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12A78" w14:textId="1EC7965E" w:rsidR="00A336EF" w:rsidRDefault="00A336EF" w:rsidP="004B0A4B">
      <w:pPr>
        <w:jc w:val="both"/>
        <w:rPr>
          <w:b/>
          <w:bCs/>
        </w:rPr>
      </w:pPr>
    </w:p>
    <w:p w14:paraId="69E05855" w14:textId="5EA999F5" w:rsidR="00A336EF" w:rsidRDefault="00A336EF" w:rsidP="004B0A4B">
      <w:pPr>
        <w:jc w:val="both"/>
        <w:rPr>
          <w:b/>
          <w:bCs/>
        </w:rPr>
      </w:pPr>
    </w:p>
    <w:p w14:paraId="2B84271E" w14:textId="07DD7EF2" w:rsidR="00A336EF" w:rsidRDefault="00A336EF" w:rsidP="004B0A4B">
      <w:pPr>
        <w:jc w:val="both"/>
        <w:rPr>
          <w:b/>
          <w:bCs/>
        </w:rPr>
      </w:pPr>
    </w:p>
    <w:p w14:paraId="575BC39C" w14:textId="766C0C43" w:rsidR="00A336EF" w:rsidRDefault="00A336EF" w:rsidP="004B0A4B">
      <w:pPr>
        <w:jc w:val="both"/>
        <w:rPr>
          <w:b/>
          <w:bCs/>
        </w:rPr>
      </w:pPr>
    </w:p>
    <w:p w14:paraId="2A1F6951" w14:textId="12180F63" w:rsidR="00A336EF" w:rsidRDefault="00A336EF" w:rsidP="004B0A4B">
      <w:pPr>
        <w:jc w:val="both"/>
        <w:rPr>
          <w:b/>
          <w:bCs/>
        </w:rPr>
      </w:pPr>
    </w:p>
    <w:p w14:paraId="4012FCF7" w14:textId="337F6BD2" w:rsidR="00A336EF" w:rsidRDefault="00A336EF" w:rsidP="004B0A4B">
      <w:pPr>
        <w:jc w:val="both"/>
        <w:rPr>
          <w:b/>
          <w:bCs/>
        </w:rPr>
      </w:pPr>
    </w:p>
    <w:p w14:paraId="3A5813D5" w14:textId="5FFDA33A" w:rsidR="00A336EF" w:rsidRDefault="00A336EF" w:rsidP="004B0A4B">
      <w:pPr>
        <w:jc w:val="both"/>
        <w:rPr>
          <w:b/>
          <w:bCs/>
        </w:rPr>
      </w:pPr>
    </w:p>
    <w:p w14:paraId="206BC189" w14:textId="60EC79F6" w:rsidR="00A336EF" w:rsidRDefault="00A336EF" w:rsidP="004B0A4B">
      <w:pPr>
        <w:jc w:val="both"/>
        <w:rPr>
          <w:b/>
          <w:bCs/>
        </w:rPr>
      </w:pPr>
    </w:p>
    <w:p w14:paraId="6B0FC05C" w14:textId="56537C23" w:rsidR="00A336EF" w:rsidRDefault="00A336EF" w:rsidP="004B0A4B">
      <w:pPr>
        <w:jc w:val="both"/>
        <w:rPr>
          <w:b/>
          <w:bCs/>
        </w:rPr>
      </w:pPr>
    </w:p>
    <w:p w14:paraId="5BCE2826" w14:textId="0EE7270E" w:rsidR="00A336EF" w:rsidRDefault="00A336EF" w:rsidP="004B0A4B">
      <w:pPr>
        <w:jc w:val="both"/>
        <w:rPr>
          <w:b/>
          <w:bCs/>
        </w:rPr>
      </w:pPr>
    </w:p>
    <w:p w14:paraId="54D1F11E" w14:textId="151BEC1C" w:rsidR="00A336EF" w:rsidRDefault="00A336EF" w:rsidP="004B0A4B">
      <w:pPr>
        <w:jc w:val="both"/>
        <w:rPr>
          <w:b/>
          <w:bCs/>
        </w:rPr>
      </w:pPr>
    </w:p>
    <w:p w14:paraId="6DB83A58" w14:textId="2DC7BBB3" w:rsidR="00B57A19" w:rsidRDefault="00B57A19" w:rsidP="00B57A19">
      <w:pPr>
        <w:jc w:val="center"/>
        <w:rPr>
          <w:b/>
          <w:bCs/>
          <w:sz w:val="48"/>
          <w:szCs w:val="48"/>
        </w:rPr>
      </w:pPr>
      <w:r w:rsidRPr="00B57A19">
        <w:rPr>
          <w:b/>
          <w:bCs/>
          <w:sz w:val="48"/>
          <w:szCs w:val="48"/>
        </w:rPr>
        <w:t>Országos Építésügyi Nyilvántartás</w:t>
      </w:r>
    </w:p>
    <w:p w14:paraId="6278998B" w14:textId="77777777" w:rsidR="00B57A19" w:rsidRPr="00B57A19" w:rsidRDefault="00B57A19" w:rsidP="00B57A19">
      <w:pPr>
        <w:jc w:val="center"/>
        <w:rPr>
          <w:b/>
          <w:bCs/>
          <w:sz w:val="48"/>
          <w:szCs w:val="48"/>
        </w:rPr>
      </w:pPr>
    </w:p>
    <w:p w14:paraId="4FA332F6" w14:textId="47A74954" w:rsidR="00B57A19" w:rsidRDefault="00B57A19" w:rsidP="00B57A19">
      <w:pPr>
        <w:jc w:val="center"/>
        <w:rPr>
          <w:sz w:val="48"/>
          <w:szCs w:val="48"/>
        </w:rPr>
      </w:pPr>
      <w:r w:rsidRPr="00B57A19">
        <w:rPr>
          <w:sz w:val="48"/>
          <w:szCs w:val="48"/>
        </w:rPr>
        <w:t>E-TÉR Elektronikus Térségi Tervezést Támogató Rendszer</w:t>
      </w:r>
    </w:p>
    <w:p w14:paraId="77B50191" w14:textId="77777777" w:rsidR="00B57A19" w:rsidRPr="00B57A19" w:rsidRDefault="00B57A19" w:rsidP="00B57A19">
      <w:pPr>
        <w:jc w:val="center"/>
        <w:rPr>
          <w:sz w:val="48"/>
          <w:szCs w:val="48"/>
        </w:rPr>
      </w:pPr>
    </w:p>
    <w:p w14:paraId="42E6DDE9" w14:textId="77777777" w:rsidR="00B57A19" w:rsidRPr="00B57A19" w:rsidRDefault="00B57A19" w:rsidP="00B57A19">
      <w:pPr>
        <w:jc w:val="center"/>
        <w:rPr>
          <w:b/>
          <w:bCs/>
          <w:sz w:val="48"/>
          <w:szCs w:val="48"/>
        </w:rPr>
      </w:pPr>
      <w:r w:rsidRPr="00B57A19">
        <w:rPr>
          <w:sz w:val="48"/>
          <w:szCs w:val="48"/>
        </w:rPr>
        <w:t>Helyi művi érték</w:t>
      </w:r>
    </w:p>
    <w:p w14:paraId="6B3DAA56" w14:textId="37BC9FFA" w:rsidR="00A336EF" w:rsidRDefault="00A336EF" w:rsidP="004B0A4B">
      <w:pPr>
        <w:jc w:val="both"/>
        <w:rPr>
          <w:b/>
          <w:bCs/>
        </w:rPr>
      </w:pPr>
    </w:p>
    <w:p w14:paraId="04B61AD1" w14:textId="592F8496" w:rsidR="00A336EF" w:rsidRDefault="00A336EF" w:rsidP="004B0A4B">
      <w:pPr>
        <w:jc w:val="both"/>
        <w:rPr>
          <w:b/>
          <w:bCs/>
        </w:rPr>
      </w:pPr>
    </w:p>
    <w:p w14:paraId="0EFE6555" w14:textId="50822480" w:rsidR="00A336EF" w:rsidRDefault="00A336EF" w:rsidP="004B0A4B">
      <w:pPr>
        <w:jc w:val="both"/>
        <w:rPr>
          <w:b/>
          <w:bCs/>
        </w:rPr>
      </w:pPr>
    </w:p>
    <w:p w14:paraId="2BBF2C4D" w14:textId="60134BBB" w:rsidR="00A336EF" w:rsidRDefault="00A336EF" w:rsidP="004B0A4B">
      <w:pPr>
        <w:jc w:val="both"/>
        <w:rPr>
          <w:b/>
          <w:bCs/>
        </w:rPr>
      </w:pPr>
    </w:p>
    <w:p w14:paraId="5F4D22E4" w14:textId="2D407C7D" w:rsidR="00A336EF" w:rsidRDefault="00A336EF" w:rsidP="004B0A4B">
      <w:pPr>
        <w:jc w:val="both"/>
        <w:rPr>
          <w:b/>
          <w:bCs/>
        </w:rPr>
      </w:pPr>
    </w:p>
    <w:p w14:paraId="1DF4A453" w14:textId="4D50C09E" w:rsidR="00A336EF" w:rsidRDefault="00A336EF" w:rsidP="004B0A4B">
      <w:pPr>
        <w:jc w:val="both"/>
        <w:rPr>
          <w:b/>
          <w:bCs/>
        </w:rPr>
      </w:pPr>
    </w:p>
    <w:p w14:paraId="2DFA5DA4" w14:textId="78E73A29" w:rsidR="00A336EF" w:rsidRDefault="00A336EF" w:rsidP="004B0A4B">
      <w:pPr>
        <w:jc w:val="both"/>
        <w:rPr>
          <w:b/>
          <w:bCs/>
        </w:rPr>
      </w:pPr>
    </w:p>
    <w:p w14:paraId="59AF3213" w14:textId="3120F46C" w:rsidR="00A336EF" w:rsidRDefault="00A336EF" w:rsidP="004B0A4B">
      <w:pPr>
        <w:jc w:val="both"/>
        <w:rPr>
          <w:b/>
          <w:bCs/>
        </w:rPr>
      </w:pPr>
    </w:p>
    <w:p w14:paraId="584D8DD4" w14:textId="3246D981" w:rsidR="00A336EF" w:rsidRDefault="00A336EF" w:rsidP="004B0A4B">
      <w:pPr>
        <w:jc w:val="both"/>
        <w:rPr>
          <w:b/>
          <w:bCs/>
        </w:rPr>
      </w:pPr>
    </w:p>
    <w:p w14:paraId="6312FB62" w14:textId="5FAF9DC6" w:rsidR="00A336EF" w:rsidRPr="00B57A19" w:rsidRDefault="00B57A19" w:rsidP="00B57A19">
      <w:pPr>
        <w:jc w:val="center"/>
      </w:pPr>
      <w:r w:rsidRPr="00B57A19">
        <w:t>Budapest, 2025 április</w:t>
      </w:r>
    </w:p>
    <w:p w14:paraId="0702BAFA" w14:textId="246F8D6C" w:rsidR="008205C5" w:rsidRPr="008205C5" w:rsidRDefault="008205C5" w:rsidP="004B0A4B">
      <w:pPr>
        <w:jc w:val="both"/>
        <w:rPr>
          <w:b/>
          <w:bCs/>
        </w:rPr>
      </w:pPr>
      <w:r w:rsidRPr="008205C5">
        <w:rPr>
          <w:b/>
          <w:bCs/>
        </w:rPr>
        <w:lastRenderedPageBreak/>
        <w:t>Objektum felvitele</w:t>
      </w:r>
    </w:p>
    <w:p w14:paraId="3D90C0FD" w14:textId="0DF64B29" w:rsidR="00D0549D" w:rsidRPr="0092381D" w:rsidRDefault="00D0549D" w:rsidP="008205C5">
      <w:pPr>
        <w:jc w:val="both"/>
        <w:rPr>
          <w:b/>
          <w:bCs/>
        </w:rPr>
      </w:pPr>
      <w:r w:rsidRPr="0092381D">
        <w:rPr>
          <w:b/>
          <w:bCs/>
        </w:rPr>
        <w:t xml:space="preserve">A településen nincs helyi </w:t>
      </w:r>
      <w:r w:rsidR="00013AAB" w:rsidRPr="0092381D">
        <w:rPr>
          <w:b/>
          <w:bCs/>
        </w:rPr>
        <w:t>emlék</w:t>
      </w:r>
    </w:p>
    <w:p w14:paraId="69AA91A8" w14:textId="7FA093B6" w:rsidR="00D0549D" w:rsidRPr="0092381D" w:rsidRDefault="00D0549D" w:rsidP="008205C5">
      <w:pPr>
        <w:jc w:val="both"/>
        <w:rPr>
          <w:b/>
          <w:bCs/>
        </w:rPr>
      </w:pPr>
      <w:r w:rsidRPr="0092381D">
        <w:rPr>
          <w:bCs/>
        </w:rPr>
        <w:t xml:space="preserve">Amennyiben a település nem rendelkezik helyi </w:t>
      </w:r>
      <w:r w:rsidR="00013AAB" w:rsidRPr="0092381D">
        <w:rPr>
          <w:bCs/>
        </w:rPr>
        <w:t>emléknek</w:t>
      </w:r>
      <w:r w:rsidRPr="0092381D">
        <w:rPr>
          <w:bCs/>
        </w:rPr>
        <w:t xml:space="preserve"> minősülő műemlékkel (helyi védelemben részesülő építmények), akkor kérem, erről egy nyilatkozatot küldjenek be a </w:t>
      </w:r>
      <w:hyperlink r:id="rId8" w:history="1">
        <w:r w:rsidRPr="0092381D">
          <w:rPr>
            <w:rStyle w:val="Hiperhivatkozs"/>
            <w:bCs/>
          </w:rPr>
          <w:t>helyiemlek@ekm.gov.hu</w:t>
        </w:r>
      </w:hyperlink>
      <w:r w:rsidRPr="0092381D">
        <w:rPr>
          <w:bCs/>
        </w:rPr>
        <w:t xml:space="preserve"> technikai e-mail címre</w:t>
      </w:r>
      <w:r w:rsidRPr="0092381D">
        <w:rPr>
          <w:b/>
          <w:bCs/>
        </w:rPr>
        <w:t>.</w:t>
      </w:r>
    </w:p>
    <w:p w14:paraId="0E6AFDF2" w14:textId="77777777" w:rsidR="00E72C5B" w:rsidRPr="0092381D" w:rsidRDefault="008205C5" w:rsidP="008205C5">
      <w:pPr>
        <w:jc w:val="both"/>
        <w:rPr>
          <w:b/>
          <w:bCs/>
        </w:rPr>
      </w:pPr>
      <w:r w:rsidRPr="0092381D">
        <w:rPr>
          <w:b/>
          <w:bCs/>
        </w:rPr>
        <w:t xml:space="preserve">Egy objektum felvitele </w:t>
      </w:r>
    </w:p>
    <w:p w14:paraId="3DB4A800" w14:textId="4441DF00" w:rsidR="008205C5" w:rsidRPr="008205C5" w:rsidRDefault="00D0549D" w:rsidP="008205C5">
      <w:pPr>
        <w:jc w:val="both"/>
        <w:rPr>
          <w:b/>
          <w:bCs/>
        </w:rPr>
      </w:pPr>
      <w:r w:rsidRPr="0092381D">
        <w:rPr>
          <w:bCs/>
        </w:rPr>
        <w:t>(A f</w:t>
      </w:r>
      <w:r w:rsidR="00013AAB" w:rsidRPr="0092381D">
        <w:rPr>
          <w:bCs/>
        </w:rPr>
        <w:t xml:space="preserve">eltöltés </w:t>
      </w:r>
      <w:r w:rsidR="00013AAB" w:rsidRPr="0092381D">
        <w:rPr>
          <w:b/>
          <w:bCs/>
        </w:rPr>
        <w:t xml:space="preserve">csak a </w:t>
      </w:r>
      <w:r w:rsidR="00E72C5B" w:rsidRPr="0092381D">
        <w:rPr>
          <w:b/>
          <w:bCs/>
        </w:rPr>
        <w:t xml:space="preserve">2024. október 1-jén már védettséggel rendelkező </w:t>
      </w:r>
      <w:r w:rsidR="00013AAB" w:rsidRPr="0092381D">
        <w:rPr>
          <w:b/>
          <w:bCs/>
        </w:rPr>
        <w:t>helyi emlékekre vonatkozik</w:t>
      </w:r>
      <w:r w:rsidR="00013AAB" w:rsidRPr="0092381D">
        <w:rPr>
          <w:bCs/>
        </w:rPr>
        <w:t>, a nemzeti emléknek minősülő műemlékek tekintetében nem kell adatot felvenni.)</w:t>
      </w:r>
    </w:p>
    <w:p w14:paraId="40160963" w14:textId="3A19F522" w:rsidR="00B23FCD" w:rsidRDefault="00B23FCD" w:rsidP="004B0A4B">
      <w:pPr>
        <w:jc w:val="both"/>
      </w:pPr>
      <w:r>
        <w:t xml:space="preserve">A </w:t>
      </w:r>
      <w:hyperlink r:id="rId9" w:history="1">
        <w:r w:rsidRPr="00156EE3">
          <w:rPr>
            <w:rStyle w:val="Hiperhivatkozs"/>
          </w:rPr>
          <w:t>https://www.oeny.hu/oeny/eter</w:t>
        </w:r>
      </w:hyperlink>
      <w:r>
        <w:t xml:space="preserve"> oldalon bejelentkezést és az „ügyintéző” szerepkör kiválasztását követően lépjen be a Térségi és Települési tervezésről </w:t>
      </w:r>
      <w:proofErr w:type="gramStart"/>
      <w:r>
        <w:t>mindenkinek &gt;</w:t>
      </w:r>
      <w:proofErr w:type="gramEnd"/>
      <w:r>
        <w:t xml:space="preserve"> Értékvédelmi kataszter szerkesztése &gt; Helyi művi értékek menüpontba. A megjelenő felületen kattintson az Új objektum / tömeges felvitel gombra.</w:t>
      </w:r>
    </w:p>
    <w:p w14:paraId="2BAC9BEA" w14:textId="49663D6E" w:rsidR="00E72C5B" w:rsidRDefault="00B23FCD" w:rsidP="004B0A4B">
      <w:pPr>
        <w:jc w:val="both"/>
      </w:pPr>
      <w:r w:rsidRPr="00B23FCD">
        <w:rPr>
          <w:noProof/>
          <w:lang w:eastAsia="hu-HU"/>
        </w:rPr>
        <w:drawing>
          <wp:inline distT="0" distB="0" distL="0" distR="0" wp14:anchorId="1B866EAF" wp14:editId="22C182BA">
            <wp:extent cx="5760720" cy="911225"/>
            <wp:effectExtent l="0" t="0" r="0" b="3175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2C5B" w:rsidRPr="0092381D">
        <w:t>Kérjük, hogy amennyiben lehetséges, az adott településhez tartozó valamennyi releváns adatot egy ütemben, egyidejűleg szíveskedjenek feltölteni.</w:t>
      </w:r>
    </w:p>
    <w:p w14:paraId="77288C7D" w14:textId="33BE6EC7" w:rsidR="008205C5" w:rsidRDefault="008205C5" w:rsidP="004B0A4B">
      <w:pPr>
        <w:jc w:val="both"/>
      </w:pPr>
      <w:r>
        <w:t xml:space="preserve">Első lépésként ki kell választani felugró ablakban a megfelelő nyilvántartás típust, majd a Felvitel típusánál az </w:t>
      </w:r>
      <w:r w:rsidR="004A42BA">
        <w:t>„</w:t>
      </w:r>
      <w:r>
        <w:t>egy felvitelét</w:t>
      </w:r>
      <w:r w:rsidR="004A42BA">
        <w:t>”</w:t>
      </w:r>
      <w:r>
        <w:t>.</w:t>
      </w:r>
    </w:p>
    <w:p w14:paraId="1F234266" w14:textId="34EA1ECB" w:rsidR="008205C5" w:rsidRDefault="008205C5" w:rsidP="004B0A4B">
      <w:pPr>
        <w:jc w:val="both"/>
      </w:pPr>
      <w:r w:rsidRPr="008205C5">
        <w:rPr>
          <w:noProof/>
          <w:lang w:eastAsia="hu-HU"/>
        </w:rPr>
        <w:drawing>
          <wp:inline distT="0" distB="0" distL="0" distR="0" wp14:anchorId="14AC13FC" wp14:editId="7264FE21">
            <wp:extent cx="2619375" cy="1720516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29228" cy="172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69D3F" w14:textId="2B93DBFA" w:rsidR="008205C5" w:rsidRDefault="008205C5" w:rsidP="004B0A4B">
      <w:pPr>
        <w:jc w:val="both"/>
      </w:pPr>
      <w:r>
        <w:t>Az objektum szerkesztése felületen a csillaggal jelölt mezők kitöltése kötelező.</w:t>
      </w:r>
    </w:p>
    <w:p w14:paraId="626ADBFC" w14:textId="42FA136F" w:rsidR="00B23FCD" w:rsidRDefault="00B23FCD" w:rsidP="004B0A4B">
      <w:pPr>
        <w:jc w:val="both"/>
      </w:pPr>
      <w:r>
        <w:t>A szabadszövegesen kitölthető mezőket így jelzi a felület</w:t>
      </w:r>
      <w:r w:rsidR="00097939">
        <w:t>, míg a piros csillag a kötelező kitöltést jelöli.</w:t>
      </w:r>
    </w:p>
    <w:p w14:paraId="461C00FF" w14:textId="1E64F11D" w:rsidR="00B23FCD" w:rsidRDefault="00B23FCD" w:rsidP="004B0A4B">
      <w:pPr>
        <w:jc w:val="both"/>
      </w:pPr>
      <w:r w:rsidRPr="00B23FCD">
        <w:rPr>
          <w:noProof/>
          <w:lang w:eastAsia="hu-HU"/>
        </w:rPr>
        <w:drawing>
          <wp:inline distT="0" distB="0" distL="0" distR="0" wp14:anchorId="2182B509" wp14:editId="205E1327">
            <wp:extent cx="5760720" cy="597535"/>
            <wp:effectExtent l="0" t="0" r="0" b="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D235F" w14:textId="77777777" w:rsidR="008205C5" w:rsidRDefault="008205C5" w:rsidP="004B0A4B">
      <w:pPr>
        <w:jc w:val="both"/>
      </w:pPr>
      <w:r>
        <w:t xml:space="preserve">Ahol a beviteli mező végén kis lefelé mutató nyíl található, akkor ott nem szöveget kell rögzíteni, hanem az előre megadott lehetőségek közül kell választani. </w:t>
      </w:r>
    </w:p>
    <w:p w14:paraId="3A5C71C3" w14:textId="59A3360C" w:rsidR="008205C5" w:rsidRDefault="008205C5" w:rsidP="004B0A4B">
      <w:pPr>
        <w:jc w:val="both"/>
      </w:pPr>
      <w:r w:rsidRPr="008205C5">
        <w:rPr>
          <w:noProof/>
          <w:lang w:eastAsia="hu-HU"/>
        </w:rPr>
        <w:drawing>
          <wp:inline distT="0" distB="0" distL="0" distR="0" wp14:anchorId="655D5DBF" wp14:editId="2408622A">
            <wp:extent cx="5760720" cy="32575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19ACE16B" w14:textId="5F3F6E1D" w:rsidR="008205C5" w:rsidRDefault="008205C5" w:rsidP="004B0A4B">
      <w:pPr>
        <w:jc w:val="both"/>
      </w:pPr>
      <w:r>
        <w:lastRenderedPageBreak/>
        <w:t xml:space="preserve">Hasonló lehetőséget kínál a felület a dátumok rögzítésére, </w:t>
      </w:r>
      <w:r w:rsidR="0002667D">
        <w:t>ebben az eset</w:t>
      </w:r>
      <w:r w:rsidR="00E13C37">
        <w:t xml:space="preserve">ben a </w:t>
      </w:r>
      <w:proofErr w:type="gramStart"/>
      <w:r w:rsidR="00E13C37">
        <w:t>naptár ikon</w:t>
      </w:r>
      <w:proofErr w:type="gramEnd"/>
      <w:r w:rsidR="00E13C37">
        <w:t xml:space="preserve"> jelzi a választási lehetőséget.</w:t>
      </w:r>
    </w:p>
    <w:p w14:paraId="571A3C34" w14:textId="33E966F2" w:rsidR="008205C5" w:rsidRDefault="008205C5" w:rsidP="004B0A4B">
      <w:pPr>
        <w:jc w:val="both"/>
      </w:pPr>
      <w:r w:rsidRPr="008205C5">
        <w:rPr>
          <w:noProof/>
          <w:lang w:eastAsia="hu-HU"/>
        </w:rPr>
        <w:drawing>
          <wp:inline distT="0" distB="0" distL="0" distR="0" wp14:anchorId="1C1F32CD" wp14:editId="0013A2D3">
            <wp:extent cx="5760720" cy="356870"/>
            <wp:effectExtent l="0" t="0" r="0" b="508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8BD70" w14:textId="7DC04842" w:rsidR="00E13C37" w:rsidRDefault="00E13C37" w:rsidP="004B0A4B">
      <w:pPr>
        <w:jc w:val="both"/>
      </w:pPr>
      <w:r>
        <w:t>Amennyiben a mező még nincs kitöltve, de kötelező, akkor piros felkiáltójel hívja fel erre a figyelmünket.</w:t>
      </w:r>
    </w:p>
    <w:p w14:paraId="08ABDEB0" w14:textId="3797DCEC" w:rsidR="008205C5" w:rsidRDefault="00E13C37" w:rsidP="004B0A4B">
      <w:pPr>
        <w:jc w:val="both"/>
      </w:pPr>
      <w:r w:rsidRPr="00E13C37">
        <w:rPr>
          <w:noProof/>
          <w:lang w:eastAsia="hu-HU"/>
        </w:rPr>
        <w:drawing>
          <wp:inline distT="0" distB="0" distL="0" distR="0" wp14:anchorId="580319AF" wp14:editId="57257200">
            <wp:extent cx="5760720" cy="509905"/>
            <wp:effectExtent l="0" t="0" r="0" b="444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32F21AB" w14:textId="006ED7D5" w:rsidR="009E1163" w:rsidRPr="0092381D" w:rsidRDefault="009E1163" w:rsidP="004B0A4B">
      <w:pPr>
        <w:jc w:val="both"/>
      </w:pPr>
      <w:r w:rsidRPr="0092381D">
        <w:t xml:space="preserve">A ’Védettséget elrendelő rendelet száma’ mezőnél </w:t>
      </w:r>
      <w:r w:rsidR="00AE1337" w:rsidRPr="0092381D">
        <w:t>automatikusan</w:t>
      </w:r>
      <w:r w:rsidRPr="0092381D">
        <w:t xml:space="preserve"> megjelenik az alábbi hibaüzenet</w:t>
      </w:r>
      <w:r w:rsidR="00AE1337" w:rsidRPr="0092381D">
        <w:t>. Hagyja figyelmen kívül, és haladjon tovább a feltöltéssel.</w:t>
      </w:r>
      <w:r w:rsidRPr="0092381D">
        <w:t xml:space="preserve"> . A kitöltést változatlanul lehet folytatni, a hibaüzenet nem akadályozza a ’Mentés’ gombra való kattintást.</w:t>
      </w:r>
    </w:p>
    <w:p w14:paraId="2A46691B" w14:textId="04DF2918" w:rsidR="009E1163" w:rsidRPr="0092381D" w:rsidRDefault="009E1163" w:rsidP="004B0A4B">
      <w:pPr>
        <w:jc w:val="both"/>
      </w:pPr>
      <w:r w:rsidRPr="0092381D">
        <w:rPr>
          <w:noProof/>
          <w:lang w:eastAsia="hu-HU"/>
        </w:rPr>
        <w:drawing>
          <wp:inline distT="0" distB="0" distL="0" distR="0" wp14:anchorId="00384009" wp14:editId="08FD433C">
            <wp:extent cx="4257675" cy="809625"/>
            <wp:effectExtent l="0" t="0" r="9525" b="9525"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50A80" w14:textId="104EA466" w:rsidR="008E2FCC" w:rsidRDefault="008E2FCC" w:rsidP="004B0A4B">
      <w:pPr>
        <w:jc w:val="both"/>
      </w:pPr>
      <w:r>
        <w:t>A ’Lejáratott attribútumok’ mezőt kérjük, hagyja figyelmen kívül.</w:t>
      </w:r>
    </w:p>
    <w:p w14:paraId="70D72EDF" w14:textId="0412737C" w:rsidR="00E13C37" w:rsidRPr="0092381D" w:rsidRDefault="00E13C37" w:rsidP="004B0A4B">
      <w:pPr>
        <w:jc w:val="both"/>
      </w:pPr>
      <w:r w:rsidRPr="0092381D">
        <w:t>Az egyes objektumokhoz az Elrendelő dokumentumot és képeket is lehet feltölteni az erre kialakított feltöltő felületeken.</w:t>
      </w:r>
    </w:p>
    <w:p w14:paraId="2BCC825A" w14:textId="375AA46D" w:rsidR="00E13C37" w:rsidRDefault="00065B5F" w:rsidP="004B0A4B">
      <w:pPr>
        <w:jc w:val="both"/>
      </w:pPr>
      <w:r w:rsidRPr="0092381D">
        <w:t>Kérjük, hogy a benyújtott dokumentumok elnevezése ne tartalmazzon ékezetes karaktereket.</w:t>
      </w:r>
      <w:r w:rsidR="00E13C37" w:rsidRPr="0092381D">
        <w:rPr>
          <w:noProof/>
          <w:lang w:eastAsia="hu-HU"/>
        </w:rPr>
        <w:drawing>
          <wp:inline distT="0" distB="0" distL="0" distR="0" wp14:anchorId="3448F111" wp14:editId="4C84F4CA">
            <wp:extent cx="2105025" cy="1008961"/>
            <wp:effectExtent l="0" t="0" r="0" b="127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18479" cy="101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FF241" w14:textId="7FC48562" w:rsidR="00E13C37" w:rsidRDefault="00E13C37" w:rsidP="004B0A4B">
      <w:pPr>
        <w:jc w:val="both"/>
      </w:pPr>
      <w:r w:rsidRPr="00E13C37">
        <w:rPr>
          <w:noProof/>
          <w:lang w:eastAsia="hu-HU"/>
        </w:rPr>
        <w:drawing>
          <wp:inline distT="0" distB="0" distL="0" distR="0" wp14:anchorId="313DEED3" wp14:editId="42BCB233">
            <wp:extent cx="3372234" cy="1495425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76723" cy="149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CB8B5" w14:textId="610B213D" w:rsidR="00E13C37" w:rsidRDefault="00E13C37" w:rsidP="004B0A4B">
      <w:pPr>
        <w:jc w:val="both"/>
      </w:pPr>
      <w:r w:rsidRPr="0092381D">
        <w:t>Az objektum helyének meghatározása a térképes felületen történik.</w:t>
      </w:r>
    </w:p>
    <w:p w14:paraId="14B2D1E6" w14:textId="53E91A60" w:rsidR="004A42BA" w:rsidRDefault="003C2D0B" w:rsidP="004B0A4B">
      <w:pPr>
        <w:jc w:val="both"/>
      </w:pPr>
      <w:r>
        <w:rPr>
          <w:noProof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A5B768" wp14:editId="7303DB3F">
                <wp:simplePos x="0" y="0"/>
                <wp:positionH relativeFrom="column">
                  <wp:posOffset>4920975</wp:posOffset>
                </wp:positionH>
                <wp:positionV relativeFrom="paragraph">
                  <wp:posOffset>1245595</wp:posOffset>
                </wp:positionV>
                <wp:extent cx="348018" cy="177421"/>
                <wp:effectExtent l="19050" t="19050" r="71120" b="51435"/>
                <wp:wrapNone/>
                <wp:docPr id="16" name="Egyenes összekötő nyíll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018" cy="177421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8C218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16" o:spid="_x0000_s1026" type="#_x0000_t32" style="position:absolute;margin-left:387.5pt;margin-top:98.1pt;width:27.4pt;height:13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" strokecolor="red" strokeweight="3pt">
                <v:stroke endarrow="block" joinstyle="miter"/>
              </v:shape>
            </w:pict>
          </mc:Fallback>
        </mc:AlternateContent>
      </w:r>
      <w:r w:rsidR="00E1501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5F7F3F" wp14:editId="22281434">
                <wp:simplePos x="0" y="0"/>
                <wp:positionH relativeFrom="column">
                  <wp:posOffset>3603521</wp:posOffset>
                </wp:positionH>
                <wp:positionV relativeFrom="paragraph">
                  <wp:posOffset>917878</wp:posOffset>
                </wp:positionV>
                <wp:extent cx="914400" cy="620973"/>
                <wp:effectExtent l="0" t="0" r="0" b="0"/>
                <wp:wrapNone/>
                <wp:docPr id="15" name="Szövegdoboz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209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A5CDB" w14:textId="384A942F" w:rsidR="00E15011" w:rsidRPr="003C2D0B" w:rsidRDefault="00E15011" w:rsidP="003C2D0B">
                            <w:pPr>
                              <w:spacing w:after="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C2D0B">
                              <w:rPr>
                                <w:color w:val="FF0000"/>
                                <w:sz w:val="18"/>
                                <w:szCs w:val="18"/>
                              </w:rPr>
                              <w:t>Itt</w:t>
                            </w:r>
                            <w:r w:rsidR="003C2D0B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fog megjelenni</w:t>
                            </w:r>
                            <w:r w:rsidRPr="003C2D0B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a</w:t>
                            </w:r>
                            <w:r w:rsidR="003C2D0B">
                              <w:rPr>
                                <w:color w:val="FF0000"/>
                                <w:sz w:val="18"/>
                                <w:szCs w:val="18"/>
                              </w:rPr>
                              <w:t>z EOV</w:t>
                            </w:r>
                            <w:r w:rsidRPr="003C2D0B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koordináta </w:t>
                            </w:r>
                          </w:p>
                          <w:p w14:paraId="5B069E6D" w14:textId="57790A22" w:rsidR="00E15011" w:rsidRPr="003C2D0B" w:rsidRDefault="00E15011" w:rsidP="003C2D0B">
                            <w:pPr>
                              <w:spacing w:after="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3C2D0B">
                              <w:rPr>
                                <w:color w:val="FF0000"/>
                                <w:sz w:val="18"/>
                                <w:szCs w:val="18"/>
                              </w:rPr>
                              <w:t>az</w:t>
                            </w:r>
                            <w:proofErr w:type="gramEnd"/>
                            <w:r w:rsidRPr="003C2D0B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ingatlan kijelölése után.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F7F3F" id="_x0000_t202" coordsize="21600,21600" o:spt="202" path="m,l,21600r21600,l21600,xe">
                <v:stroke joinstyle="miter"/>
                <v:path gradientshapeok="t" o:connecttype="rect"/>
              </v:shapetype>
              <v:shape id="Szövegdoboz 15" o:spid="_x0000_s1026" type="#_x0000_t202" style="position:absolute;left:0;text-align:left;margin-left:283.75pt;margin-top:72.25pt;width:1in;height:48.9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" filled="f" stroked="f" strokeweight=".5pt">
                <v:textbox>
                  <w:txbxContent>
                    <w:p w14:paraId="3C6A5CDB" w14:textId="384A942F" w:rsidR="00E15011" w:rsidRPr="003C2D0B" w:rsidRDefault="00E15011" w:rsidP="003C2D0B">
                      <w:pPr>
                        <w:spacing w:after="0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3C2D0B">
                        <w:rPr>
                          <w:color w:val="FF0000"/>
                          <w:sz w:val="18"/>
                          <w:szCs w:val="18"/>
                        </w:rPr>
                        <w:t>Itt</w:t>
                      </w:r>
                      <w:r w:rsidR="003C2D0B">
                        <w:rPr>
                          <w:color w:val="FF0000"/>
                          <w:sz w:val="18"/>
                          <w:szCs w:val="18"/>
                        </w:rPr>
                        <w:t xml:space="preserve"> fog megjelenni</w:t>
                      </w:r>
                      <w:r w:rsidRPr="003C2D0B">
                        <w:rPr>
                          <w:color w:val="FF0000"/>
                          <w:sz w:val="18"/>
                          <w:szCs w:val="18"/>
                        </w:rPr>
                        <w:t xml:space="preserve"> a</w:t>
                      </w:r>
                      <w:r w:rsidR="003C2D0B">
                        <w:rPr>
                          <w:color w:val="FF0000"/>
                          <w:sz w:val="18"/>
                          <w:szCs w:val="18"/>
                        </w:rPr>
                        <w:t>z EOV</w:t>
                      </w:r>
                      <w:r w:rsidRPr="003C2D0B">
                        <w:rPr>
                          <w:color w:val="FF0000"/>
                          <w:sz w:val="18"/>
                          <w:szCs w:val="18"/>
                        </w:rPr>
                        <w:t xml:space="preserve"> koordináta </w:t>
                      </w:r>
                    </w:p>
                    <w:p w14:paraId="5B069E6D" w14:textId="57790A22" w:rsidR="00E15011" w:rsidRPr="003C2D0B" w:rsidRDefault="00E15011" w:rsidP="003C2D0B">
                      <w:pPr>
                        <w:spacing w:after="0"/>
                        <w:rPr>
                          <w:color w:val="FF0000"/>
                          <w:sz w:val="18"/>
                          <w:szCs w:val="18"/>
                        </w:rPr>
                      </w:pPr>
                      <w:proofErr w:type="gramStart"/>
                      <w:r w:rsidRPr="003C2D0B">
                        <w:rPr>
                          <w:color w:val="FF0000"/>
                          <w:sz w:val="18"/>
                          <w:szCs w:val="18"/>
                        </w:rPr>
                        <w:t>az</w:t>
                      </w:r>
                      <w:proofErr w:type="gramEnd"/>
                      <w:r w:rsidRPr="003C2D0B">
                        <w:rPr>
                          <w:color w:val="FF0000"/>
                          <w:sz w:val="18"/>
                          <w:szCs w:val="18"/>
                        </w:rPr>
                        <w:t xml:space="preserve"> ingatlan kijelölése után.</w:t>
                      </w:r>
                    </w:p>
                  </w:txbxContent>
                </v:textbox>
              </v:shape>
            </w:pict>
          </mc:Fallback>
        </mc:AlternateContent>
      </w:r>
      <w:r w:rsidR="00E1501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B15887" wp14:editId="77FC0BD5">
                <wp:simplePos x="0" y="0"/>
                <wp:positionH relativeFrom="column">
                  <wp:posOffset>4865863</wp:posOffset>
                </wp:positionH>
                <wp:positionV relativeFrom="paragraph">
                  <wp:posOffset>1422732</wp:posOffset>
                </wp:positionV>
                <wp:extent cx="784747" cy="356586"/>
                <wp:effectExtent l="0" t="0" r="15875" b="24765"/>
                <wp:wrapNone/>
                <wp:docPr id="14" name="Téglalap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747" cy="35658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7764EF" id="Téglalap 14" o:spid="_x0000_s1026" style="position:absolute;margin-left:383.15pt;margin-top:112.05pt;width:61.8pt;height:28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" filled="f" strokecolor="red" strokeweight="1pt"/>
            </w:pict>
          </mc:Fallback>
        </mc:AlternateContent>
      </w:r>
      <w:r w:rsidR="004A42BA" w:rsidRPr="004A42BA">
        <w:rPr>
          <w:noProof/>
          <w:lang w:eastAsia="hu-HU"/>
        </w:rPr>
        <w:drawing>
          <wp:inline distT="0" distB="0" distL="0" distR="0" wp14:anchorId="6210CEF5" wp14:editId="29B8E4C5">
            <wp:extent cx="5760720" cy="1823720"/>
            <wp:effectExtent l="0" t="0" r="0" b="508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2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F76C8" w14:textId="55A4BA81" w:rsidR="00E13C37" w:rsidRDefault="00B23FCD" w:rsidP="004B0A4B">
      <w:pPr>
        <w:jc w:val="both"/>
      </w:pPr>
      <w:r w:rsidRPr="00E13C37"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 wp14:anchorId="5667E2AD" wp14:editId="7E52784E">
            <wp:simplePos x="0" y="0"/>
            <wp:positionH relativeFrom="column">
              <wp:posOffset>3835968</wp:posOffset>
            </wp:positionH>
            <wp:positionV relativeFrom="paragraph">
              <wp:posOffset>201447</wp:posOffset>
            </wp:positionV>
            <wp:extent cx="409575" cy="400050"/>
            <wp:effectExtent l="0" t="0" r="9525" b="0"/>
            <wp:wrapTight wrapText="bothSides">
              <wp:wrapPolygon edited="0">
                <wp:start x="0" y="0"/>
                <wp:lineTo x="0" y="20571"/>
                <wp:lineTo x="21098" y="20571"/>
                <wp:lineTo x="21098" y="0"/>
                <wp:lineTo x="0" y="0"/>
              </wp:wrapPolygon>
            </wp:wrapTight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C37">
        <w:t xml:space="preserve">Első lépésben meg kell keresni az adott településen a pontos helyszínt a kicsinyítés/nagyítás gombokkal, majd a térkép felső menüsorában a „jelölés ponttal” ikont választva ki tudjuk jelölni </w:t>
      </w:r>
      <w:r w:rsidR="004A42BA">
        <w:t>az objektum helyét.</w:t>
      </w:r>
    </w:p>
    <w:p w14:paraId="7E630A44" w14:textId="6873B057" w:rsidR="004A42BA" w:rsidRDefault="004A42BA" w:rsidP="004B0A4B">
      <w:pPr>
        <w:jc w:val="both"/>
      </w:pPr>
      <w:r>
        <w:t xml:space="preserve">Amennyiben minden a rögzítéshez szükséges információt megadtunk a felületen, a lap alján aktívvá válik a mentés gomb, ekkor az objektum mentését lehetővé teszi a rendszer. </w:t>
      </w:r>
    </w:p>
    <w:p w14:paraId="65D87423" w14:textId="352D2A0A" w:rsidR="008205C5" w:rsidRDefault="008205C5" w:rsidP="004B0A4B">
      <w:pPr>
        <w:jc w:val="both"/>
        <w:rPr>
          <w:b/>
          <w:bCs/>
        </w:rPr>
      </w:pPr>
      <w:r w:rsidRPr="004A42BA">
        <w:rPr>
          <w:b/>
          <w:bCs/>
        </w:rPr>
        <w:t>Tömeges felvitel</w:t>
      </w:r>
    </w:p>
    <w:p w14:paraId="4811CFCF" w14:textId="4109F0D3" w:rsidR="00097939" w:rsidRPr="0092381D" w:rsidRDefault="004A42BA" w:rsidP="004A42BA">
      <w:pPr>
        <w:jc w:val="both"/>
      </w:pPr>
      <w:r w:rsidRPr="00097939">
        <w:t>Az objektumokat tömegesen is lehet rögzíteni a rendszerben, ilyenkor első lépésként ki kell választani</w:t>
      </w:r>
      <w:r>
        <w:t xml:space="preserve"> </w:t>
      </w:r>
      <w:r w:rsidR="006B2FC2" w:rsidRPr="0092381D">
        <w:t xml:space="preserve">a </w:t>
      </w:r>
      <w:r w:rsidRPr="0092381D">
        <w:t>felugró ablakban a megfelelő nyilvántartás típu</w:t>
      </w:r>
      <w:r w:rsidR="0002667D" w:rsidRPr="0092381D">
        <w:t>st, majd a Felvitel típusánál a</w:t>
      </w:r>
      <w:r w:rsidRPr="0092381D">
        <w:t xml:space="preserve"> „tömeges felvitelt”.</w:t>
      </w:r>
    </w:p>
    <w:p w14:paraId="78E4457A" w14:textId="121D271A" w:rsidR="00A630E4" w:rsidRPr="0092381D" w:rsidRDefault="004A42BA" w:rsidP="00097939">
      <w:pPr>
        <w:jc w:val="both"/>
      </w:pPr>
      <w:r w:rsidRPr="0092381D">
        <w:t xml:space="preserve">Ebben az esetben a rendszer két további lehetőséget kínál, vagy CSV sablont használva táblázatos formában, vagy SHP </w:t>
      </w:r>
      <w:proofErr w:type="spellStart"/>
      <w:r w:rsidRPr="0092381D">
        <w:t>fedvények</w:t>
      </w:r>
      <w:proofErr w:type="spellEnd"/>
      <w:r w:rsidRPr="0092381D">
        <w:t xml:space="preserve"> formájában tudjuk az adatokat betölteni.</w:t>
      </w:r>
      <w:r w:rsidR="00097939" w:rsidRPr="0092381D">
        <w:t xml:space="preserve"> </w:t>
      </w:r>
    </w:p>
    <w:p w14:paraId="0B01F834" w14:textId="25AA15F3" w:rsidR="001370AF" w:rsidRPr="0092381D" w:rsidRDefault="001370AF" w:rsidP="001370AF">
      <w:pPr>
        <w:jc w:val="both"/>
      </w:pPr>
      <w:r w:rsidRPr="0092381D">
        <w:t xml:space="preserve">Az SHP adatcsomag a térinformatikai szoftverrel és szakemberrel rendelkező önkormányzatok számára segítség a tömeges </w:t>
      </w:r>
      <w:proofErr w:type="spellStart"/>
      <w:r w:rsidRPr="0092381D">
        <w:t>adatbetöltéshez</w:t>
      </w:r>
      <w:proofErr w:type="spellEnd"/>
      <w:r w:rsidRPr="0092381D">
        <w:t>. Mielőtt a rendszerből az alaprétegeket letöltenénk, egy objektum adatait fel kell tölteni a rendszerbe, csak ezután lehet használni a „Területi illetékességhez tartozó adatok letöltése SHP formátumban” gombot. Az SHP réteget letöltve, azt térinformatikai szoftverben módosítva (objektumok adatait feltöltve) lehetőség van a település adatainak tömeges feltöltésére.</w:t>
      </w:r>
    </w:p>
    <w:p w14:paraId="0282A1B9" w14:textId="33F75964" w:rsidR="004073BD" w:rsidRPr="0092381D" w:rsidRDefault="001370AF" w:rsidP="001370AF">
      <w:pPr>
        <w:jc w:val="both"/>
      </w:pPr>
      <w:r w:rsidRPr="0092381D">
        <w:t>Azon önkormányzatok, akik számára nem áll rendelkezésre térinformatikai kapacitás, ők táblázatos formában is rögzíthetik az adatokat. Ebben az esetben a CSV formátumú tábl</w:t>
      </w:r>
      <w:r w:rsidR="006B2FC2" w:rsidRPr="0092381D">
        <w:t>ázatot kell letölteniük</w:t>
      </w:r>
      <w:r w:rsidRPr="0092381D">
        <w:t xml:space="preserve"> a rendszerből. A táblázat ada</w:t>
      </w:r>
      <w:r w:rsidR="006B2FC2" w:rsidRPr="0092381D">
        <w:t>tainak kitöltését követően tudjá</w:t>
      </w:r>
      <w:r w:rsidRPr="0092381D">
        <w:t>k visszatölteni az objektumokat.</w:t>
      </w:r>
      <w:r w:rsidR="004073BD" w:rsidRPr="0092381D">
        <w:t xml:space="preserve"> Fontos, hogy kitöltéskor az egyes cellákban ugyanazokat a meghatározásokat és értékeket alkalmazzák, amelyek a rendszerben egy objektum felvitelekor a legördülő menükből kiválaszthatók, valamint, hogy az </w:t>
      </w:r>
      <w:proofErr w:type="spellStart"/>
      <w:r w:rsidR="004073BD" w:rsidRPr="0092381D">
        <w:t>excel</w:t>
      </w:r>
      <w:proofErr w:type="spellEnd"/>
      <w:r w:rsidR="004073BD" w:rsidRPr="0092381D">
        <w:t xml:space="preserve"> fájl CSV (UTF 8) típusban legyen elmentve és feltöltve.</w:t>
      </w:r>
    </w:p>
    <w:p w14:paraId="1C7FB2A7" w14:textId="34E0E96C" w:rsidR="001370AF" w:rsidRPr="001370AF" w:rsidRDefault="001370AF" w:rsidP="001370AF">
      <w:pPr>
        <w:jc w:val="both"/>
      </w:pPr>
      <w:r w:rsidRPr="0092381D">
        <w:t>A tömeges betöltések esetén a rendszer előzetesen ellenőrzi a feltölteni kívánt adatokat és csak a teljesen hibátlan objektumok feltöltését engedi meg.</w:t>
      </w:r>
    </w:p>
    <w:p w14:paraId="28BC7AAE" w14:textId="15765D41" w:rsidR="004A42BA" w:rsidRDefault="00097939" w:rsidP="00097939">
      <w:pPr>
        <w:jc w:val="both"/>
      </w:pPr>
      <w:r>
        <w:t xml:space="preserve">      </w:t>
      </w:r>
      <w:r w:rsidR="004A42BA" w:rsidRPr="004A42BA">
        <w:rPr>
          <w:noProof/>
          <w:lang w:eastAsia="hu-HU"/>
        </w:rPr>
        <w:drawing>
          <wp:inline distT="0" distB="0" distL="0" distR="0" wp14:anchorId="75B1E740" wp14:editId="7872ED4B">
            <wp:extent cx="5760720" cy="869950"/>
            <wp:effectExtent l="0" t="0" r="0" b="635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63329" w14:textId="526A29EA" w:rsidR="004A42BA" w:rsidRDefault="001370AF" w:rsidP="004A42BA">
      <w:pPr>
        <w:jc w:val="both"/>
      </w:pPr>
      <w:r w:rsidRPr="0092381D">
        <w:t>A</w:t>
      </w:r>
      <w:r w:rsidR="00427877" w:rsidRPr="0092381D">
        <w:t xml:space="preserve"> helyi művi értékeket nyilvántartás típusonként lehet rögzíteni a rendszerben, vagyis ha</w:t>
      </w:r>
      <w:r w:rsidR="00097939" w:rsidRPr="0092381D">
        <w:t xml:space="preserve"> például</w:t>
      </w:r>
      <w:r w:rsidR="00427877" w:rsidRPr="0092381D">
        <w:t xml:space="preserve"> „kert” és „építmény” típ</w:t>
      </w:r>
      <w:r w:rsidR="00427877">
        <w:t>usban is szeretnénk feltölteni objektumokat, akkor azokat két külön tömeges feltöltésben tudjuk megtenni.</w:t>
      </w:r>
    </w:p>
    <w:p w14:paraId="4172F0FB" w14:textId="66110DA2" w:rsidR="004A42BA" w:rsidRDefault="004A42BA" w:rsidP="004A42BA">
      <w:pPr>
        <w:jc w:val="both"/>
      </w:pPr>
      <w:r w:rsidRPr="004A42BA">
        <w:rPr>
          <w:noProof/>
          <w:lang w:eastAsia="hu-HU"/>
        </w:rPr>
        <w:lastRenderedPageBreak/>
        <w:drawing>
          <wp:inline distT="0" distB="0" distL="0" distR="0" wp14:anchorId="3744FABC" wp14:editId="4624D5B8">
            <wp:extent cx="5695521" cy="1044053"/>
            <wp:effectExtent l="0" t="0" r="635" b="381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56080" cy="107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29E9F" w14:textId="0B5ED337" w:rsidR="004A42BA" w:rsidRPr="004A42BA" w:rsidRDefault="004A42BA" w:rsidP="004B0A4B">
      <w:pPr>
        <w:jc w:val="both"/>
      </w:pPr>
      <w:r w:rsidRPr="004A42BA">
        <w:t xml:space="preserve">A feltöltést követően </w:t>
      </w:r>
      <w:proofErr w:type="gramStart"/>
      <w:r w:rsidRPr="004A42BA">
        <w:t xml:space="preserve">a </w:t>
      </w:r>
      <w:r w:rsidRPr="0092381D">
        <w:rPr>
          <w:i/>
        </w:rPr>
        <w:t>.</w:t>
      </w:r>
      <w:proofErr w:type="spellStart"/>
      <w:r w:rsidRPr="0092381D">
        <w:rPr>
          <w:i/>
        </w:rPr>
        <w:t>csv</w:t>
      </w:r>
      <w:proofErr w:type="spellEnd"/>
      <w:proofErr w:type="gramEnd"/>
      <w:r w:rsidRPr="004A42BA">
        <w:t xml:space="preserve"> fájlban kitöltött sorok megjelennek egy táblázat soraiként, melyben törölni és szerkeszteni tudja azokat. Az adatok a Mentés gombra történő kattintással kerülnek rögzítésre a rendszerben.</w:t>
      </w:r>
    </w:p>
    <w:p w14:paraId="5DC82161" w14:textId="7D8C0AA3" w:rsidR="00427877" w:rsidRDefault="00097939" w:rsidP="004B0A4B">
      <w:pPr>
        <w:jc w:val="both"/>
      </w:pPr>
      <w:r>
        <w:t xml:space="preserve">A képek és </w:t>
      </w:r>
      <w:r w:rsidR="001358C1">
        <w:t>elrendelő dokumentumok rögzítését</w:t>
      </w:r>
      <w:r>
        <w:t xml:space="preserve"> </w:t>
      </w:r>
      <w:r w:rsidR="00F85DD9">
        <w:t>a tömeges betöltést követően, objektumonként kell elvégezni.</w:t>
      </w:r>
    </w:p>
    <w:p w14:paraId="18329820" w14:textId="74D72E30" w:rsidR="00E06AEF" w:rsidRDefault="00F85DD9" w:rsidP="004B0A4B">
      <w:pPr>
        <w:jc w:val="both"/>
      </w:pPr>
      <w:r>
        <w:t xml:space="preserve">Az egyes objektumok koordinátáját, amennyiben az egyéb forrásból nem ismert, </w:t>
      </w:r>
      <w:r w:rsidR="00E06AEF">
        <w:t xml:space="preserve">a </w:t>
      </w:r>
      <w:r w:rsidR="00E06AEF" w:rsidRPr="0092381D">
        <w:rPr>
          <w:i/>
        </w:rPr>
        <w:t xml:space="preserve">Térségi és Települési tervezésről </w:t>
      </w:r>
      <w:proofErr w:type="gramStart"/>
      <w:r w:rsidR="00E06AEF" w:rsidRPr="0092381D">
        <w:rPr>
          <w:i/>
        </w:rPr>
        <w:t>mindenkinek &gt;</w:t>
      </w:r>
      <w:proofErr w:type="gramEnd"/>
      <w:r w:rsidR="00E06AEF" w:rsidRPr="0092381D">
        <w:rPr>
          <w:i/>
        </w:rPr>
        <w:t xml:space="preserve"> Értékvédelem</w:t>
      </w:r>
      <w:r w:rsidR="00E06AEF">
        <w:t xml:space="preserve"> menüpontban a Térkép keresett pontjára mozgatva a kurzort, le tudjuk olvasni a hozzá tartozó koordinátákat. </w:t>
      </w:r>
      <w:proofErr w:type="spellStart"/>
      <w:r w:rsidR="00E06AEF">
        <w:t>pl</w:t>
      </w:r>
      <w:proofErr w:type="spellEnd"/>
      <w:r w:rsidR="00E06AEF">
        <w:t xml:space="preserve">: Tiszavasvári, </w:t>
      </w:r>
      <w:proofErr w:type="spellStart"/>
      <w:r w:rsidR="00E06AEF">
        <w:t>Kelp</w:t>
      </w:r>
      <w:proofErr w:type="spellEnd"/>
      <w:r w:rsidR="00E06AEF">
        <w:t xml:space="preserve"> Ilon</w:t>
      </w:r>
      <w:r w:rsidR="006B2FC2">
        <w:t>a</w:t>
      </w:r>
      <w:r w:rsidR="00E06AEF">
        <w:t xml:space="preserve"> utca és </w:t>
      </w:r>
      <w:proofErr w:type="spellStart"/>
      <w:r w:rsidR="00E06AEF">
        <w:t>Kabay</w:t>
      </w:r>
      <w:proofErr w:type="spellEnd"/>
      <w:r w:rsidR="00E06AEF">
        <w:t xml:space="preserve"> János utca sarka: 823691; 291739.</w:t>
      </w:r>
    </w:p>
    <w:p w14:paraId="7E13E28B" w14:textId="3E17BEEA" w:rsidR="006B2FC2" w:rsidRPr="0092381D" w:rsidRDefault="006B2FC2" w:rsidP="004B0A4B">
      <w:pPr>
        <w:jc w:val="both"/>
      </w:pPr>
      <w:r w:rsidRPr="0092381D">
        <w:t xml:space="preserve">A WKT értékek kitöltése esetén a rendszer automatikusan </w:t>
      </w:r>
      <w:proofErr w:type="spellStart"/>
      <w:r w:rsidRPr="0092381D">
        <w:t>geokódolja</w:t>
      </w:r>
      <w:proofErr w:type="spellEnd"/>
      <w:r w:rsidRPr="0092381D">
        <w:t xml:space="preserve"> az objektumokat.</w:t>
      </w:r>
    </w:p>
    <w:p w14:paraId="10702493" w14:textId="3A5D6C7C" w:rsidR="006B2FC2" w:rsidRPr="0092381D" w:rsidRDefault="006B2FC2" w:rsidP="004B0A4B">
      <w:pPr>
        <w:jc w:val="both"/>
      </w:pPr>
      <w:r w:rsidRPr="0092381D">
        <w:t>HRSZ adatokat nem kell megadni a feltöltésnél, mert azt a rendszer automatikusan kitölti a térképen bejelölt koordináták alapján.</w:t>
      </w:r>
    </w:p>
    <w:p w14:paraId="77DB5C4E" w14:textId="1634596F" w:rsidR="00427877" w:rsidRDefault="00E06AEF" w:rsidP="004B0A4B">
      <w:pPr>
        <w:jc w:val="both"/>
      </w:pPr>
      <w:r w:rsidRPr="00E06AEF">
        <w:rPr>
          <w:noProof/>
          <w:lang w:eastAsia="hu-HU"/>
        </w:rPr>
        <w:drawing>
          <wp:inline distT="0" distB="0" distL="0" distR="0" wp14:anchorId="56D826B3" wp14:editId="5A864F16">
            <wp:extent cx="5347809" cy="2558955"/>
            <wp:effectExtent l="0" t="0" r="5715" b="0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49313" cy="260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5DD9">
        <w:t xml:space="preserve"> </w:t>
      </w:r>
    </w:p>
    <w:p w14:paraId="066A4E7C" w14:textId="16087314" w:rsidR="00427877" w:rsidRPr="00427877" w:rsidRDefault="00427877" w:rsidP="004B0A4B">
      <w:pPr>
        <w:jc w:val="both"/>
        <w:rPr>
          <w:b/>
          <w:bCs/>
        </w:rPr>
      </w:pPr>
      <w:r w:rsidRPr="00427877">
        <w:rPr>
          <w:b/>
          <w:bCs/>
        </w:rPr>
        <w:t>Objektumok szerkesztése</w:t>
      </w:r>
    </w:p>
    <w:p w14:paraId="40C36924" w14:textId="7F1E71E8" w:rsidR="0054136E" w:rsidRDefault="004A42BA" w:rsidP="004B0A4B">
      <w:pPr>
        <w:jc w:val="both"/>
      </w:pPr>
      <w:r w:rsidRPr="004A42BA">
        <w:t xml:space="preserve">A </w:t>
      </w:r>
      <w:r>
        <w:t xml:space="preserve">felvitt objektumok </w:t>
      </w:r>
      <w:r w:rsidR="00427877">
        <w:t>szerkesztését is támogatja a rendszer, mi</w:t>
      </w:r>
      <w:r w:rsidR="0002667D">
        <w:t>n</w:t>
      </w:r>
      <w:r w:rsidR="00427877">
        <w:t>d a rögzített adatok és képek módosíthatók szükség esetén.</w:t>
      </w:r>
    </w:p>
    <w:p w14:paraId="7C507ED7" w14:textId="55486502" w:rsidR="007F4B06" w:rsidRPr="007F4B06" w:rsidRDefault="000B5C74" w:rsidP="007F4B06">
      <w:pPr>
        <w:jc w:val="both"/>
        <w:rPr>
          <w:b/>
          <w:bCs/>
        </w:rPr>
      </w:pPr>
      <w:r>
        <w:rPr>
          <w:b/>
          <w:bCs/>
        </w:rPr>
        <w:t>Az egyes objektumokhoz rögzítendő adatok</w:t>
      </w:r>
    </w:p>
    <w:tbl>
      <w:tblPr>
        <w:tblW w:w="9634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6520"/>
      </w:tblGrid>
      <w:tr w:rsidR="007F4B06" w:rsidRPr="007F4B06" w14:paraId="21462147" w14:textId="77777777" w:rsidTr="007F4B06">
        <w:tc>
          <w:tcPr>
            <w:tcW w:w="9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F0580" w14:textId="77777777" w:rsidR="007F4B06" w:rsidRPr="007F4B06" w:rsidRDefault="007F4B06" w:rsidP="007F4B06">
            <w:pPr>
              <w:jc w:val="both"/>
              <w:rPr>
                <w:b/>
                <w:bCs/>
                <w:lang w:val="en-US"/>
              </w:rPr>
            </w:pPr>
          </w:p>
          <w:p w14:paraId="3C22E208" w14:textId="77777777" w:rsidR="007F4B06" w:rsidRPr="007F4B06" w:rsidRDefault="007F4B06" w:rsidP="007F4B06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7F4B06">
              <w:rPr>
                <w:b/>
                <w:bCs/>
                <w:lang w:val="en-US"/>
              </w:rPr>
              <w:t>Alapadatok</w:t>
            </w:r>
            <w:proofErr w:type="spellEnd"/>
          </w:p>
        </w:tc>
      </w:tr>
      <w:tr w:rsidR="007F4B06" w:rsidRPr="007F4B06" w14:paraId="3FB35FC5" w14:textId="77777777" w:rsidTr="007F4B06"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76881" w14:textId="77777777" w:rsidR="007F4B06" w:rsidRPr="007F4B06" w:rsidRDefault="007F4B06" w:rsidP="007F4B06">
            <w:pPr>
              <w:jc w:val="both"/>
              <w:rPr>
                <w:b/>
                <w:bCs/>
                <w:lang w:val="en-US"/>
              </w:rPr>
            </w:pPr>
            <w:r w:rsidRPr="007F4B06">
              <w:rPr>
                <w:b/>
                <w:bCs/>
                <w:lang w:val="en-US"/>
              </w:rPr>
              <w:t xml:space="preserve">A </w:t>
            </w:r>
            <w:proofErr w:type="spellStart"/>
            <w:r w:rsidRPr="007F4B06">
              <w:rPr>
                <w:b/>
                <w:bCs/>
                <w:lang w:val="en-US"/>
              </w:rPr>
              <w:t>helyi</w:t>
            </w:r>
            <w:proofErr w:type="spellEnd"/>
            <w:r w:rsidRPr="007F4B0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F4B06">
              <w:rPr>
                <w:b/>
                <w:bCs/>
                <w:lang w:val="en-US"/>
              </w:rPr>
              <w:t>emlék</w:t>
            </w:r>
            <w:proofErr w:type="spellEnd"/>
            <w:r w:rsidRPr="007F4B0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F4B06">
              <w:rPr>
                <w:b/>
                <w:bCs/>
                <w:lang w:val="en-US"/>
              </w:rPr>
              <w:t>megnevezése</w:t>
            </w:r>
            <w:proofErr w:type="spellEnd"/>
            <w:r w:rsidRPr="007F4B06">
              <w:rPr>
                <w:b/>
                <w:bCs/>
                <w:lang w:val="en-US"/>
              </w:rPr>
              <w:t xml:space="preserve"> </w:t>
            </w:r>
          </w:p>
          <w:p w14:paraId="71F0C9D1" w14:textId="77777777" w:rsidR="007F4B06" w:rsidRPr="007F4B06" w:rsidRDefault="007F4B06" w:rsidP="007F4B06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B5687" w14:textId="77777777" w:rsidR="007F4B06" w:rsidRPr="007F4B06" w:rsidRDefault="007F4B06" w:rsidP="007F4B06">
            <w:pPr>
              <w:jc w:val="both"/>
              <w:rPr>
                <w:lang w:val="en-US"/>
              </w:rPr>
            </w:pPr>
            <w:r w:rsidRPr="007F4B06">
              <w:rPr>
                <w:lang w:val="en-US"/>
              </w:rPr>
              <w:t xml:space="preserve">A </w:t>
            </w:r>
            <w:proofErr w:type="spellStart"/>
            <w:r w:rsidRPr="007F4B06">
              <w:rPr>
                <w:lang w:val="en-US"/>
              </w:rPr>
              <w:t>helyi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emléknek</w:t>
            </w:r>
            <w:proofErr w:type="spellEnd"/>
            <w:r w:rsidRPr="007F4B06">
              <w:rPr>
                <w:lang w:val="en-US"/>
              </w:rPr>
              <w:t xml:space="preserve"> a </w:t>
            </w:r>
            <w:proofErr w:type="spellStart"/>
            <w:r w:rsidRPr="007F4B06">
              <w:rPr>
                <w:lang w:val="en-US"/>
              </w:rPr>
              <w:t>védettséget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elrendelő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önkormányzati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rendeletben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szereplő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megnevezése</w:t>
            </w:r>
            <w:proofErr w:type="spellEnd"/>
            <w:r w:rsidRPr="007F4B06">
              <w:rPr>
                <w:lang w:val="en-US"/>
              </w:rPr>
              <w:t xml:space="preserve">. A </w:t>
            </w:r>
            <w:proofErr w:type="spellStart"/>
            <w:r w:rsidRPr="007F4B06">
              <w:rPr>
                <w:lang w:val="en-US"/>
              </w:rPr>
              <w:t>sor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kitöltése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kötelező</w:t>
            </w:r>
            <w:proofErr w:type="spellEnd"/>
            <w:r w:rsidRPr="007F4B06">
              <w:rPr>
                <w:lang w:val="en-US"/>
              </w:rPr>
              <w:t>.</w:t>
            </w:r>
          </w:p>
        </w:tc>
      </w:tr>
      <w:tr w:rsidR="007F4B06" w:rsidRPr="007F4B06" w14:paraId="4CFA4CE4" w14:textId="77777777" w:rsidTr="007F4B06"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DE387" w14:textId="77777777" w:rsidR="007F4B06" w:rsidRPr="007F4B06" w:rsidRDefault="007F4B06" w:rsidP="007F4B06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7F4B06">
              <w:rPr>
                <w:b/>
                <w:bCs/>
                <w:lang w:val="en-US"/>
              </w:rPr>
              <w:lastRenderedPageBreak/>
              <w:t>Védettséget</w:t>
            </w:r>
            <w:proofErr w:type="spellEnd"/>
            <w:r w:rsidRPr="007F4B0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F4B06">
              <w:rPr>
                <w:b/>
                <w:bCs/>
                <w:lang w:val="en-US"/>
              </w:rPr>
              <w:t>elrendelő</w:t>
            </w:r>
            <w:proofErr w:type="spellEnd"/>
            <w:r w:rsidRPr="007F4B0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F4B06">
              <w:rPr>
                <w:b/>
                <w:bCs/>
                <w:lang w:val="en-US"/>
              </w:rPr>
              <w:t>önkormányzati</w:t>
            </w:r>
            <w:proofErr w:type="spellEnd"/>
            <w:r w:rsidRPr="007F4B0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F4B06">
              <w:rPr>
                <w:b/>
                <w:bCs/>
                <w:lang w:val="en-US"/>
              </w:rPr>
              <w:t>rendelet</w:t>
            </w:r>
            <w:proofErr w:type="spellEnd"/>
            <w:r w:rsidRPr="007F4B0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F4B06">
              <w:rPr>
                <w:b/>
                <w:bCs/>
                <w:lang w:val="en-US"/>
              </w:rPr>
              <w:t>száma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E9F84" w14:textId="77777777" w:rsidR="007F4B06" w:rsidRPr="007F4B06" w:rsidRDefault="007F4B06" w:rsidP="007F4B06">
            <w:pPr>
              <w:jc w:val="both"/>
              <w:rPr>
                <w:lang w:val="en-US"/>
              </w:rPr>
            </w:pPr>
            <w:r w:rsidRPr="007F4B06">
              <w:rPr>
                <w:lang w:val="en-US"/>
              </w:rPr>
              <w:t xml:space="preserve">A </w:t>
            </w:r>
            <w:proofErr w:type="spellStart"/>
            <w:r w:rsidRPr="007F4B06">
              <w:rPr>
                <w:lang w:val="en-US"/>
              </w:rPr>
              <w:t>rendelet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számának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kötelező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formája</w:t>
            </w:r>
            <w:proofErr w:type="spellEnd"/>
            <w:r w:rsidRPr="007F4B06">
              <w:rPr>
                <w:lang w:val="en-US"/>
              </w:rPr>
              <w:t xml:space="preserve">: </w:t>
            </w:r>
            <w:proofErr w:type="spellStart"/>
            <w:r w:rsidRPr="007F4B06">
              <w:rPr>
                <w:lang w:val="en-US"/>
              </w:rPr>
              <w:t>Településnév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Településkategória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Önkormányzat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Képviselő-testületének</w:t>
            </w:r>
            <w:proofErr w:type="spellEnd"/>
            <w:r w:rsidRPr="007F4B06">
              <w:rPr>
                <w:lang w:val="en-US"/>
              </w:rPr>
              <w:t xml:space="preserve"> XX/ÉÉÉÉ (HH.NN.) </w:t>
            </w:r>
            <w:proofErr w:type="spellStart"/>
            <w:r w:rsidRPr="007F4B06">
              <w:rPr>
                <w:lang w:val="en-US"/>
              </w:rPr>
              <w:t>önkormányzati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rendelete</w:t>
            </w:r>
            <w:proofErr w:type="spellEnd"/>
            <w:r w:rsidRPr="007F4B06">
              <w:rPr>
                <w:lang w:val="en-US"/>
              </w:rPr>
              <w:t xml:space="preserve">. A </w:t>
            </w:r>
            <w:proofErr w:type="spellStart"/>
            <w:r w:rsidRPr="007F4B06">
              <w:rPr>
                <w:lang w:val="en-US"/>
              </w:rPr>
              <w:t>sor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kitöltése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kötelező</w:t>
            </w:r>
            <w:proofErr w:type="spellEnd"/>
            <w:r w:rsidRPr="007F4B06">
              <w:rPr>
                <w:lang w:val="en-US"/>
              </w:rPr>
              <w:t>.</w:t>
            </w:r>
          </w:p>
        </w:tc>
      </w:tr>
      <w:tr w:rsidR="007F4B06" w:rsidRPr="007F4B06" w14:paraId="7108DAE1" w14:textId="77777777" w:rsidTr="007F4B06"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49AAC" w14:textId="77777777" w:rsidR="007F4B06" w:rsidRPr="007F4B06" w:rsidRDefault="007F4B06" w:rsidP="007F4B06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7F4B06">
              <w:rPr>
                <w:b/>
                <w:bCs/>
                <w:lang w:val="en-US"/>
              </w:rPr>
              <w:t>Védettség</w:t>
            </w:r>
            <w:proofErr w:type="spellEnd"/>
            <w:r w:rsidRPr="007F4B0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F4B06">
              <w:rPr>
                <w:b/>
                <w:bCs/>
                <w:lang w:val="en-US"/>
              </w:rPr>
              <w:t>kezdete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E9C23" w14:textId="77777777" w:rsidR="007F4B06" w:rsidRPr="007F4B06" w:rsidRDefault="007F4B06" w:rsidP="007F4B06">
            <w:pPr>
              <w:jc w:val="both"/>
              <w:rPr>
                <w:lang w:val="en-US"/>
              </w:rPr>
            </w:pPr>
            <w:r w:rsidRPr="007F4B06">
              <w:rPr>
                <w:lang w:val="en-US"/>
              </w:rPr>
              <w:t xml:space="preserve">A </w:t>
            </w:r>
            <w:proofErr w:type="spellStart"/>
            <w:r w:rsidRPr="007F4B06">
              <w:rPr>
                <w:lang w:val="en-US"/>
              </w:rPr>
              <w:t>helyi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emlék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védettéségnek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kezdődátuma</w:t>
            </w:r>
            <w:proofErr w:type="spellEnd"/>
            <w:r w:rsidRPr="007F4B06">
              <w:rPr>
                <w:lang w:val="en-US"/>
              </w:rPr>
              <w:t xml:space="preserve">. A </w:t>
            </w:r>
            <w:proofErr w:type="spellStart"/>
            <w:r w:rsidRPr="007F4B06">
              <w:rPr>
                <w:lang w:val="en-US"/>
              </w:rPr>
              <w:t>sor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kitöltése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kötelező</w:t>
            </w:r>
            <w:proofErr w:type="spellEnd"/>
            <w:r w:rsidRPr="007F4B06">
              <w:rPr>
                <w:lang w:val="en-US"/>
              </w:rPr>
              <w:t>.</w:t>
            </w:r>
          </w:p>
        </w:tc>
      </w:tr>
      <w:tr w:rsidR="007F4B06" w:rsidRPr="007F4B06" w14:paraId="64C75EDF" w14:textId="77777777" w:rsidTr="007F4B06">
        <w:trPr>
          <w:trHeight w:val="466"/>
        </w:trPr>
        <w:tc>
          <w:tcPr>
            <w:tcW w:w="96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1E6B7" w14:textId="77777777" w:rsidR="007F4B06" w:rsidRPr="007F4B06" w:rsidRDefault="007F4B06" w:rsidP="007F4B06">
            <w:pPr>
              <w:jc w:val="both"/>
              <w:rPr>
                <w:b/>
                <w:bCs/>
                <w:lang w:val="en-US"/>
              </w:rPr>
            </w:pPr>
          </w:p>
          <w:p w14:paraId="58BCF9C8" w14:textId="77777777" w:rsidR="007F4B06" w:rsidRPr="007F4B06" w:rsidRDefault="007F4B06" w:rsidP="007F4B06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7F4B06">
              <w:rPr>
                <w:b/>
                <w:bCs/>
                <w:lang w:val="en-US"/>
              </w:rPr>
              <w:t>Attribútumok</w:t>
            </w:r>
            <w:proofErr w:type="spellEnd"/>
          </w:p>
        </w:tc>
      </w:tr>
      <w:tr w:rsidR="007F4B06" w:rsidRPr="007F4B06" w14:paraId="40304182" w14:textId="77777777" w:rsidTr="007F4B06"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F7C75" w14:textId="77777777" w:rsidR="007F4B06" w:rsidRPr="007F4B06" w:rsidRDefault="007F4B06" w:rsidP="007F4B06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7F4B06">
              <w:rPr>
                <w:b/>
                <w:bCs/>
                <w:lang w:val="en-US"/>
              </w:rPr>
              <w:t>Település</w:t>
            </w:r>
            <w:proofErr w:type="spellEnd"/>
          </w:p>
          <w:p w14:paraId="4EA6807A" w14:textId="77777777" w:rsidR="007F4B06" w:rsidRPr="007F4B06" w:rsidRDefault="007F4B06" w:rsidP="007F4B06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B9858" w14:textId="77777777" w:rsidR="007F4B06" w:rsidRPr="007F4B06" w:rsidRDefault="007F4B06" w:rsidP="007F4B06">
            <w:pPr>
              <w:jc w:val="both"/>
              <w:rPr>
                <w:lang w:val="en-US"/>
              </w:rPr>
            </w:pPr>
            <w:r w:rsidRPr="007F4B06">
              <w:rPr>
                <w:lang w:val="en-US"/>
              </w:rPr>
              <w:t xml:space="preserve">A </w:t>
            </w:r>
            <w:proofErr w:type="spellStart"/>
            <w:r w:rsidRPr="007F4B06">
              <w:rPr>
                <w:lang w:val="en-US"/>
              </w:rPr>
              <w:t>helyi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emlék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fekvése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szerinti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település</w:t>
            </w:r>
            <w:proofErr w:type="spellEnd"/>
            <w:r w:rsidRPr="007F4B06">
              <w:rPr>
                <w:lang w:val="en-US"/>
              </w:rPr>
              <w:t xml:space="preserve"> neve. A </w:t>
            </w:r>
            <w:proofErr w:type="spellStart"/>
            <w:r w:rsidRPr="007F4B06">
              <w:rPr>
                <w:lang w:val="en-US"/>
              </w:rPr>
              <w:t>sor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kitöltése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kötelező</w:t>
            </w:r>
            <w:proofErr w:type="spellEnd"/>
            <w:r w:rsidRPr="007F4B06">
              <w:rPr>
                <w:lang w:val="en-US"/>
              </w:rPr>
              <w:t xml:space="preserve">. </w:t>
            </w:r>
          </w:p>
        </w:tc>
      </w:tr>
      <w:tr w:rsidR="007F4B06" w:rsidRPr="007F4B06" w14:paraId="6110F437" w14:textId="77777777" w:rsidTr="007F4B06"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DF464" w14:textId="77777777" w:rsidR="007F4B06" w:rsidRPr="007F4B06" w:rsidRDefault="007F4B06" w:rsidP="007F4B06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7F4B06">
              <w:rPr>
                <w:b/>
                <w:bCs/>
                <w:lang w:val="en-US"/>
              </w:rPr>
              <w:t>Közterület</w:t>
            </w:r>
            <w:proofErr w:type="spellEnd"/>
            <w:r w:rsidRPr="007F4B06">
              <w:rPr>
                <w:b/>
                <w:bCs/>
                <w:lang w:val="en-US"/>
              </w:rPr>
              <w:t xml:space="preserve"> neve</w:t>
            </w:r>
          </w:p>
          <w:p w14:paraId="47A563D7" w14:textId="77777777" w:rsidR="007F4B06" w:rsidRPr="007F4B06" w:rsidRDefault="007F4B06" w:rsidP="007F4B06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3FBD5" w14:textId="77777777" w:rsidR="007F4B06" w:rsidRPr="007F4B06" w:rsidRDefault="007F4B06" w:rsidP="007F4B06">
            <w:pPr>
              <w:jc w:val="both"/>
              <w:rPr>
                <w:lang w:val="en-US"/>
              </w:rPr>
            </w:pPr>
            <w:r w:rsidRPr="007F4B06">
              <w:rPr>
                <w:lang w:val="en-US"/>
              </w:rPr>
              <w:t xml:space="preserve">A </w:t>
            </w:r>
            <w:proofErr w:type="spellStart"/>
            <w:r w:rsidRPr="007F4B06">
              <w:rPr>
                <w:lang w:val="en-US"/>
              </w:rPr>
              <w:t>helyi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emlék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címregiszter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szerinti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címében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szereplő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közterület</w:t>
            </w:r>
            <w:proofErr w:type="spellEnd"/>
            <w:r w:rsidRPr="007F4B06">
              <w:rPr>
                <w:lang w:val="en-US"/>
              </w:rPr>
              <w:t xml:space="preserve"> neve. </w:t>
            </w:r>
            <w:proofErr w:type="spellStart"/>
            <w:r w:rsidRPr="007F4B06">
              <w:rPr>
                <w:lang w:val="en-US"/>
              </w:rPr>
              <w:t>Amennyiben</w:t>
            </w:r>
            <w:proofErr w:type="spellEnd"/>
            <w:r w:rsidRPr="007F4B06">
              <w:rPr>
                <w:lang w:val="en-US"/>
              </w:rPr>
              <w:t xml:space="preserve"> a </w:t>
            </w:r>
            <w:proofErr w:type="spellStart"/>
            <w:r w:rsidRPr="007F4B06">
              <w:rPr>
                <w:lang w:val="en-US"/>
              </w:rPr>
              <w:t>cím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tartalmaz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közterület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elnevezést</w:t>
            </w:r>
            <w:proofErr w:type="spellEnd"/>
            <w:r w:rsidRPr="007F4B06">
              <w:rPr>
                <w:lang w:val="en-US"/>
              </w:rPr>
              <w:t xml:space="preserve">, a </w:t>
            </w:r>
            <w:proofErr w:type="spellStart"/>
            <w:r w:rsidRPr="007F4B06">
              <w:rPr>
                <w:lang w:val="en-US"/>
              </w:rPr>
              <w:t>sor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kitöltése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kötelező</w:t>
            </w:r>
            <w:proofErr w:type="spellEnd"/>
            <w:r w:rsidRPr="007F4B06">
              <w:rPr>
                <w:lang w:val="en-US"/>
              </w:rPr>
              <w:t>.</w:t>
            </w:r>
          </w:p>
        </w:tc>
      </w:tr>
      <w:tr w:rsidR="007F4B06" w:rsidRPr="007F4B06" w14:paraId="146E386B" w14:textId="77777777" w:rsidTr="007F4B06"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5DA04" w14:textId="77777777" w:rsidR="007F4B06" w:rsidRPr="007F4B06" w:rsidRDefault="007F4B06" w:rsidP="007F4B06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7F4B06">
              <w:rPr>
                <w:b/>
                <w:bCs/>
                <w:lang w:val="en-US"/>
              </w:rPr>
              <w:t>Közterület</w:t>
            </w:r>
            <w:proofErr w:type="spellEnd"/>
            <w:r w:rsidRPr="007F4B0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F4B06">
              <w:rPr>
                <w:b/>
                <w:bCs/>
                <w:lang w:val="en-US"/>
              </w:rPr>
              <w:t>jellege</w:t>
            </w:r>
            <w:proofErr w:type="spellEnd"/>
          </w:p>
          <w:p w14:paraId="5E39A4D7" w14:textId="77777777" w:rsidR="007F4B06" w:rsidRPr="007F4B06" w:rsidRDefault="007F4B06" w:rsidP="007F4B06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5C0B1" w14:textId="77777777" w:rsidR="007F4B06" w:rsidRPr="007F4B06" w:rsidRDefault="007F4B06" w:rsidP="007F4B06">
            <w:pPr>
              <w:jc w:val="both"/>
              <w:rPr>
                <w:lang w:val="en-US"/>
              </w:rPr>
            </w:pPr>
            <w:r w:rsidRPr="007F4B06">
              <w:rPr>
                <w:lang w:val="en-US"/>
              </w:rPr>
              <w:t xml:space="preserve">A </w:t>
            </w:r>
            <w:proofErr w:type="spellStart"/>
            <w:r w:rsidRPr="007F4B06">
              <w:rPr>
                <w:lang w:val="en-US"/>
              </w:rPr>
              <w:t>helyi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emlék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címregiszter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szerinti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címében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szereplő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közterület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jellege</w:t>
            </w:r>
            <w:proofErr w:type="spellEnd"/>
            <w:r w:rsidRPr="007F4B06">
              <w:rPr>
                <w:lang w:val="en-US"/>
              </w:rPr>
              <w:t xml:space="preserve">, </w:t>
            </w:r>
            <w:proofErr w:type="spellStart"/>
            <w:r w:rsidRPr="007F4B06">
              <w:rPr>
                <w:lang w:val="en-US"/>
              </w:rPr>
              <w:t>ami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lehet</w:t>
            </w:r>
            <w:proofErr w:type="spellEnd"/>
            <w:r w:rsidRPr="007F4B06">
              <w:rPr>
                <w:lang w:val="en-US"/>
              </w:rPr>
              <w:t xml:space="preserve"> pl. </w:t>
            </w:r>
            <w:proofErr w:type="spellStart"/>
            <w:r w:rsidRPr="007F4B06">
              <w:rPr>
                <w:lang w:val="en-US"/>
              </w:rPr>
              <w:t>út</w:t>
            </w:r>
            <w:proofErr w:type="spellEnd"/>
            <w:r w:rsidRPr="007F4B06">
              <w:rPr>
                <w:lang w:val="en-US"/>
              </w:rPr>
              <w:t xml:space="preserve">, </w:t>
            </w:r>
            <w:proofErr w:type="spellStart"/>
            <w:r w:rsidRPr="007F4B06">
              <w:rPr>
                <w:lang w:val="en-US"/>
              </w:rPr>
              <w:t>utca</w:t>
            </w:r>
            <w:proofErr w:type="spellEnd"/>
            <w:r w:rsidRPr="007F4B06">
              <w:rPr>
                <w:lang w:val="en-US"/>
              </w:rPr>
              <w:t xml:space="preserve">, </w:t>
            </w:r>
            <w:proofErr w:type="spellStart"/>
            <w:r w:rsidRPr="007F4B06">
              <w:rPr>
                <w:lang w:val="en-US"/>
              </w:rPr>
              <w:t>útja</w:t>
            </w:r>
            <w:proofErr w:type="spellEnd"/>
            <w:r w:rsidRPr="007F4B06">
              <w:rPr>
                <w:lang w:val="en-US"/>
              </w:rPr>
              <w:t xml:space="preserve">, </w:t>
            </w:r>
            <w:proofErr w:type="spellStart"/>
            <w:r w:rsidRPr="007F4B06">
              <w:rPr>
                <w:lang w:val="en-US"/>
              </w:rPr>
              <w:t>körút</w:t>
            </w:r>
            <w:proofErr w:type="spellEnd"/>
            <w:r w:rsidRPr="007F4B06">
              <w:rPr>
                <w:lang w:val="en-US"/>
              </w:rPr>
              <w:t xml:space="preserve">, </w:t>
            </w:r>
            <w:proofErr w:type="spellStart"/>
            <w:r w:rsidRPr="007F4B06">
              <w:rPr>
                <w:lang w:val="en-US"/>
              </w:rPr>
              <w:t>tér</w:t>
            </w:r>
            <w:proofErr w:type="spellEnd"/>
            <w:r w:rsidRPr="007F4B06">
              <w:rPr>
                <w:lang w:val="en-US"/>
              </w:rPr>
              <w:t xml:space="preserve">, </w:t>
            </w:r>
            <w:proofErr w:type="spellStart"/>
            <w:r w:rsidRPr="007F4B06">
              <w:rPr>
                <w:lang w:val="en-US"/>
              </w:rPr>
              <w:t>stb</w:t>
            </w:r>
            <w:proofErr w:type="spellEnd"/>
            <w:r w:rsidRPr="007F4B06">
              <w:rPr>
                <w:lang w:val="en-US"/>
              </w:rPr>
              <w:t xml:space="preserve">. </w:t>
            </w:r>
            <w:proofErr w:type="spellStart"/>
            <w:r w:rsidRPr="007F4B06">
              <w:rPr>
                <w:lang w:val="en-US"/>
              </w:rPr>
              <w:t>Amennyiben</w:t>
            </w:r>
            <w:proofErr w:type="spellEnd"/>
            <w:r w:rsidRPr="007F4B06">
              <w:rPr>
                <w:lang w:val="en-US"/>
              </w:rPr>
              <w:t xml:space="preserve"> a </w:t>
            </w:r>
            <w:proofErr w:type="spellStart"/>
            <w:r w:rsidRPr="007F4B06">
              <w:rPr>
                <w:lang w:val="en-US"/>
              </w:rPr>
              <w:t>cím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tartalmaz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közterület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jelleget</w:t>
            </w:r>
            <w:proofErr w:type="spellEnd"/>
            <w:r w:rsidRPr="007F4B06">
              <w:rPr>
                <w:lang w:val="en-US"/>
              </w:rPr>
              <w:t xml:space="preserve">, a </w:t>
            </w:r>
            <w:proofErr w:type="spellStart"/>
            <w:r w:rsidRPr="007F4B06">
              <w:rPr>
                <w:lang w:val="en-US"/>
              </w:rPr>
              <w:t>sor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kitöltése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kötelező</w:t>
            </w:r>
            <w:proofErr w:type="spellEnd"/>
            <w:r w:rsidRPr="007F4B06">
              <w:rPr>
                <w:lang w:val="en-US"/>
              </w:rPr>
              <w:t>.</w:t>
            </w:r>
          </w:p>
        </w:tc>
      </w:tr>
      <w:tr w:rsidR="007F4B06" w:rsidRPr="007F4B06" w14:paraId="773B9BA4" w14:textId="77777777" w:rsidTr="007F4B06"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72CD9" w14:textId="77777777" w:rsidR="007F4B06" w:rsidRPr="007F4B06" w:rsidRDefault="007F4B06" w:rsidP="007F4B06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7F4B06">
              <w:rPr>
                <w:b/>
                <w:bCs/>
                <w:lang w:val="en-US"/>
              </w:rPr>
              <w:t>Házszám</w:t>
            </w:r>
            <w:proofErr w:type="spellEnd"/>
          </w:p>
          <w:p w14:paraId="6E0061B6" w14:textId="77777777" w:rsidR="007F4B06" w:rsidRPr="007F4B06" w:rsidRDefault="007F4B06" w:rsidP="007F4B06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17E00" w14:textId="77777777" w:rsidR="007F4B06" w:rsidRPr="007F4B06" w:rsidRDefault="007F4B06" w:rsidP="007F4B06">
            <w:pPr>
              <w:jc w:val="both"/>
              <w:rPr>
                <w:lang w:val="en-US"/>
              </w:rPr>
            </w:pPr>
            <w:r w:rsidRPr="007F4B06">
              <w:rPr>
                <w:lang w:val="en-US"/>
              </w:rPr>
              <w:t xml:space="preserve">A </w:t>
            </w:r>
            <w:proofErr w:type="spellStart"/>
            <w:r w:rsidRPr="007F4B06">
              <w:rPr>
                <w:lang w:val="en-US"/>
              </w:rPr>
              <w:t>helyi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emlék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címregiszter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szerinti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címében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szereplő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házszám</w:t>
            </w:r>
            <w:proofErr w:type="spellEnd"/>
            <w:r w:rsidRPr="007F4B06">
              <w:rPr>
                <w:lang w:val="en-US"/>
              </w:rPr>
              <w:t xml:space="preserve">. </w:t>
            </w:r>
            <w:proofErr w:type="spellStart"/>
            <w:r w:rsidRPr="007F4B06">
              <w:rPr>
                <w:lang w:val="en-US"/>
              </w:rPr>
              <w:t>Amennyiben</w:t>
            </w:r>
            <w:proofErr w:type="spellEnd"/>
            <w:r w:rsidRPr="007F4B06">
              <w:rPr>
                <w:lang w:val="en-US"/>
              </w:rPr>
              <w:t xml:space="preserve"> a </w:t>
            </w:r>
            <w:proofErr w:type="spellStart"/>
            <w:r w:rsidRPr="007F4B06">
              <w:rPr>
                <w:lang w:val="en-US"/>
              </w:rPr>
              <w:t>cím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tartalmaz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házszámot</w:t>
            </w:r>
            <w:proofErr w:type="spellEnd"/>
            <w:r w:rsidRPr="007F4B06">
              <w:rPr>
                <w:lang w:val="en-US"/>
              </w:rPr>
              <w:t xml:space="preserve">, a </w:t>
            </w:r>
            <w:proofErr w:type="spellStart"/>
            <w:r w:rsidRPr="007F4B06">
              <w:rPr>
                <w:lang w:val="en-US"/>
              </w:rPr>
              <w:t>sor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kitöltése</w:t>
            </w:r>
            <w:proofErr w:type="spellEnd"/>
            <w:r w:rsidRPr="007F4B06">
              <w:rPr>
                <w:lang w:val="en-US"/>
              </w:rPr>
              <w:t xml:space="preserve"> </w:t>
            </w:r>
            <w:proofErr w:type="spellStart"/>
            <w:r w:rsidRPr="007F4B06">
              <w:rPr>
                <w:lang w:val="en-US"/>
              </w:rPr>
              <w:t>kötelező</w:t>
            </w:r>
            <w:proofErr w:type="spellEnd"/>
            <w:r w:rsidRPr="007F4B06">
              <w:rPr>
                <w:lang w:val="en-US"/>
              </w:rPr>
              <w:t>.</w:t>
            </w:r>
          </w:p>
        </w:tc>
      </w:tr>
      <w:tr w:rsidR="007F4B06" w:rsidRPr="007F4B06" w14:paraId="41EEFA55" w14:textId="77777777" w:rsidTr="007F4B06"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F0557" w14:textId="77777777" w:rsidR="007F4B06" w:rsidRPr="007F4B06" w:rsidRDefault="007F4B06" w:rsidP="007F4B06">
            <w:pPr>
              <w:jc w:val="both"/>
              <w:rPr>
                <w:b/>
                <w:bCs/>
                <w:lang w:val="en-US"/>
              </w:rPr>
            </w:pPr>
            <w:r w:rsidRPr="007F4B06">
              <w:rPr>
                <w:b/>
                <w:bCs/>
                <w:lang w:val="en-US"/>
              </w:rPr>
              <w:t>EOVX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98DBF" w14:textId="77777777" w:rsidR="000F1DEE" w:rsidRPr="0092381D" w:rsidRDefault="007F4B06" w:rsidP="007F4B06">
            <w:pPr>
              <w:jc w:val="both"/>
              <w:rPr>
                <w:lang w:val="en-US"/>
              </w:rPr>
            </w:pPr>
            <w:r w:rsidRPr="0092381D">
              <w:rPr>
                <w:lang w:val="en-US"/>
              </w:rPr>
              <w:t xml:space="preserve">A </w:t>
            </w:r>
            <w:proofErr w:type="spellStart"/>
            <w:r w:rsidRPr="0092381D">
              <w:rPr>
                <w:lang w:val="en-US"/>
              </w:rPr>
              <w:t>helyi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emlék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elhelyezkedésének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Egységes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Országos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Vetületi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rendszer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szerinti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hosszúsági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koordinátája</w:t>
            </w:r>
            <w:proofErr w:type="spellEnd"/>
            <w:r w:rsidRPr="0092381D">
              <w:rPr>
                <w:lang w:val="en-US"/>
              </w:rPr>
              <w:t xml:space="preserve">; </w:t>
            </w:r>
            <w:proofErr w:type="spellStart"/>
            <w:r w:rsidRPr="0092381D">
              <w:rPr>
                <w:lang w:val="en-US"/>
              </w:rPr>
              <w:t>szükség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esetén</w:t>
            </w:r>
            <w:proofErr w:type="spellEnd"/>
            <w:r w:rsidRPr="0092381D">
              <w:rPr>
                <w:lang w:val="en-US"/>
              </w:rPr>
              <w:t xml:space="preserve"> a WGS'84 </w:t>
            </w:r>
            <w:proofErr w:type="spellStart"/>
            <w:r w:rsidRPr="0092381D">
              <w:rPr>
                <w:lang w:val="en-US"/>
              </w:rPr>
              <w:t>lon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adatokból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számítható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át</w:t>
            </w:r>
            <w:proofErr w:type="spellEnd"/>
            <w:r w:rsidRPr="0092381D">
              <w:rPr>
                <w:lang w:val="en-US"/>
              </w:rPr>
              <w:t xml:space="preserve">. A </w:t>
            </w:r>
            <w:proofErr w:type="spellStart"/>
            <w:r w:rsidRPr="0092381D">
              <w:rPr>
                <w:lang w:val="en-US"/>
              </w:rPr>
              <w:t>sor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kitöltése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kötelező</w:t>
            </w:r>
            <w:proofErr w:type="spellEnd"/>
            <w:r w:rsidRPr="0092381D">
              <w:rPr>
                <w:lang w:val="en-US"/>
              </w:rPr>
              <w:t>.</w:t>
            </w:r>
          </w:p>
          <w:p w14:paraId="744CD0B1" w14:textId="4DD6CE0C" w:rsidR="007F4B06" w:rsidRPr="0092381D" w:rsidRDefault="000F1DEE" w:rsidP="000F1DEE">
            <w:pPr>
              <w:jc w:val="both"/>
              <w:rPr>
                <w:lang w:val="en-US"/>
              </w:rPr>
            </w:pPr>
            <w:r w:rsidRPr="0092381D">
              <w:rPr>
                <w:lang w:val="en-US"/>
              </w:rPr>
              <w:t xml:space="preserve">Ha </w:t>
            </w:r>
            <w:proofErr w:type="spellStart"/>
            <w:r w:rsidRPr="0092381D">
              <w:rPr>
                <w:lang w:val="en-US"/>
              </w:rPr>
              <w:t>bejelöli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az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ingatlant</w:t>
            </w:r>
            <w:proofErr w:type="spellEnd"/>
            <w:r w:rsidRPr="0092381D">
              <w:rPr>
                <w:lang w:val="en-US"/>
              </w:rPr>
              <w:t xml:space="preserve"> a </w:t>
            </w:r>
            <w:proofErr w:type="spellStart"/>
            <w:r w:rsidRPr="0092381D">
              <w:rPr>
                <w:lang w:val="en-US"/>
              </w:rPr>
              <w:t>térképen</w:t>
            </w:r>
            <w:proofErr w:type="spellEnd"/>
            <w:r w:rsidRPr="0092381D">
              <w:rPr>
                <w:lang w:val="en-US"/>
              </w:rPr>
              <w:t xml:space="preserve">, </w:t>
            </w:r>
            <w:proofErr w:type="spellStart"/>
            <w:r w:rsidRPr="0092381D">
              <w:rPr>
                <w:lang w:val="en-US"/>
              </w:rPr>
              <w:t>akkor</w:t>
            </w:r>
            <w:proofErr w:type="spellEnd"/>
            <w:r w:rsidRPr="0092381D">
              <w:rPr>
                <w:lang w:val="en-US"/>
              </w:rPr>
              <w:t xml:space="preserve"> a </w:t>
            </w:r>
            <w:proofErr w:type="spellStart"/>
            <w:r w:rsidRPr="0092381D">
              <w:rPr>
                <w:lang w:val="en-US"/>
              </w:rPr>
              <w:t>jobb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als</w:t>
            </w:r>
            <w:r w:rsidR="00D62631" w:rsidRPr="0092381D">
              <w:rPr>
                <w:lang w:val="en-US"/>
              </w:rPr>
              <w:t>ó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sarokban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láthatóak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lesznek</w:t>
            </w:r>
            <w:proofErr w:type="spellEnd"/>
            <w:r w:rsidRPr="0092381D">
              <w:rPr>
                <w:lang w:val="en-US"/>
              </w:rPr>
              <w:t xml:space="preserve"> a </w:t>
            </w:r>
            <w:proofErr w:type="spellStart"/>
            <w:r w:rsidRPr="0092381D">
              <w:rPr>
                <w:lang w:val="en-US"/>
              </w:rPr>
              <w:t>koordináták</w:t>
            </w:r>
            <w:proofErr w:type="spellEnd"/>
            <w:r w:rsidRPr="0092381D">
              <w:rPr>
                <w:lang w:val="en-US"/>
              </w:rPr>
              <w:t>. (</w:t>
            </w:r>
            <w:proofErr w:type="spellStart"/>
            <w:proofErr w:type="gramStart"/>
            <w:r w:rsidRPr="0092381D">
              <w:rPr>
                <w:lang w:val="en-US"/>
              </w:rPr>
              <w:t>számsor</w:t>
            </w:r>
            <w:proofErr w:type="spellEnd"/>
            <w:proofErr w:type="gramEnd"/>
            <w:r w:rsidRPr="0092381D">
              <w:rPr>
                <w:lang w:val="en-US"/>
              </w:rPr>
              <w:t xml:space="preserve">). </w:t>
            </w:r>
            <w:proofErr w:type="spellStart"/>
            <w:r w:rsidRPr="0092381D">
              <w:rPr>
                <w:lang w:val="en-US"/>
              </w:rPr>
              <w:t>Kérjük</w:t>
            </w:r>
            <w:proofErr w:type="spellEnd"/>
            <w:r w:rsidRPr="0092381D">
              <w:rPr>
                <w:lang w:val="en-US"/>
              </w:rPr>
              <w:t xml:space="preserve">, a </w:t>
            </w:r>
            <w:proofErr w:type="spellStart"/>
            <w:r w:rsidRPr="0092381D">
              <w:rPr>
                <w:lang w:val="en-US"/>
              </w:rPr>
              <w:t>kurzort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hagyja</w:t>
            </w:r>
            <w:proofErr w:type="spellEnd"/>
            <w:r w:rsidRPr="0092381D">
              <w:rPr>
                <w:lang w:val="en-US"/>
              </w:rPr>
              <w:t xml:space="preserve"> a </w:t>
            </w:r>
            <w:proofErr w:type="spellStart"/>
            <w:r w:rsidRPr="0092381D">
              <w:rPr>
                <w:lang w:val="en-US"/>
              </w:rPr>
              <w:t>megjelölt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ingatlanon</w:t>
            </w:r>
            <w:proofErr w:type="spellEnd"/>
            <w:r w:rsidRPr="0092381D">
              <w:rPr>
                <w:lang w:val="en-US"/>
              </w:rPr>
              <w:t xml:space="preserve">. </w:t>
            </w:r>
            <w:proofErr w:type="spellStart"/>
            <w:r w:rsidRPr="0092381D">
              <w:rPr>
                <w:lang w:val="en-US"/>
              </w:rPr>
              <w:t>Másolja</w:t>
            </w:r>
            <w:proofErr w:type="spellEnd"/>
            <w:r w:rsidRPr="0092381D">
              <w:rPr>
                <w:lang w:val="en-US"/>
              </w:rPr>
              <w:t xml:space="preserve"> le a </w:t>
            </w:r>
            <w:proofErr w:type="spellStart"/>
            <w:r w:rsidRPr="0092381D">
              <w:rPr>
                <w:lang w:val="en-US"/>
              </w:rPr>
              <w:t>számokat</w:t>
            </w:r>
            <w:proofErr w:type="spellEnd"/>
            <w:r w:rsidRPr="0092381D">
              <w:rPr>
                <w:lang w:val="en-US"/>
              </w:rPr>
              <w:t xml:space="preserve">, és </w:t>
            </w:r>
            <w:proofErr w:type="spellStart"/>
            <w:r w:rsidRPr="0092381D">
              <w:rPr>
                <w:lang w:val="en-US"/>
              </w:rPr>
              <w:t>írja</w:t>
            </w:r>
            <w:proofErr w:type="spellEnd"/>
            <w:r w:rsidRPr="0092381D">
              <w:rPr>
                <w:lang w:val="en-US"/>
              </w:rPr>
              <w:t xml:space="preserve"> be a </w:t>
            </w:r>
            <w:proofErr w:type="spellStart"/>
            <w:r w:rsidRPr="0092381D">
              <w:rPr>
                <w:lang w:val="en-US"/>
              </w:rPr>
              <w:t>kitöltő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felületre</w:t>
            </w:r>
            <w:proofErr w:type="spellEnd"/>
            <w:r w:rsidRPr="0092381D">
              <w:rPr>
                <w:lang w:val="en-US"/>
              </w:rPr>
              <w:t>!</w:t>
            </w:r>
          </w:p>
        </w:tc>
      </w:tr>
      <w:tr w:rsidR="007F4B06" w:rsidRPr="007F4B06" w14:paraId="17F111C6" w14:textId="77777777" w:rsidTr="007F4B06"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6553E" w14:textId="77777777" w:rsidR="007F4B06" w:rsidRPr="007F4B06" w:rsidRDefault="007F4B06" w:rsidP="007F4B06">
            <w:pPr>
              <w:jc w:val="both"/>
              <w:rPr>
                <w:b/>
                <w:bCs/>
                <w:lang w:val="en-US"/>
              </w:rPr>
            </w:pPr>
            <w:r w:rsidRPr="007F4B06">
              <w:rPr>
                <w:b/>
                <w:bCs/>
                <w:lang w:val="en-US"/>
              </w:rPr>
              <w:t>EOVY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F267A" w14:textId="77777777" w:rsidR="007F4B06" w:rsidRPr="0092381D" w:rsidRDefault="007F4B06" w:rsidP="000F1DEE">
            <w:pPr>
              <w:jc w:val="both"/>
              <w:rPr>
                <w:lang w:val="en-US"/>
              </w:rPr>
            </w:pPr>
            <w:r w:rsidRPr="0092381D">
              <w:rPr>
                <w:lang w:val="en-US"/>
              </w:rPr>
              <w:t xml:space="preserve">A </w:t>
            </w:r>
            <w:proofErr w:type="spellStart"/>
            <w:r w:rsidRPr="0092381D">
              <w:rPr>
                <w:lang w:val="en-US"/>
              </w:rPr>
              <w:t>helyi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emlék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elhelyezkedésének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Egységes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Országos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Vetületi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rendszer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szerinti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szélességi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koordinátája</w:t>
            </w:r>
            <w:proofErr w:type="spellEnd"/>
            <w:r w:rsidRPr="0092381D">
              <w:rPr>
                <w:lang w:val="en-US"/>
              </w:rPr>
              <w:t xml:space="preserve">; </w:t>
            </w:r>
            <w:proofErr w:type="spellStart"/>
            <w:r w:rsidRPr="0092381D">
              <w:rPr>
                <w:lang w:val="en-US"/>
              </w:rPr>
              <w:t>szükség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esetén</w:t>
            </w:r>
            <w:proofErr w:type="spellEnd"/>
            <w:r w:rsidRPr="0092381D">
              <w:rPr>
                <w:lang w:val="en-US"/>
              </w:rPr>
              <w:t xml:space="preserve"> a WGS'84 </w:t>
            </w:r>
            <w:proofErr w:type="spellStart"/>
            <w:r w:rsidRPr="0092381D">
              <w:rPr>
                <w:lang w:val="en-US"/>
              </w:rPr>
              <w:t>lat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adatokból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számítható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át</w:t>
            </w:r>
            <w:proofErr w:type="spellEnd"/>
            <w:r w:rsidRPr="0092381D">
              <w:rPr>
                <w:lang w:val="en-US"/>
              </w:rPr>
              <w:t xml:space="preserve">. A </w:t>
            </w:r>
            <w:proofErr w:type="spellStart"/>
            <w:r w:rsidRPr="0092381D">
              <w:rPr>
                <w:lang w:val="en-US"/>
              </w:rPr>
              <w:t>sor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kitöltése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kötelező</w:t>
            </w:r>
            <w:proofErr w:type="spellEnd"/>
            <w:r w:rsidRPr="0092381D">
              <w:rPr>
                <w:lang w:val="en-US"/>
              </w:rPr>
              <w:t>.</w:t>
            </w:r>
            <w:r w:rsidR="000F1DEE" w:rsidRPr="0092381D">
              <w:rPr>
                <w:lang w:val="en-US"/>
              </w:rPr>
              <w:t xml:space="preserve"> </w:t>
            </w:r>
          </w:p>
          <w:p w14:paraId="7600CE23" w14:textId="44AB8C9C" w:rsidR="000F1DEE" w:rsidRPr="0092381D" w:rsidRDefault="000F1DEE" w:rsidP="000F1DEE">
            <w:pPr>
              <w:jc w:val="both"/>
              <w:rPr>
                <w:lang w:val="en-US"/>
              </w:rPr>
            </w:pPr>
            <w:r w:rsidRPr="0092381D">
              <w:rPr>
                <w:lang w:val="en-US"/>
              </w:rPr>
              <w:t xml:space="preserve">Ha </w:t>
            </w:r>
            <w:proofErr w:type="spellStart"/>
            <w:r w:rsidRPr="0092381D">
              <w:rPr>
                <w:lang w:val="en-US"/>
              </w:rPr>
              <w:t>bejelöli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az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ingatlant</w:t>
            </w:r>
            <w:proofErr w:type="spellEnd"/>
            <w:r w:rsidRPr="0092381D">
              <w:rPr>
                <w:lang w:val="en-US"/>
              </w:rPr>
              <w:t xml:space="preserve"> a </w:t>
            </w:r>
            <w:proofErr w:type="spellStart"/>
            <w:r w:rsidRPr="0092381D">
              <w:rPr>
                <w:lang w:val="en-US"/>
              </w:rPr>
              <w:t>térképen</w:t>
            </w:r>
            <w:proofErr w:type="spellEnd"/>
            <w:r w:rsidRPr="0092381D">
              <w:rPr>
                <w:lang w:val="en-US"/>
              </w:rPr>
              <w:t xml:space="preserve">, </w:t>
            </w:r>
            <w:proofErr w:type="spellStart"/>
            <w:r w:rsidRPr="0092381D">
              <w:rPr>
                <w:lang w:val="en-US"/>
              </w:rPr>
              <w:t>akkor</w:t>
            </w:r>
            <w:proofErr w:type="spellEnd"/>
            <w:r w:rsidRPr="0092381D">
              <w:rPr>
                <w:lang w:val="en-US"/>
              </w:rPr>
              <w:t xml:space="preserve"> a </w:t>
            </w:r>
            <w:proofErr w:type="spellStart"/>
            <w:r w:rsidRPr="0092381D">
              <w:rPr>
                <w:lang w:val="en-US"/>
              </w:rPr>
              <w:t>jobb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als</w:t>
            </w:r>
            <w:r w:rsidR="00D62631" w:rsidRPr="0092381D">
              <w:rPr>
                <w:lang w:val="en-US"/>
              </w:rPr>
              <w:t>ó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sarokban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láthatóak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lesznek</w:t>
            </w:r>
            <w:proofErr w:type="spellEnd"/>
            <w:r w:rsidRPr="0092381D">
              <w:rPr>
                <w:lang w:val="en-US"/>
              </w:rPr>
              <w:t xml:space="preserve"> a </w:t>
            </w:r>
            <w:proofErr w:type="spellStart"/>
            <w:r w:rsidRPr="0092381D">
              <w:rPr>
                <w:lang w:val="en-US"/>
              </w:rPr>
              <w:t>koordináták</w:t>
            </w:r>
            <w:proofErr w:type="spellEnd"/>
            <w:r w:rsidRPr="0092381D">
              <w:rPr>
                <w:lang w:val="en-US"/>
              </w:rPr>
              <w:t>. (</w:t>
            </w:r>
            <w:proofErr w:type="spellStart"/>
            <w:proofErr w:type="gramStart"/>
            <w:r w:rsidRPr="0092381D">
              <w:rPr>
                <w:lang w:val="en-US"/>
              </w:rPr>
              <w:t>számsor</w:t>
            </w:r>
            <w:proofErr w:type="spellEnd"/>
            <w:proofErr w:type="gramEnd"/>
            <w:r w:rsidRPr="0092381D">
              <w:rPr>
                <w:lang w:val="en-US"/>
              </w:rPr>
              <w:t xml:space="preserve">). </w:t>
            </w:r>
            <w:proofErr w:type="spellStart"/>
            <w:r w:rsidRPr="0092381D">
              <w:rPr>
                <w:lang w:val="en-US"/>
              </w:rPr>
              <w:t>Kérjük</w:t>
            </w:r>
            <w:proofErr w:type="spellEnd"/>
            <w:r w:rsidRPr="0092381D">
              <w:rPr>
                <w:lang w:val="en-US"/>
              </w:rPr>
              <w:t xml:space="preserve">, a </w:t>
            </w:r>
            <w:proofErr w:type="spellStart"/>
            <w:r w:rsidRPr="0092381D">
              <w:rPr>
                <w:lang w:val="en-US"/>
              </w:rPr>
              <w:t>kurzort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hagyja</w:t>
            </w:r>
            <w:proofErr w:type="spellEnd"/>
            <w:r w:rsidRPr="0092381D">
              <w:rPr>
                <w:lang w:val="en-US"/>
              </w:rPr>
              <w:t xml:space="preserve"> a </w:t>
            </w:r>
            <w:proofErr w:type="spellStart"/>
            <w:r w:rsidRPr="0092381D">
              <w:rPr>
                <w:lang w:val="en-US"/>
              </w:rPr>
              <w:t>megjelölt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ingatlanon</w:t>
            </w:r>
            <w:proofErr w:type="spellEnd"/>
            <w:r w:rsidRPr="0092381D">
              <w:rPr>
                <w:lang w:val="en-US"/>
              </w:rPr>
              <w:t xml:space="preserve">. </w:t>
            </w:r>
            <w:proofErr w:type="spellStart"/>
            <w:r w:rsidRPr="0092381D">
              <w:rPr>
                <w:lang w:val="en-US"/>
              </w:rPr>
              <w:t>Másolja</w:t>
            </w:r>
            <w:proofErr w:type="spellEnd"/>
            <w:r w:rsidRPr="0092381D">
              <w:rPr>
                <w:lang w:val="en-US"/>
              </w:rPr>
              <w:t xml:space="preserve"> le a </w:t>
            </w:r>
            <w:proofErr w:type="spellStart"/>
            <w:r w:rsidRPr="0092381D">
              <w:rPr>
                <w:lang w:val="en-US"/>
              </w:rPr>
              <w:t>számokat</w:t>
            </w:r>
            <w:proofErr w:type="spellEnd"/>
            <w:r w:rsidRPr="0092381D">
              <w:rPr>
                <w:lang w:val="en-US"/>
              </w:rPr>
              <w:t xml:space="preserve">, és </w:t>
            </w:r>
            <w:proofErr w:type="spellStart"/>
            <w:r w:rsidRPr="0092381D">
              <w:rPr>
                <w:lang w:val="en-US"/>
              </w:rPr>
              <w:t>írja</w:t>
            </w:r>
            <w:proofErr w:type="spellEnd"/>
            <w:r w:rsidRPr="0092381D">
              <w:rPr>
                <w:lang w:val="en-US"/>
              </w:rPr>
              <w:t xml:space="preserve"> be a </w:t>
            </w:r>
            <w:proofErr w:type="spellStart"/>
            <w:r w:rsidRPr="0092381D">
              <w:rPr>
                <w:lang w:val="en-US"/>
              </w:rPr>
              <w:t>kitöltő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felületre</w:t>
            </w:r>
            <w:proofErr w:type="spellEnd"/>
            <w:r w:rsidRPr="0092381D">
              <w:rPr>
                <w:lang w:val="en-US"/>
              </w:rPr>
              <w:t>!</w:t>
            </w:r>
          </w:p>
        </w:tc>
      </w:tr>
      <w:tr w:rsidR="00B73024" w:rsidRPr="007F4B06" w14:paraId="52214752" w14:textId="77777777" w:rsidTr="007F4B06"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52866" w14:textId="77777777" w:rsidR="00B73024" w:rsidRPr="007F4B06" w:rsidRDefault="00B73024" w:rsidP="007F4B06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9EFD3" w14:textId="77777777" w:rsidR="00B73024" w:rsidRDefault="00B73024" w:rsidP="007F4B06">
            <w:pPr>
              <w:jc w:val="both"/>
              <w:rPr>
                <w:lang w:val="en-US"/>
              </w:rPr>
            </w:pPr>
          </w:p>
          <w:p w14:paraId="35326618" w14:textId="77777777" w:rsidR="00B73024" w:rsidRDefault="00B73024" w:rsidP="007F4B06">
            <w:pPr>
              <w:jc w:val="both"/>
              <w:rPr>
                <w:lang w:val="en-US"/>
              </w:rPr>
            </w:pPr>
          </w:p>
          <w:p w14:paraId="69836488" w14:textId="77777777" w:rsidR="00B73024" w:rsidRDefault="00B73024" w:rsidP="007F4B06">
            <w:pPr>
              <w:jc w:val="both"/>
              <w:rPr>
                <w:lang w:val="en-US"/>
              </w:rPr>
            </w:pPr>
          </w:p>
          <w:p w14:paraId="70B4AFFC" w14:textId="77777777" w:rsidR="00B73024" w:rsidRDefault="00B73024" w:rsidP="007F4B06">
            <w:pPr>
              <w:jc w:val="both"/>
              <w:rPr>
                <w:lang w:val="en-US"/>
              </w:rPr>
            </w:pPr>
          </w:p>
          <w:p w14:paraId="5ED05D0B" w14:textId="77777777" w:rsidR="00B73024" w:rsidRDefault="00B73024" w:rsidP="007F4B06">
            <w:pPr>
              <w:jc w:val="both"/>
              <w:rPr>
                <w:lang w:val="en-US"/>
              </w:rPr>
            </w:pPr>
          </w:p>
          <w:p w14:paraId="7B7BA977" w14:textId="77777777" w:rsidR="00B73024" w:rsidRPr="007F4B06" w:rsidRDefault="00B73024" w:rsidP="007F4B06">
            <w:pPr>
              <w:jc w:val="both"/>
              <w:rPr>
                <w:lang w:val="en-US"/>
              </w:rPr>
            </w:pPr>
          </w:p>
        </w:tc>
      </w:tr>
      <w:tr w:rsidR="00B73024" w:rsidRPr="0092381D" w14:paraId="403FF4A5" w14:textId="77777777" w:rsidTr="007F4B06"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97584" w14:textId="764C6C91" w:rsidR="00B73024" w:rsidRPr="0092381D" w:rsidRDefault="00B73024" w:rsidP="007F4B06">
            <w:pPr>
              <w:jc w:val="both"/>
              <w:rPr>
                <w:b/>
                <w:bCs/>
                <w:lang w:val="en-US"/>
              </w:rPr>
            </w:pPr>
            <w:r w:rsidRPr="0092381D">
              <w:rPr>
                <w:b/>
                <w:bCs/>
                <w:lang w:val="en-US"/>
              </w:rPr>
              <w:t>WKT</w:t>
            </w:r>
            <w:r w:rsidR="000F1DEE" w:rsidRPr="0092381D">
              <w:rPr>
                <w:b/>
                <w:bCs/>
                <w:lang w:val="en-US"/>
              </w:rPr>
              <w:t xml:space="preserve"> (</w:t>
            </w:r>
            <w:proofErr w:type="spellStart"/>
            <w:r w:rsidR="000F1DEE" w:rsidRPr="0092381D">
              <w:rPr>
                <w:b/>
                <w:bCs/>
                <w:lang w:val="en-US"/>
              </w:rPr>
              <w:t>Tömeges</w:t>
            </w:r>
            <w:proofErr w:type="spellEnd"/>
            <w:r w:rsidR="000F1DEE" w:rsidRPr="0092381D">
              <w:rPr>
                <w:b/>
                <w:bCs/>
                <w:lang w:val="en-US"/>
              </w:rPr>
              <w:t xml:space="preserve"> </w:t>
            </w:r>
            <w:proofErr w:type="spellStart"/>
            <w:r w:rsidR="000F1DEE" w:rsidRPr="0092381D">
              <w:rPr>
                <w:b/>
                <w:bCs/>
                <w:lang w:val="en-US"/>
              </w:rPr>
              <w:t>feltöltés</w:t>
            </w:r>
            <w:proofErr w:type="spellEnd"/>
            <w:r w:rsidR="000F1DEE" w:rsidRPr="0092381D">
              <w:rPr>
                <w:b/>
                <w:bCs/>
                <w:lang w:val="en-US"/>
              </w:rPr>
              <w:t xml:space="preserve"> </w:t>
            </w:r>
            <w:proofErr w:type="spellStart"/>
            <w:r w:rsidR="000F1DEE" w:rsidRPr="0092381D">
              <w:rPr>
                <w:b/>
                <w:bCs/>
                <w:lang w:val="en-US"/>
              </w:rPr>
              <w:t>esetén</w:t>
            </w:r>
            <w:proofErr w:type="spellEnd"/>
            <w:r w:rsidR="000F1DEE" w:rsidRPr="0092381D">
              <w:rPr>
                <w:b/>
                <w:bCs/>
                <w:lang w:val="en-US"/>
              </w:rPr>
              <w:t xml:space="preserve"> </w:t>
            </w:r>
            <w:proofErr w:type="spellStart"/>
            <w:r w:rsidR="000F1DEE" w:rsidRPr="0092381D">
              <w:rPr>
                <w:b/>
                <w:bCs/>
                <w:lang w:val="en-US"/>
              </w:rPr>
              <w:t>kitöltendő</w:t>
            </w:r>
            <w:proofErr w:type="spellEnd"/>
            <w:r w:rsidR="000F1DEE" w:rsidRPr="0092381D">
              <w:rPr>
                <w:b/>
                <w:bCs/>
                <w:lang w:val="en-US"/>
              </w:rPr>
              <w:t xml:space="preserve"> </w:t>
            </w:r>
            <w:proofErr w:type="spellStart"/>
            <w:r w:rsidR="000F1DEE" w:rsidRPr="0092381D">
              <w:rPr>
                <w:b/>
                <w:bCs/>
                <w:lang w:val="en-US"/>
              </w:rPr>
              <w:t>adat</w:t>
            </w:r>
            <w:proofErr w:type="spellEnd"/>
            <w:r w:rsidR="000F1DEE" w:rsidRPr="0092381D">
              <w:rPr>
                <w:b/>
                <w:bCs/>
                <w:lang w:val="en-US"/>
              </w:rPr>
              <w:t>.)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573A6" w14:textId="4947FCA8" w:rsidR="00B73024" w:rsidRPr="0092381D" w:rsidRDefault="00B73024" w:rsidP="001358C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92381D">
              <w:rPr>
                <w:lang w:val="en-US"/>
              </w:rPr>
              <w:t>Az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objektum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pontos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koordinátái</w:t>
            </w:r>
            <w:r w:rsidR="001358C1" w:rsidRPr="0092381D">
              <w:rPr>
                <w:lang w:val="en-US"/>
              </w:rPr>
              <w:t>t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kell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megadni</w:t>
            </w:r>
            <w:proofErr w:type="spellEnd"/>
            <w:r w:rsidRPr="0092381D">
              <w:rPr>
                <w:lang w:val="en-US"/>
              </w:rPr>
              <w:t xml:space="preserve">, </w:t>
            </w:r>
            <w:proofErr w:type="spellStart"/>
            <w:r w:rsidRPr="0092381D">
              <w:rPr>
                <w:lang w:val="en-US"/>
              </w:rPr>
              <w:t>ez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alapján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fogja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geokódolni</w:t>
            </w:r>
            <w:proofErr w:type="spellEnd"/>
            <w:r w:rsidRPr="0092381D">
              <w:rPr>
                <w:lang w:val="en-US"/>
              </w:rPr>
              <w:t xml:space="preserve"> a </w:t>
            </w:r>
            <w:proofErr w:type="spellStart"/>
            <w:r w:rsidRPr="0092381D">
              <w:rPr>
                <w:lang w:val="en-US"/>
              </w:rPr>
              <w:t>rendszer</w:t>
            </w:r>
            <w:proofErr w:type="spellEnd"/>
            <w:r w:rsidRPr="0092381D">
              <w:rPr>
                <w:lang w:val="en-US"/>
              </w:rPr>
              <w:t>.</w:t>
            </w:r>
            <w:r w:rsidRPr="0092381D">
              <w:rPr>
                <w:rFonts w:ascii="Calibri" w:hAnsi="Calibri" w:cs="Calibri"/>
                <w:color w:val="000000"/>
              </w:rPr>
              <w:t xml:space="preserve"> pl.:</w:t>
            </w:r>
          </w:p>
          <w:p w14:paraId="5F1C115B" w14:textId="646278AA" w:rsidR="00B73024" w:rsidRPr="0092381D" w:rsidRDefault="00B73024" w:rsidP="001358C1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92381D">
              <w:rPr>
                <w:rFonts w:ascii="Calibri" w:hAnsi="Calibri" w:cs="Calibri"/>
                <w:color w:val="000000"/>
              </w:rPr>
              <w:t xml:space="preserve">az objektum </w:t>
            </w:r>
            <w:proofErr w:type="spellStart"/>
            <w:r w:rsidRPr="0092381D">
              <w:rPr>
                <w:rFonts w:ascii="Calibri" w:hAnsi="Calibri" w:cs="Calibri"/>
                <w:color w:val="000000"/>
              </w:rPr>
              <w:t>eovx</w:t>
            </w:r>
            <w:proofErr w:type="spellEnd"/>
            <w:r w:rsidRPr="0092381D">
              <w:rPr>
                <w:rFonts w:ascii="Calibri" w:hAnsi="Calibri" w:cs="Calibri"/>
                <w:color w:val="000000"/>
              </w:rPr>
              <w:t xml:space="preserve"> koordinátája: 649913</w:t>
            </w:r>
          </w:p>
          <w:p w14:paraId="52D2BFDA" w14:textId="77777777" w:rsidR="00B73024" w:rsidRPr="0092381D" w:rsidRDefault="00B73024" w:rsidP="001358C1">
            <w:pPr>
              <w:pStyle w:val="Listaszerbekezds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92381D">
              <w:rPr>
                <w:rFonts w:ascii="Calibri" w:hAnsi="Calibri" w:cs="Calibri"/>
                <w:color w:val="000000"/>
              </w:rPr>
              <w:lastRenderedPageBreak/>
              <w:t xml:space="preserve">az objektum </w:t>
            </w:r>
            <w:proofErr w:type="spellStart"/>
            <w:r w:rsidRPr="0092381D">
              <w:rPr>
                <w:rFonts w:ascii="Calibri" w:hAnsi="Calibri" w:cs="Calibri"/>
                <w:color w:val="000000"/>
              </w:rPr>
              <w:t>eovy</w:t>
            </w:r>
            <w:proofErr w:type="spellEnd"/>
            <w:r w:rsidRPr="0092381D">
              <w:rPr>
                <w:rFonts w:ascii="Calibri" w:hAnsi="Calibri" w:cs="Calibri"/>
                <w:color w:val="000000"/>
              </w:rPr>
              <w:t xml:space="preserve"> koordinátája: 252795</w:t>
            </w:r>
          </w:p>
          <w:p w14:paraId="7A16E855" w14:textId="3AE01D01" w:rsidR="00B73024" w:rsidRPr="0092381D" w:rsidRDefault="00B73024" w:rsidP="001358C1">
            <w:pPr>
              <w:pStyle w:val="Listaszerbekezds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92381D">
              <w:rPr>
                <w:rFonts w:ascii="Calibri" w:hAnsi="Calibri" w:cs="Calibri"/>
                <w:color w:val="000000"/>
              </w:rPr>
              <w:t>WKT oszlopban feltüntetendő érték: p</w:t>
            </w:r>
            <w:r w:rsidR="009133AF" w:rsidRPr="0092381D">
              <w:rPr>
                <w:rFonts w:ascii="Calibri" w:hAnsi="Calibri" w:cs="Calibri"/>
                <w:color w:val="000000"/>
              </w:rPr>
              <w:t xml:space="preserve">ld. </w:t>
            </w:r>
            <w:r w:rsidR="006B2FC2" w:rsidRPr="0092381D">
              <w:rPr>
                <w:rFonts w:ascii="Calibri" w:hAnsi="Calibri" w:cs="Calibri"/>
                <w:color w:val="000000"/>
              </w:rPr>
              <w:t>point</w:t>
            </w:r>
            <w:r w:rsidRPr="0092381D">
              <w:rPr>
                <w:rFonts w:ascii="Calibri" w:hAnsi="Calibri" w:cs="Calibri"/>
                <w:color w:val="000000"/>
              </w:rPr>
              <w:t>649914 252796</w:t>
            </w:r>
          </w:p>
          <w:p w14:paraId="2D151796" w14:textId="77777777" w:rsidR="007B71C6" w:rsidRPr="0092381D" w:rsidRDefault="00B73024" w:rsidP="007B71C6">
            <w:pPr>
              <w:pStyle w:val="Listaszerbekezds"/>
              <w:numPr>
                <w:ilvl w:val="0"/>
                <w:numId w:val="9"/>
              </w:numPr>
              <w:spacing w:after="0" w:line="240" w:lineRule="auto"/>
              <w:jc w:val="both"/>
              <w:rPr>
                <w:lang w:val="en-US"/>
              </w:rPr>
            </w:pPr>
            <w:r w:rsidRPr="0092381D">
              <w:rPr>
                <w:rFonts w:ascii="Calibri" w:hAnsi="Calibri" w:cs="Calibri"/>
                <w:color w:val="000000"/>
              </w:rPr>
              <w:t xml:space="preserve">ezek a koordináták a publikus kereső felületről is leolvashatók, ha nincsenek külön felmérve </w:t>
            </w:r>
          </w:p>
          <w:p w14:paraId="383E11DC" w14:textId="42C57725" w:rsidR="00B73024" w:rsidRPr="0092381D" w:rsidRDefault="007B71C6" w:rsidP="0092381D">
            <w:pPr>
              <w:pStyle w:val="Listaszerbekezds"/>
              <w:spacing w:after="0" w:line="240" w:lineRule="auto"/>
              <w:jc w:val="both"/>
              <w:rPr>
                <w:lang w:val="en-US"/>
              </w:rPr>
            </w:pPr>
            <w:r w:rsidRPr="0092381D">
              <w:t>https://www.oeny.hu/oeny/4tr/#/tudastar/ertekvedelem</w:t>
            </w:r>
          </w:p>
        </w:tc>
      </w:tr>
      <w:tr w:rsidR="007F4B06" w:rsidRPr="0092381D" w14:paraId="2C2736E4" w14:textId="77777777" w:rsidTr="007F4B06"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3928D" w14:textId="215802E8" w:rsidR="007F4B06" w:rsidRPr="0092381D" w:rsidRDefault="007F4B06" w:rsidP="007F4B06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92381D">
              <w:rPr>
                <w:b/>
                <w:bCs/>
                <w:lang w:val="en-US"/>
              </w:rPr>
              <w:lastRenderedPageBreak/>
              <w:t>Egyéb</w:t>
            </w:r>
            <w:proofErr w:type="spellEnd"/>
            <w:r w:rsidRPr="0092381D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2381D">
              <w:rPr>
                <w:b/>
                <w:bCs/>
                <w:lang w:val="en-US"/>
              </w:rPr>
              <w:t>fennálló</w:t>
            </w:r>
            <w:proofErr w:type="spellEnd"/>
            <w:r w:rsidRPr="0092381D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2381D">
              <w:rPr>
                <w:b/>
                <w:bCs/>
                <w:lang w:val="en-US"/>
              </w:rPr>
              <w:t>védettség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9F8D9" w14:textId="77777777" w:rsidR="007F4B06" w:rsidRPr="0092381D" w:rsidRDefault="007F4B06" w:rsidP="007F4B06">
            <w:pPr>
              <w:jc w:val="both"/>
              <w:rPr>
                <w:lang w:val="en-US"/>
              </w:rPr>
            </w:pPr>
            <w:r w:rsidRPr="0092381D">
              <w:rPr>
                <w:lang w:val="en-US"/>
              </w:rPr>
              <w:t xml:space="preserve">A </w:t>
            </w:r>
            <w:proofErr w:type="spellStart"/>
            <w:r w:rsidRPr="0092381D">
              <w:rPr>
                <w:lang w:val="en-US"/>
              </w:rPr>
              <w:t>legördülő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menüben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az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ingatlannyilvántartásban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jogi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jellegként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rögzített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védettségi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kategóriák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közül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egy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választható</w:t>
            </w:r>
            <w:proofErr w:type="spellEnd"/>
            <w:r w:rsidRPr="0092381D">
              <w:rPr>
                <w:lang w:val="en-US"/>
              </w:rPr>
              <w:t>:</w:t>
            </w:r>
          </w:p>
          <w:p w14:paraId="4BAC7D90" w14:textId="77777777" w:rsidR="007F4B06" w:rsidRPr="0092381D" w:rsidRDefault="007F4B06" w:rsidP="007F4B06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proofErr w:type="spellStart"/>
            <w:r w:rsidRPr="0092381D">
              <w:rPr>
                <w:lang w:val="en-US"/>
              </w:rPr>
              <w:t>lelőhely</w:t>
            </w:r>
            <w:proofErr w:type="spellEnd"/>
            <w:r w:rsidRPr="0092381D">
              <w:rPr>
                <w:lang w:val="en-US"/>
              </w:rPr>
              <w:t>,</w:t>
            </w:r>
          </w:p>
          <w:p w14:paraId="3359EA42" w14:textId="77777777" w:rsidR="007F4B06" w:rsidRPr="0092381D" w:rsidRDefault="007F4B06" w:rsidP="007F4B06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 w:rsidRPr="0092381D">
              <w:rPr>
                <w:lang w:val="en-US"/>
              </w:rPr>
              <w:t xml:space="preserve">a </w:t>
            </w:r>
            <w:proofErr w:type="spellStart"/>
            <w:r w:rsidRPr="0092381D">
              <w:rPr>
                <w:lang w:val="en-US"/>
              </w:rPr>
              <w:t>történeti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kert</w:t>
            </w:r>
            <w:proofErr w:type="spellEnd"/>
            <w:r w:rsidRPr="0092381D">
              <w:rPr>
                <w:lang w:val="en-US"/>
              </w:rPr>
              <w:t>,</w:t>
            </w:r>
          </w:p>
          <w:p w14:paraId="1B7CC3DD" w14:textId="77777777" w:rsidR="007F4B06" w:rsidRPr="0092381D" w:rsidRDefault="007F4B06" w:rsidP="007F4B06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 w:rsidRPr="0092381D">
              <w:rPr>
                <w:lang w:val="en-US"/>
              </w:rPr>
              <w:t xml:space="preserve">a </w:t>
            </w:r>
            <w:proofErr w:type="spellStart"/>
            <w:r w:rsidRPr="0092381D">
              <w:rPr>
                <w:lang w:val="en-US"/>
              </w:rPr>
              <w:t>történeti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temetkezési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hely</w:t>
            </w:r>
            <w:proofErr w:type="spellEnd"/>
            <w:r w:rsidRPr="0092381D">
              <w:rPr>
                <w:lang w:val="en-US"/>
              </w:rPr>
              <w:t>,</w:t>
            </w:r>
          </w:p>
          <w:p w14:paraId="1C72BF9E" w14:textId="77777777" w:rsidR="007F4B06" w:rsidRPr="0092381D" w:rsidRDefault="007F4B06" w:rsidP="007F4B06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proofErr w:type="spellStart"/>
            <w:r w:rsidRPr="0092381D">
              <w:rPr>
                <w:lang w:val="en-US"/>
              </w:rPr>
              <w:t>történeti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táj</w:t>
            </w:r>
            <w:proofErr w:type="spellEnd"/>
            <w:r w:rsidRPr="0092381D">
              <w:rPr>
                <w:lang w:val="en-US"/>
              </w:rPr>
              <w:t>,</w:t>
            </w:r>
          </w:p>
          <w:p w14:paraId="792DCB10" w14:textId="77777777" w:rsidR="007F4B06" w:rsidRPr="0092381D" w:rsidRDefault="007F4B06" w:rsidP="007F4B06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proofErr w:type="spellStart"/>
            <w:r w:rsidRPr="0092381D">
              <w:rPr>
                <w:lang w:val="en-US"/>
              </w:rPr>
              <w:t>műemléki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jelentőségű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terület</w:t>
            </w:r>
            <w:proofErr w:type="spellEnd"/>
            <w:r w:rsidRPr="0092381D">
              <w:rPr>
                <w:lang w:val="en-US"/>
              </w:rPr>
              <w:t>,</w:t>
            </w:r>
          </w:p>
          <w:p w14:paraId="6CD42DA1" w14:textId="77777777" w:rsidR="007F4B06" w:rsidRPr="0092381D" w:rsidRDefault="007F4B06" w:rsidP="007F4B06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proofErr w:type="spellStart"/>
            <w:proofErr w:type="gramStart"/>
            <w:r w:rsidRPr="0092381D">
              <w:rPr>
                <w:lang w:val="en-US"/>
              </w:rPr>
              <w:t>műemléki</w:t>
            </w:r>
            <w:proofErr w:type="spellEnd"/>
            <w:proofErr w:type="gram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környezet</w:t>
            </w:r>
            <w:proofErr w:type="spellEnd"/>
            <w:r w:rsidRPr="0092381D">
              <w:rPr>
                <w:lang w:val="en-US"/>
              </w:rPr>
              <w:t>.</w:t>
            </w:r>
          </w:p>
          <w:p w14:paraId="22E76D68" w14:textId="77777777" w:rsidR="007F4B06" w:rsidRPr="0092381D" w:rsidRDefault="007F4B06" w:rsidP="007F4B06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proofErr w:type="spellStart"/>
            <w:r w:rsidRPr="0092381D">
              <w:rPr>
                <w:lang w:val="en-US"/>
              </w:rPr>
              <w:t>természetvédelem</w:t>
            </w:r>
            <w:proofErr w:type="spellEnd"/>
          </w:p>
          <w:p w14:paraId="235CE242" w14:textId="77777777" w:rsidR="007F4B06" w:rsidRPr="0092381D" w:rsidRDefault="007F4B06" w:rsidP="007F4B06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proofErr w:type="spellStart"/>
            <w:r w:rsidRPr="0092381D">
              <w:rPr>
                <w:lang w:val="en-US"/>
              </w:rPr>
              <w:t>világörökség</w:t>
            </w:r>
            <w:proofErr w:type="spellEnd"/>
          </w:p>
          <w:p w14:paraId="3D60CFA6" w14:textId="77777777" w:rsidR="007F4B06" w:rsidRPr="0092381D" w:rsidRDefault="007F4B06" w:rsidP="007F4B06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proofErr w:type="spellStart"/>
            <w:r w:rsidRPr="0092381D">
              <w:rPr>
                <w:lang w:val="en-US"/>
              </w:rPr>
              <w:t>nincs</w:t>
            </w:r>
            <w:proofErr w:type="spellEnd"/>
            <w:r w:rsidRPr="0092381D">
              <w:rPr>
                <w:lang w:val="en-US"/>
              </w:rPr>
              <w:t>/</w:t>
            </w:r>
            <w:proofErr w:type="spellStart"/>
            <w:r w:rsidRPr="0092381D">
              <w:rPr>
                <w:lang w:val="en-US"/>
              </w:rPr>
              <w:t>nem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ismert</w:t>
            </w:r>
            <w:proofErr w:type="spellEnd"/>
            <w:r w:rsidRPr="0092381D">
              <w:rPr>
                <w:lang w:val="en-US"/>
              </w:rPr>
              <w:t xml:space="preserve"> </w:t>
            </w:r>
          </w:p>
          <w:p w14:paraId="460AECB2" w14:textId="77777777" w:rsidR="007F4B06" w:rsidRPr="0092381D" w:rsidRDefault="007F4B06" w:rsidP="007F4B06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 w:rsidRPr="0092381D">
              <w:rPr>
                <w:lang w:val="en-US"/>
              </w:rPr>
              <w:t xml:space="preserve">A </w:t>
            </w:r>
            <w:proofErr w:type="spellStart"/>
            <w:r w:rsidRPr="0092381D">
              <w:rPr>
                <w:lang w:val="en-US"/>
              </w:rPr>
              <w:t>sor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kitöltése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kötelező</w:t>
            </w:r>
            <w:proofErr w:type="spellEnd"/>
            <w:r w:rsidRPr="0092381D">
              <w:rPr>
                <w:lang w:val="en-US"/>
              </w:rPr>
              <w:t>.</w:t>
            </w:r>
          </w:p>
        </w:tc>
      </w:tr>
      <w:tr w:rsidR="007F4B06" w:rsidRPr="0092381D" w14:paraId="613ED2B3" w14:textId="77777777" w:rsidTr="007F4B06"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19494" w14:textId="77777777" w:rsidR="007F4B06" w:rsidRPr="0092381D" w:rsidRDefault="007F4B06" w:rsidP="007F4B06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92381D">
              <w:rPr>
                <w:b/>
                <w:bCs/>
                <w:lang w:val="en-US"/>
              </w:rPr>
              <w:t>Tulajdonos</w:t>
            </w:r>
            <w:proofErr w:type="spellEnd"/>
            <w:r w:rsidRPr="0092381D">
              <w:rPr>
                <w:b/>
                <w:bCs/>
                <w:lang w:val="en-US"/>
              </w:rPr>
              <w:t xml:space="preserve"> / </w:t>
            </w:r>
            <w:proofErr w:type="spellStart"/>
            <w:r w:rsidRPr="0092381D">
              <w:rPr>
                <w:b/>
                <w:bCs/>
                <w:lang w:val="en-US"/>
              </w:rPr>
              <w:t>Vagyonkezelő</w:t>
            </w:r>
            <w:proofErr w:type="spellEnd"/>
            <w:r w:rsidRPr="0092381D">
              <w:rPr>
                <w:b/>
                <w:bCs/>
                <w:lang w:val="en-US"/>
              </w:rPr>
              <w:t xml:space="preserve"> / </w:t>
            </w:r>
            <w:proofErr w:type="spellStart"/>
            <w:r w:rsidRPr="0092381D">
              <w:rPr>
                <w:b/>
                <w:bCs/>
                <w:lang w:val="en-US"/>
              </w:rPr>
              <w:t>Használó</w:t>
            </w:r>
            <w:proofErr w:type="spellEnd"/>
            <w:r w:rsidRPr="0092381D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2381D">
              <w:rPr>
                <w:b/>
                <w:bCs/>
                <w:lang w:val="en-US"/>
              </w:rPr>
              <w:t>típusa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DE41B" w14:textId="77777777" w:rsidR="007F4B06" w:rsidRPr="0092381D" w:rsidRDefault="007F4B06" w:rsidP="007F4B06">
            <w:pPr>
              <w:jc w:val="both"/>
              <w:rPr>
                <w:lang w:val="en-US"/>
              </w:rPr>
            </w:pPr>
            <w:r w:rsidRPr="0092381D">
              <w:rPr>
                <w:lang w:val="en-US"/>
              </w:rPr>
              <w:t xml:space="preserve">A </w:t>
            </w:r>
            <w:proofErr w:type="spellStart"/>
            <w:r w:rsidRPr="0092381D">
              <w:rPr>
                <w:lang w:val="en-US"/>
              </w:rPr>
              <w:t>legördülő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menüben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az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alábbiak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közül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egy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választható</w:t>
            </w:r>
            <w:proofErr w:type="spellEnd"/>
            <w:r w:rsidRPr="0092381D">
              <w:rPr>
                <w:lang w:val="en-US"/>
              </w:rPr>
              <w:t>:</w:t>
            </w:r>
          </w:p>
          <w:p w14:paraId="3C04C0D7" w14:textId="77777777" w:rsidR="007F4B06" w:rsidRPr="0092381D" w:rsidRDefault="007F4B06" w:rsidP="007F4B06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proofErr w:type="spellStart"/>
            <w:r w:rsidRPr="0092381D">
              <w:rPr>
                <w:lang w:val="en-US"/>
              </w:rPr>
              <w:t>magán</w:t>
            </w:r>
            <w:proofErr w:type="spellEnd"/>
          </w:p>
          <w:p w14:paraId="1D66DA90" w14:textId="77777777" w:rsidR="007F4B06" w:rsidRPr="0092381D" w:rsidRDefault="007F4B06" w:rsidP="007F4B06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proofErr w:type="spellStart"/>
            <w:r w:rsidRPr="0092381D">
              <w:rPr>
                <w:lang w:val="en-US"/>
              </w:rPr>
              <w:t>állami</w:t>
            </w:r>
            <w:proofErr w:type="spellEnd"/>
          </w:p>
          <w:p w14:paraId="0DDB93B8" w14:textId="77777777" w:rsidR="007F4B06" w:rsidRPr="0092381D" w:rsidRDefault="007F4B06" w:rsidP="007F4B06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proofErr w:type="spellStart"/>
            <w:r w:rsidRPr="0092381D">
              <w:rPr>
                <w:lang w:val="en-US"/>
              </w:rPr>
              <w:t>önkormányzati</w:t>
            </w:r>
            <w:proofErr w:type="spellEnd"/>
          </w:p>
          <w:p w14:paraId="3BBE9F4F" w14:textId="77777777" w:rsidR="007F4B06" w:rsidRPr="0092381D" w:rsidRDefault="007F4B06" w:rsidP="007F4B06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proofErr w:type="spellStart"/>
            <w:r w:rsidRPr="0092381D">
              <w:rPr>
                <w:lang w:val="en-US"/>
              </w:rPr>
              <w:t>egyházi</w:t>
            </w:r>
            <w:proofErr w:type="spellEnd"/>
          </w:p>
          <w:p w14:paraId="30411D1B" w14:textId="77777777" w:rsidR="007F4B06" w:rsidRPr="0092381D" w:rsidRDefault="007F4B06" w:rsidP="007F4B06">
            <w:pPr>
              <w:jc w:val="both"/>
              <w:rPr>
                <w:lang w:val="en-US"/>
              </w:rPr>
            </w:pPr>
            <w:r w:rsidRPr="0092381D">
              <w:rPr>
                <w:lang w:val="en-US"/>
              </w:rPr>
              <w:t xml:space="preserve">A </w:t>
            </w:r>
            <w:proofErr w:type="spellStart"/>
            <w:r w:rsidRPr="0092381D">
              <w:rPr>
                <w:lang w:val="en-US"/>
              </w:rPr>
              <w:t>sor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kitöltése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kötelező</w:t>
            </w:r>
            <w:proofErr w:type="spellEnd"/>
            <w:r w:rsidRPr="0092381D">
              <w:rPr>
                <w:lang w:val="en-US"/>
              </w:rPr>
              <w:t>.</w:t>
            </w:r>
          </w:p>
          <w:p w14:paraId="1AF26CA6" w14:textId="00923F86" w:rsidR="00505D1B" w:rsidRPr="0092381D" w:rsidRDefault="00505D1B" w:rsidP="007F4B06">
            <w:pPr>
              <w:jc w:val="both"/>
              <w:rPr>
                <w:lang w:val="en-US"/>
              </w:rPr>
            </w:pPr>
            <w:proofErr w:type="spellStart"/>
            <w:r w:rsidRPr="0092381D">
              <w:rPr>
                <w:lang w:val="en-US"/>
              </w:rPr>
              <w:t>Amennyiben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az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ingatlan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osztott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tulajdonban</w:t>
            </w:r>
            <w:proofErr w:type="spellEnd"/>
            <w:r w:rsidRPr="0092381D">
              <w:rPr>
                <w:lang w:val="en-US"/>
              </w:rPr>
              <w:t xml:space="preserve"> van, a </w:t>
            </w:r>
            <w:proofErr w:type="spellStart"/>
            <w:r w:rsidRPr="0092381D">
              <w:rPr>
                <w:lang w:val="en-US"/>
              </w:rPr>
              <w:t>nagyobb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tulajdonrésszel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rendelkező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felet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kell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kiválasztani</w:t>
            </w:r>
            <w:proofErr w:type="spellEnd"/>
            <w:r w:rsidRPr="0092381D">
              <w:rPr>
                <w:lang w:val="en-US"/>
              </w:rPr>
              <w:t xml:space="preserve"> a </w:t>
            </w:r>
            <w:proofErr w:type="spellStart"/>
            <w:r w:rsidRPr="0092381D">
              <w:rPr>
                <w:lang w:val="en-US"/>
              </w:rPr>
              <w:t>legördülő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listából</w:t>
            </w:r>
            <w:proofErr w:type="spellEnd"/>
            <w:r w:rsidRPr="0092381D">
              <w:rPr>
                <w:lang w:val="en-US"/>
              </w:rPr>
              <w:t>.</w:t>
            </w:r>
          </w:p>
        </w:tc>
      </w:tr>
      <w:tr w:rsidR="007F4B06" w:rsidRPr="0092381D" w14:paraId="0E9D62AA" w14:textId="77777777" w:rsidTr="007F4B06"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61849" w14:textId="77777777" w:rsidR="007F4B06" w:rsidRPr="0092381D" w:rsidRDefault="007F4B06" w:rsidP="007F4B06">
            <w:pPr>
              <w:jc w:val="both"/>
              <w:rPr>
                <w:b/>
                <w:bCs/>
                <w:lang w:val="en-US"/>
              </w:rPr>
            </w:pPr>
            <w:r w:rsidRPr="0092381D">
              <w:rPr>
                <w:b/>
                <w:bCs/>
                <w:lang w:val="en-US"/>
              </w:rPr>
              <w:t xml:space="preserve">Helyi </w:t>
            </w:r>
            <w:proofErr w:type="spellStart"/>
            <w:r w:rsidRPr="0092381D">
              <w:rPr>
                <w:b/>
                <w:bCs/>
                <w:lang w:val="en-US"/>
              </w:rPr>
              <w:t>emlék</w:t>
            </w:r>
            <w:proofErr w:type="spellEnd"/>
            <w:r w:rsidRPr="0092381D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2381D">
              <w:rPr>
                <w:b/>
                <w:bCs/>
                <w:lang w:val="en-US"/>
              </w:rPr>
              <w:t>leírása</w:t>
            </w:r>
            <w:proofErr w:type="spellEnd"/>
            <w:r w:rsidRPr="0092381D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92381D">
              <w:rPr>
                <w:b/>
                <w:bCs/>
                <w:lang w:val="en-US"/>
              </w:rPr>
              <w:t>jellege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E7AA4" w14:textId="77777777" w:rsidR="007F4B06" w:rsidRPr="0092381D" w:rsidRDefault="007F4B06" w:rsidP="007F4B06">
            <w:pPr>
              <w:jc w:val="both"/>
              <w:rPr>
                <w:lang w:val="en-US"/>
              </w:rPr>
            </w:pPr>
            <w:r w:rsidRPr="0092381D">
              <w:rPr>
                <w:lang w:val="en-US"/>
              </w:rPr>
              <w:t xml:space="preserve">A </w:t>
            </w:r>
            <w:proofErr w:type="spellStart"/>
            <w:r w:rsidRPr="0092381D">
              <w:rPr>
                <w:lang w:val="en-US"/>
              </w:rPr>
              <w:t>leírás</w:t>
            </w:r>
            <w:proofErr w:type="spellEnd"/>
            <w:r w:rsidRPr="0092381D">
              <w:rPr>
                <w:lang w:val="en-US"/>
              </w:rPr>
              <w:t xml:space="preserve"> max. 250 </w:t>
            </w:r>
            <w:proofErr w:type="spellStart"/>
            <w:r w:rsidRPr="0092381D">
              <w:rPr>
                <w:lang w:val="en-US"/>
              </w:rPr>
              <w:t>karakterben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az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alábbiakat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tartalmazza</w:t>
            </w:r>
            <w:proofErr w:type="spellEnd"/>
            <w:r w:rsidRPr="0092381D">
              <w:rPr>
                <w:lang w:val="en-US"/>
              </w:rPr>
              <w:t>:</w:t>
            </w:r>
          </w:p>
          <w:p w14:paraId="7133C269" w14:textId="77777777" w:rsidR="007F4B06" w:rsidRPr="0092381D" w:rsidRDefault="007F4B06" w:rsidP="007F4B06">
            <w:pPr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proofErr w:type="spellStart"/>
            <w:proofErr w:type="gramStart"/>
            <w:r w:rsidRPr="0092381D">
              <w:rPr>
                <w:lang w:val="en-US"/>
              </w:rPr>
              <w:t>beépítési</w:t>
            </w:r>
            <w:proofErr w:type="spellEnd"/>
            <w:proofErr w:type="gram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mód</w:t>
            </w:r>
            <w:proofErr w:type="spellEnd"/>
            <w:r w:rsidRPr="0092381D">
              <w:rPr>
                <w:lang w:val="en-US"/>
              </w:rPr>
              <w:t xml:space="preserve">, </w:t>
            </w:r>
            <w:proofErr w:type="spellStart"/>
            <w:r w:rsidRPr="0092381D">
              <w:rPr>
                <w:lang w:val="en-US"/>
              </w:rPr>
              <w:t>elhelyezkedés</w:t>
            </w:r>
            <w:proofErr w:type="spellEnd"/>
            <w:r w:rsidRPr="0092381D">
              <w:rPr>
                <w:lang w:val="en-US"/>
              </w:rPr>
              <w:t xml:space="preserve">, </w:t>
            </w:r>
            <w:proofErr w:type="spellStart"/>
            <w:r w:rsidRPr="0092381D">
              <w:rPr>
                <w:lang w:val="en-US"/>
              </w:rPr>
              <w:t>tömeg</w:t>
            </w:r>
            <w:proofErr w:type="spellEnd"/>
            <w:r w:rsidRPr="0092381D">
              <w:rPr>
                <w:lang w:val="en-US"/>
              </w:rPr>
              <w:t xml:space="preserve">, </w:t>
            </w:r>
            <w:proofErr w:type="spellStart"/>
            <w:r w:rsidRPr="0092381D">
              <w:rPr>
                <w:lang w:val="en-US"/>
              </w:rPr>
              <w:t>megformálásának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leglényegesebb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sajátosságai</w:t>
            </w:r>
            <w:proofErr w:type="spellEnd"/>
            <w:r w:rsidRPr="0092381D">
              <w:rPr>
                <w:lang w:val="en-US"/>
              </w:rPr>
              <w:t>.</w:t>
            </w:r>
          </w:p>
          <w:p w14:paraId="69B6385E" w14:textId="77777777" w:rsidR="007F4B06" w:rsidRPr="0092381D" w:rsidRDefault="007F4B06" w:rsidP="007F4B06">
            <w:pPr>
              <w:jc w:val="both"/>
              <w:rPr>
                <w:lang w:val="en-US"/>
              </w:rPr>
            </w:pPr>
            <w:r w:rsidRPr="0092381D">
              <w:rPr>
                <w:lang w:val="en-US"/>
              </w:rPr>
              <w:t xml:space="preserve">A </w:t>
            </w:r>
            <w:proofErr w:type="spellStart"/>
            <w:r w:rsidRPr="0092381D">
              <w:rPr>
                <w:lang w:val="en-US"/>
              </w:rPr>
              <w:t>sor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kitöltése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kötelező</w:t>
            </w:r>
            <w:proofErr w:type="spellEnd"/>
            <w:r w:rsidRPr="0092381D">
              <w:rPr>
                <w:lang w:val="en-US"/>
              </w:rPr>
              <w:t>.</w:t>
            </w:r>
          </w:p>
        </w:tc>
      </w:tr>
      <w:tr w:rsidR="007F4B06" w:rsidRPr="0092381D" w14:paraId="0EF8D6F1" w14:textId="77777777" w:rsidTr="007F4B06"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ED88B" w14:textId="77777777" w:rsidR="007F4B06" w:rsidRPr="0092381D" w:rsidRDefault="007F4B06" w:rsidP="007F4B06">
            <w:pPr>
              <w:jc w:val="both"/>
              <w:rPr>
                <w:b/>
                <w:bCs/>
                <w:lang w:val="en-US"/>
              </w:rPr>
            </w:pPr>
            <w:r w:rsidRPr="0092381D">
              <w:rPr>
                <w:b/>
                <w:bCs/>
                <w:lang w:val="en-US"/>
              </w:rPr>
              <w:t xml:space="preserve">Helyi </w:t>
            </w:r>
            <w:proofErr w:type="spellStart"/>
            <w:r w:rsidRPr="0092381D">
              <w:rPr>
                <w:b/>
                <w:bCs/>
                <w:lang w:val="en-US"/>
              </w:rPr>
              <w:t>emlék</w:t>
            </w:r>
            <w:proofErr w:type="spellEnd"/>
            <w:r w:rsidRPr="0092381D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2381D">
              <w:rPr>
                <w:b/>
                <w:bCs/>
                <w:lang w:val="en-US"/>
              </w:rPr>
              <w:t>története</w:t>
            </w:r>
            <w:proofErr w:type="spellEnd"/>
            <w:r w:rsidRPr="0092381D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92381D">
              <w:rPr>
                <w:b/>
                <w:bCs/>
                <w:lang w:val="en-US"/>
              </w:rPr>
              <w:t>stílusa</w:t>
            </w:r>
            <w:proofErr w:type="spellEnd"/>
            <w:r w:rsidRPr="0092381D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92381D">
              <w:rPr>
                <w:b/>
                <w:bCs/>
                <w:lang w:val="en-US"/>
              </w:rPr>
              <w:t>datálása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61C98" w14:textId="77777777" w:rsidR="007F4B06" w:rsidRPr="0092381D" w:rsidRDefault="007F4B06" w:rsidP="007F4B06">
            <w:pPr>
              <w:jc w:val="both"/>
              <w:rPr>
                <w:lang w:val="en-US"/>
              </w:rPr>
            </w:pPr>
            <w:r w:rsidRPr="0092381D">
              <w:rPr>
                <w:lang w:val="en-US"/>
              </w:rPr>
              <w:t xml:space="preserve">A </w:t>
            </w:r>
            <w:proofErr w:type="spellStart"/>
            <w:r w:rsidRPr="0092381D">
              <w:rPr>
                <w:lang w:val="en-US"/>
              </w:rPr>
              <w:t>leírás</w:t>
            </w:r>
            <w:proofErr w:type="spellEnd"/>
            <w:r w:rsidRPr="0092381D">
              <w:rPr>
                <w:lang w:val="en-US"/>
              </w:rPr>
              <w:t xml:space="preserve"> max. 250 </w:t>
            </w:r>
            <w:proofErr w:type="spellStart"/>
            <w:r w:rsidRPr="0092381D">
              <w:rPr>
                <w:lang w:val="en-US"/>
              </w:rPr>
              <w:t>karakterben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az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alábbiakat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tartalmazza</w:t>
            </w:r>
            <w:proofErr w:type="spellEnd"/>
            <w:r w:rsidRPr="0092381D">
              <w:rPr>
                <w:lang w:val="en-US"/>
              </w:rPr>
              <w:t>:</w:t>
            </w:r>
          </w:p>
          <w:p w14:paraId="4723D3BA" w14:textId="77777777" w:rsidR="007F4B06" w:rsidRPr="0092381D" w:rsidRDefault="007F4B06" w:rsidP="007F4B06">
            <w:pPr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proofErr w:type="spellStart"/>
            <w:r w:rsidRPr="0092381D">
              <w:rPr>
                <w:lang w:val="en-US"/>
              </w:rPr>
              <w:t>főbb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történeti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adatai</w:t>
            </w:r>
            <w:proofErr w:type="spellEnd"/>
            <w:r w:rsidRPr="0092381D">
              <w:rPr>
                <w:lang w:val="en-US"/>
              </w:rPr>
              <w:t>,</w:t>
            </w:r>
          </w:p>
          <w:p w14:paraId="447E5E9C" w14:textId="77777777" w:rsidR="007F4B06" w:rsidRPr="0092381D" w:rsidRDefault="007F4B06" w:rsidP="007F4B06">
            <w:pPr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proofErr w:type="spellStart"/>
            <w:proofErr w:type="gramStart"/>
            <w:r w:rsidRPr="0092381D">
              <w:rPr>
                <w:lang w:val="en-US"/>
              </w:rPr>
              <w:t>jellemző</w:t>
            </w:r>
            <w:proofErr w:type="spellEnd"/>
            <w:proofErr w:type="gram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stílusa</w:t>
            </w:r>
            <w:proofErr w:type="spellEnd"/>
            <w:r w:rsidRPr="0092381D">
              <w:rPr>
                <w:lang w:val="en-US"/>
              </w:rPr>
              <w:t xml:space="preserve">, </w:t>
            </w:r>
            <w:proofErr w:type="spellStart"/>
            <w:r w:rsidRPr="0092381D">
              <w:rPr>
                <w:lang w:val="en-US"/>
              </w:rPr>
              <w:t>jellemző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datálása</w:t>
            </w:r>
            <w:proofErr w:type="spellEnd"/>
            <w:r w:rsidRPr="0092381D">
              <w:rPr>
                <w:lang w:val="en-US"/>
              </w:rPr>
              <w:t>.</w:t>
            </w:r>
          </w:p>
          <w:p w14:paraId="3F0070EC" w14:textId="77777777" w:rsidR="007F4B06" w:rsidRPr="0092381D" w:rsidRDefault="007F4B06" w:rsidP="007F4B06">
            <w:pPr>
              <w:jc w:val="both"/>
              <w:rPr>
                <w:lang w:val="en-US"/>
              </w:rPr>
            </w:pPr>
            <w:r w:rsidRPr="0092381D">
              <w:rPr>
                <w:lang w:val="en-US"/>
              </w:rPr>
              <w:t xml:space="preserve">A </w:t>
            </w:r>
            <w:proofErr w:type="spellStart"/>
            <w:r w:rsidRPr="0092381D">
              <w:rPr>
                <w:lang w:val="en-US"/>
              </w:rPr>
              <w:t>sor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kitöltése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kötelező</w:t>
            </w:r>
            <w:proofErr w:type="spellEnd"/>
            <w:r w:rsidRPr="0092381D">
              <w:rPr>
                <w:lang w:val="en-US"/>
              </w:rPr>
              <w:t>.</w:t>
            </w:r>
          </w:p>
        </w:tc>
      </w:tr>
      <w:tr w:rsidR="007F4B06" w:rsidRPr="0092381D" w14:paraId="625CB0E7" w14:textId="77777777" w:rsidTr="007F4B06"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AA0C8" w14:textId="77777777" w:rsidR="007F4B06" w:rsidRPr="0092381D" w:rsidRDefault="007F4B06" w:rsidP="007F4B06">
            <w:pPr>
              <w:jc w:val="both"/>
              <w:rPr>
                <w:b/>
                <w:bCs/>
                <w:lang w:val="en-US"/>
              </w:rPr>
            </w:pPr>
            <w:r w:rsidRPr="0092381D">
              <w:rPr>
                <w:b/>
                <w:bCs/>
                <w:lang w:val="en-US"/>
              </w:rPr>
              <w:lastRenderedPageBreak/>
              <w:t xml:space="preserve">Helyi </w:t>
            </w:r>
            <w:proofErr w:type="spellStart"/>
            <w:r w:rsidRPr="0092381D">
              <w:rPr>
                <w:b/>
                <w:bCs/>
                <w:lang w:val="en-US"/>
              </w:rPr>
              <w:t>emlék</w:t>
            </w:r>
            <w:proofErr w:type="spellEnd"/>
            <w:r w:rsidRPr="0092381D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2381D">
              <w:rPr>
                <w:b/>
                <w:bCs/>
                <w:lang w:val="en-US"/>
              </w:rPr>
              <w:t>jelentősége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71290" w14:textId="77777777" w:rsidR="007F4B06" w:rsidRPr="0092381D" w:rsidRDefault="007F4B06" w:rsidP="007F4B06">
            <w:pPr>
              <w:jc w:val="both"/>
              <w:rPr>
                <w:lang w:val="en-US"/>
              </w:rPr>
            </w:pPr>
            <w:r w:rsidRPr="0092381D">
              <w:rPr>
                <w:lang w:val="en-US"/>
              </w:rPr>
              <w:t xml:space="preserve">A </w:t>
            </w:r>
            <w:proofErr w:type="spellStart"/>
            <w:r w:rsidRPr="0092381D">
              <w:rPr>
                <w:lang w:val="en-US"/>
              </w:rPr>
              <w:t>leírás</w:t>
            </w:r>
            <w:proofErr w:type="spellEnd"/>
            <w:r w:rsidRPr="0092381D">
              <w:rPr>
                <w:lang w:val="en-US"/>
              </w:rPr>
              <w:t xml:space="preserve"> max. 250 </w:t>
            </w:r>
            <w:proofErr w:type="spellStart"/>
            <w:r w:rsidRPr="0092381D">
              <w:rPr>
                <w:lang w:val="en-US"/>
              </w:rPr>
              <w:t>karakterben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az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alábbiakat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tartalmazza</w:t>
            </w:r>
            <w:proofErr w:type="spellEnd"/>
            <w:r w:rsidRPr="0092381D">
              <w:rPr>
                <w:lang w:val="en-US"/>
              </w:rPr>
              <w:t>:</w:t>
            </w:r>
          </w:p>
          <w:p w14:paraId="7BF00C87" w14:textId="77777777" w:rsidR="007F4B06" w:rsidRPr="0092381D" w:rsidRDefault="007F4B06" w:rsidP="007F4B06">
            <w:pPr>
              <w:numPr>
                <w:ilvl w:val="0"/>
                <w:numId w:val="4"/>
              </w:numPr>
              <w:jc w:val="both"/>
              <w:rPr>
                <w:lang w:val="en-US"/>
              </w:rPr>
            </w:pPr>
            <w:proofErr w:type="spellStart"/>
            <w:proofErr w:type="gramStart"/>
            <w:r w:rsidRPr="0092381D">
              <w:rPr>
                <w:lang w:val="en-US"/>
              </w:rPr>
              <w:t>eszmei</w:t>
            </w:r>
            <w:proofErr w:type="spellEnd"/>
            <w:proofErr w:type="gram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értéke</w:t>
            </w:r>
            <w:proofErr w:type="spellEnd"/>
            <w:r w:rsidRPr="0092381D">
              <w:rPr>
                <w:lang w:val="en-US"/>
              </w:rPr>
              <w:t xml:space="preserve">, </w:t>
            </w:r>
            <w:proofErr w:type="spellStart"/>
            <w:r w:rsidRPr="0092381D">
              <w:rPr>
                <w:lang w:val="en-US"/>
              </w:rPr>
              <w:t>jelentősége</w:t>
            </w:r>
            <w:proofErr w:type="spellEnd"/>
            <w:r w:rsidRPr="0092381D">
              <w:rPr>
                <w:lang w:val="en-US"/>
              </w:rPr>
              <w:t>.</w:t>
            </w:r>
          </w:p>
          <w:p w14:paraId="431D9EAA" w14:textId="77777777" w:rsidR="007F4B06" w:rsidRPr="0092381D" w:rsidRDefault="007F4B06" w:rsidP="007F4B06">
            <w:pPr>
              <w:jc w:val="both"/>
              <w:rPr>
                <w:lang w:val="en-US"/>
              </w:rPr>
            </w:pPr>
            <w:r w:rsidRPr="0092381D">
              <w:rPr>
                <w:lang w:val="en-US"/>
              </w:rPr>
              <w:t xml:space="preserve">A </w:t>
            </w:r>
            <w:proofErr w:type="spellStart"/>
            <w:r w:rsidRPr="0092381D">
              <w:rPr>
                <w:lang w:val="en-US"/>
              </w:rPr>
              <w:t>sor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kitöltése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kötelező</w:t>
            </w:r>
            <w:proofErr w:type="spellEnd"/>
            <w:r w:rsidRPr="0092381D">
              <w:rPr>
                <w:lang w:val="en-US"/>
              </w:rPr>
              <w:t>.</w:t>
            </w:r>
          </w:p>
        </w:tc>
      </w:tr>
      <w:tr w:rsidR="007F4B06" w:rsidRPr="0092381D" w14:paraId="3627D281" w14:textId="77777777" w:rsidTr="007F4B06"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B8342" w14:textId="77777777" w:rsidR="007F4B06" w:rsidRPr="0092381D" w:rsidRDefault="007F4B06" w:rsidP="007F4B06">
            <w:pPr>
              <w:jc w:val="both"/>
              <w:rPr>
                <w:b/>
                <w:bCs/>
                <w:lang w:val="en-US"/>
              </w:rPr>
            </w:pPr>
            <w:r w:rsidRPr="0092381D">
              <w:rPr>
                <w:b/>
                <w:bCs/>
                <w:lang w:val="en-US"/>
              </w:rPr>
              <w:t xml:space="preserve">Helyi </w:t>
            </w:r>
            <w:proofErr w:type="spellStart"/>
            <w:r w:rsidRPr="0092381D">
              <w:rPr>
                <w:b/>
                <w:bCs/>
                <w:lang w:val="en-US"/>
              </w:rPr>
              <w:t>emlék</w:t>
            </w:r>
            <w:proofErr w:type="spellEnd"/>
            <w:r w:rsidRPr="0092381D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2381D">
              <w:rPr>
                <w:b/>
                <w:bCs/>
                <w:lang w:val="en-US"/>
              </w:rPr>
              <w:t>funkciója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73FB1" w14:textId="77777777" w:rsidR="007F4B06" w:rsidRPr="0092381D" w:rsidRDefault="007F4B06" w:rsidP="007F4B06">
            <w:pPr>
              <w:jc w:val="both"/>
              <w:rPr>
                <w:lang w:val="en-US"/>
              </w:rPr>
            </w:pPr>
            <w:r w:rsidRPr="0092381D">
              <w:rPr>
                <w:lang w:val="en-US"/>
              </w:rPr>
              <w:t xml:space="preserve">A </w:t>
            </w:r>
            <w:proofErr w:type="spellStart"/>
            <w:r w:rsidRPr="0092381D">
              <w:rPr>
                <w:lang w:val="en-US"/>
              </w:rPr>
              <w:t>leírás</w:t>
            </w:r>
            <w:proofErr w:type="spellEnd"/>
            <w:r w:rsidRPr="0092381D">
              <w:rPr>
                <w:lang w:val="en-US"/>
              </w:rPr>
              <w:t xml:space="preserve"> max. 250 </w:t>
            </w:r>
            <w:proofErr w:type="spellStart"/>
            <w:r w:rsidRPr="0092381D">
              <w:rPr>
                <w:lang w:val="en-US"/>
              </w:rPr>
              <w:t>karakterben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az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alábbiakat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tartalmazza</w:t>
            </w:r>
            <w:proofErr w:type="spellEnd"/>
            <w:r w:rsidRPr="0092381D">
              <w:rPr>
                <w:lang w:val="en-US"/>
              </w:rPr>
              <w:t>:</w:t>
            </w:r>
          </w:p>
          <w:p w14:paraId="59830C11" w14:textId="77777777" w:rsidR="007F4B06" w:rsidRPr="0092381D" w:rsidRDefault="007F4B06" w:rsidP="007F4B06">
            <w:pPr>
              <w:numPr>
                <w:ilvl w:val="0"/>
                <w:numId w:val="5"/>
              </w:numPr>
              <w:jc w:val="both"/>
              <w:rPr>
                <w:lang w:val="en-US"/>
              </w:rPr>
            </w:pPr>
            <w:proofErr w:type="spellStart"/>
            <w:proofErr w:type="gramStart"/>
            <w:r w:rsidRPr="0092381D">
              <w:rPr>
                <w:lang w:val="en-US"/>
              </w:rPr>
              <w:t>eredeti</w:t>
            </w:r>
            <w:proofErr w:type="spellEnd"/>
            <w:proofErr w:type="gramEnd"/>
            <w:r w:rsidRPr="0092381D">
              <w:rPr>
                <w:lang w:val="en-US"/>
              </w:rPr>
              <w:t xml:space="preserve"> és </w:t>
            </w:r>
            <w:proofErr w:type="spellStart"/>
            <w:r w:rsidRPr="0092381D">
              <w:rPr>
                <w:lang w:val="en-US"/>
              </w:rPr>
              <w:t>jelenlegi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funkciója</w:t>
            </w:r>
            <w:proofErr w:type="spellEnd"/>
            <w:r w:rsidRPr="0092381D">
              <w:rPr>
                <w:lang w:val="en-US"/>
              </w:rPr>
              <w:t>.</w:t>
            </w:r>
          </w:p>
          <w:p w14:paraId="1372CCCF" w14:textId="77777777" w:rsidR="007F4B06" w:rsidRPr="0092381D" w:rsidRDefault="007F4B06" w:rsidP="007F4B06">
            <w:pPr>
              <w:jc w:val="both"/>
              <w:rPr>
                <w:lang w:val="en-US"/>
              </w:rPr>
            </w:pPr>
            <w:r w:rsidRPr="0092381D">
              <w:rPr>
                <w:lang w:val="en-US"/>
              </w:rPr>
              <w:t xml:space="preserve">A </w:t>
            </w:r>
            <w:proofErr w:type="spellStart"/>
            <w:r w:rsidRPr="0092381D">
              <w:rPr>
                <w:lang w:val="en-US"/>
              </w:rPr>
              <w:t>sor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kitöltése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kötelező</w:t>
            </w:r>
            <w:proofErr w:type="spellEnd"/>
            <w:r w:rsidRPr="0092381D">
              <w:rPr>
                <w:lang w:val="en-US"/>
              </w:rPr>
              <w:t>.</w:t>
            </w:r>
          </w:p>
        </w:tc>
      </w:tr>
      <w:tr w:rsidR="007F4B06" w:rsidRPr="0092381D" w14:paraId="62C0A79D" w14:textId="77777777" w:rsidTr="007F4B06"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36645" w14:textId="77777777" w:rsidR="007F4B06" w:rsidRPr="0092381D" w:rsidRDefault="007F4B06" w:rsidP="007F4B06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92381D">
              <w:rPr>
                <w:b/>
                <w:bCs/>
                <w:lang w:val="en-US"/>
              </w:rPr>
              <w:t>Állapot</w:t>
            </w:r>
            <w:proofErr w:type="spellEnd"/>
            <w:r w:rsidRPr="0092381D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742E0" w14:textId="77777777" w:rsidR="007F4B06" w:rsidRPr="0092381D" w:rsidRDefault="007F4B06" w:rsidP="007F4B06">
            <w:pPr>
              <w:jc w:val="both"/>
              <w:rPr>
                <w:lang w:val="en-US"/>
              </w:rPr>
            </w:pPr>
            <w:r w:rsidRPr="0092381D">
              <w:rPr>
                <w:lang w:val="en-US"/>
              </w:rPr>
              <w:t xml:space="preserve">A </w:t>
            </w:r>
            <w:proofErr w:type="spellStart"/>
            <w:r w:rsidRPr="0092381D">
              <w:rPr>
                <w:lang w:val="en-US"/>
              </w:rPr>
              <w:t>legördülő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menüben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az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alábbiak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közül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egy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választható</w:t>
            </w:r>
            <w:proofErr w:type="spellEnd"/>
            <w:r w:rsidRPr="0092381D">
              <w:rPr>
                <w:lang w:val="en-US"/>
              </w:rPr>
              <w:t xml:space="preserve">: </w:t>
            </w:r>
          </w:p>
          <w:p w14:paraId="0A0D751A" w14:textId="77777777" w:rsidR="007F4B06" w:rsidRPr="0092381D" w:rsidRDefault="007F4B06" w:rsidP="007F4B06">
            <w:pPr>
              <w:jc w:val="both"/>
              <w:rPr>
                <w:lang w:val="en-US"/>
              </w:rPr>
            </w:pPr>
            <w:r w:rsidRPr="0092381D">
              <w:rPr>
                <w:lang w:val="en-US"/>
              </w:rPr>
              <w:t xml:space="preserve">– </w:t>
            </w:r>
            <w:proofErr w:type="spellStart"/>
            <w:r w:rsidRPr="0092381D">
              <w:rPr>
                <w:lang w:val="en-US"/>
              </w:rPr>
              <w:t>kifogástalan</w:t>
            </w:r>
            <w:proofErr w:type="spellEnd"/>
            <w:r w:rsidRPr="0092381D">
              <w:rPr>
                <w:lang w:val="en-US"/>
              </w:rPr>
              <w:t>/</w:t>
            </w:r>
            <w:proofErr w:type="spellStart"/>
            <w:r w:rsidRPr="0092381D">
              <w:rPr>
                <w:lang w:val="en-US"/>
              </w:rPr>
              <w:t>felújított</w:t>
            </w:r>
            <w:proofErr w:type="spellEnd"/>
            <w:r w:rsidRPr="0092381D">
              <w:rPr>
                <w:lang w:val="en-US"/>
              </w:rPr>
              <w:t xml:space="preserve">; </w:t>
            </w:r>
          </w:p>
          <w:p w14:paraId="4152253C" w14:textId="77777777" w:rsidR="007F4B06" w:rsidRPr="0092381D" w:rsidRDefault="007F4B06" w:rsidP="007F4B06">
            <w:pPr>
              <w:jc w:val="both"/>
              <w:rPr>
                <w:lang w:val="en-US"/>
              </w:rPr>
            </w:pPr>
            <w:r w:rsidRPr="0092381D">
              <w:rPr>
                <w:lang w:val="en-US"/>
              </w:rPr>
              <w:t xml:space="preserve">– </w:t>
            </w:r>
            <w:proofErr w:type="spellStart"/>
            <w:r w:rsidRPr="0092381D">
              <w:rPr>
                <w:lang w:val="en-US"/>
              </w:rPr>
              <w:t>felújítás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alatt</w:t>
            </w:r>
            <w:proofErr w:type="spellEnd"/>
            <w:r w:rsidRPr="0092381D">
              <w:rPr>
                <w:lang w:val="en-US"/>
              </w:rPr>
              <w:t xml:space="preserve">; </w:t>
            </w:r>
          </w:p>
          <w:p w14:paraId="076B50E2" w14:textId="77777777" w:rsidR="007F4B06" w:rsidRPr="0092381D" w:rsidRDefault="007F4B06" w:rsidP="007F4B06">
            <w:pPr>
              <w:jc w:val="both"/>
              <w:rPr>
                <w:lang w:val="en-US"/>
              </w:rPr>
            </w:pPr>
            <w:r w:rsidRPr="0092381D">
              <w:rPr>
                <w:lang w:val="en-US"/>
              </w:rPr>
              <w:t xml:space="preserve">– </w:t>
            </w:r>
            <w:proofErr w:type="spellStart"/>
            <w:r w:rsidRPr="0092381D">
              <w:rPr>
                <w:lang w:val="en-US"/>
              </w:rPr>
              <w:t>jó</w:t>
            </w:r>
            <w:proofErr w:type="spellEnd"/>
            <w:r w:rsidRPr="0092381D">
              <w:rPr>
                <w:lang w:val="en-US"/>
              </w:rPr>
              <w:t>/</w:t>
            </w:r>
            <w:proofErr w:type="spellStart"/>
            <w:r w:rsidRPr="0092381D">
              <w:rPr>
                <w:lang w:val="en-US"/>
              </w:rPr>
              <w:t>átlagos</w:t>
            </w:r>
            <w:proofErr w:type="spellEnd"/>
            <w:r w:rsidRPr="0092381D">
              <w:rPr>
                <w:lang w:val="en-US"/>
              </w:rPr>
              <w:t xml:space="preserve">; </w:t>
            </w:r>
          </w:p>
          <w:p w14:paraId="3B0A98A9" w14:textId="77777777" w:rsidR="007F4B06" w:rsidRPr="0092381D" w:rsidRDefault="007F4B06" w:rsidP="007F4B06">
            <w:pPr>
              <w:jc w:val="both"/>
              <w:rPr>
                <w:lang w:val="en-US"/>
              </w:rPr>
            </w:pPr>
            <w:r w:rsidRPr="0092381D">
              <w:rPr>
                <w:lang w:val="en-US"/>
              </w:rPr>
              <w:t xml:space="preserve">– </w:t>
            </w:r>
            <w:proofErr w:type="spellStart"/>
            <w:r w:rsidRPr="0092381D">
              <w:rPr>
                <w:lang w:val="en-US"/>
              </w:rPr>
              <w:t>közepes</w:t>
            </w:r>
            <w:proofErr w:type="spellEnd"/>
            <w:r w:rsidRPr="0092381D">
              <w:rPr>
                <w:lang w:val="en-US"/>
              </w:rPr>
              <w:t xml:space="preserve"> (</w:t>
            </w:r>
            <w:proofErr w:type="spellStart"/>
            <w:r w:rsidRPr="0092381D">
              <w:rPr>
                <w:lang w:val="en-US"/>
              </w:rPr>
              <w:t>főként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esztétikai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hibákkal</w:t>
            </w:r>
            <w:proofErr w:type="spellEnd"/>
            <w:r w:rsidRPr="0092381D">
              <w:rPr>
                <w:lang w:val="en-US"/>
              </w:rPr>
              <w:t xml:space="preserve">); </w:t>
            </w:r>
          </w:p>
          <w:p w14:paraId="208F6BD4" w14:textId="77777777" w:rsidR="007F4B06" w:rsidRPr="0092381D" w:rsidRDefault="007F4B06" w:rsidP="007F4B06">
            <w:pPr>
              <w:jc w:val="both"/>
              <w:rPr>
                <w:lang w:val="en-US"/>
              </w:rPr>
            </w:pPr>
            <w:r w:rsidRPr="0092381D">
              <w:rPr>
                <w:lang w:val="en-US"/>
              </w:rPr>
              <w:t xml:space="preserve">– </w:t>
            </w:r>
            <w:proofErr w:type="spellStart"/>
            <w:r w:rsidRPr="0092381D">
              <w:rPr>
                <w:lang w:val="en-US"/>
              </w:rPr>
              <w:t>pusztuló</w:t>
            </w:r>
            <w:proofErr w:type="spellEnd"/>
            <w:r w:rsidRPr="0092381D">
              <w:rPr>
                <w:lang w:val="en-US"/>
              </w:rPr>
              <w:t xml:space="preserve"> (</w:t>
            </w:r>
            <w:proofErr w:type="spellStart"/>
            <w:r w:rsidRPr="0092381D">
              <w:rPr>
                <w:lang w:val="en-US"/>
              </w:rPr>
              <w:t>szerkezeti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károsodás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nyomaival</w:t>
            </w:r>
            <w:proofErr w:type="spellEnd"/>
            <w:r w:rsidRPr="0092381D">
              <w:rPr>
                <w:lang w:val="en-US"/>
              </w:rPr>
              <w:t xml:space="preserve">); </w:t>
            </w:r>
          </w:p>
          <w:p w14:paraId="39287517" w14:textId="77777777" w:rsidR="007F4B06" w:rsidRPr="0092381D" w:rsidRDefault="007F4B06" w:rsidP="007F4B06">
            <w:pPr>
              <w:jc w:val="both"/>
              <w:rPr>
                <w:lang w:val="en-US"/>
              </w:rPr>
            </w:pPr>
            <w:r w:rsidRPr="0092381D">
              <w:rPr>
                <w:lang w:val="en-US"/>
              </w:rPr>
              <w:t xml:space="preserve">– </w:t>
            </w:r>
            <w:proofErr w:type="spellStart"/>
            <w:r w:rsidRPr="0092381D">
              <w:rPr>
                <w:lang w:val="en-US"/>
              </w:rPr>
              <w:t>romos</w:t>
            </w:r>
            <w:proofErr w:type="spellEnd"/>
            <w:r w:rsidRPr="0092381D">
              <w:rPr>
                <w:lang w:val="en-US"/>
              </w:rPr>
              <w:t>/</w:t>
            </w:r>
            <w:proofErr w:type="spellStart"/>
            <w:r w:rsidRPr="0092381D">
              <w:rPr>
                <w:lang w:val="en-US"/>
              </w:rPr>
              <w:t>elpusztult</w:t>
            </w:r>
            <w:proofErr w:type="spellEnd"/>
            <w:r w:rsidRPr="0092381D">
              <w:rPr>
                <w:lang w:val="en-US"/>
              </w:rPr>
              <w:t>/</w:t>
            </w:r>
            <w:proofErr w:type="spellStart"/>
            <w:r w:rsidRPr="0092381D">
              <w:rPr>
                <w:lang w:val="en-US"/>
              </w:rPr>
              <w:t>lebontva</w:t>
            </w:r>
            <w:proofErr w:type="spellEnd"/>
            <w:r w:rsidRPr="0092381D">
              <w:rPr>
                <w:lang w:val="en-US"/>
              </w:rPr>
              <w:t xml:space="preserve">; </w:t>
            </w:r>
          </w:p>
          <w:p w14:paraId="6020BB5C" w14:textId="77777777" w:rsidR="007F4B06" w:rsidRPr="0092381D" w:rsidRDefault="007F4B06" w:rsidP="007F4B06">
            <w:pPr>
              <w:jc w:val="both"/>
              <w:rPr>
                <w:lang w:val="en-US"/>
              </w:rPr>
            </w:pPr>
            <w:r w:rsidRPr="0092381D">
              <w:rPr>
                <w:lang w:val="en-US"/>
              </w:rPr>
              <w:t xml:space="preserve">A </w:t>
            </w:r>
            <w:proofErr w:type="spellStart"/>
            <w:r w:rsidRPr="0092381D">
              <w:rPr>
                <w:lang w:val="en-US"/>
              </w:rPr>
              <w:t>sor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kitöltése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kötelező</w:t>
            </w:r>
            <w:proofErr w:type="spellEnd"/>
            <w:r w:rsidRPr="0092381D">
              <w:rPr>
                <w:lang w:val="en-US"/>
              </w:rPr>
              <w:t>.</w:t>
            </w:r>
          </w:p>
        </w:tc>
      </w:tr>
      <w:tr w:rsidR="007F4B06" w:rsidRPr="0092381D" w14:paraId="0ED12AE3" w14:textId="77777777" w:rsidTr="007F4B06"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B2128" w14:textId="77777777" w:rsidR="007F4B06" w:rsidRPr="0092381D" w:rsidRDefault="007F4B06" w:rsidP="007F4B06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92381D">
              <w:rPr>
                <w:b/>
                <w:bCs/>
                <w:lang w:val="en-US"/>
              </w:rPr>
              <w:t>Veszélyeztetettség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3BD52" w14:textId="77777777" w:rsidR="007F4B06" w:rsidRPr="0092381D" w:rsidRDefault="007F4B06" w:rsidP="007F4B06">
            <w:pPr>
              <w:jc w:val="both"/>
              <w:rPr>
                <w:lang w:val="en-US"/>
              </w:rPr>
            </w:pPr>
            <w:r w:rsidRPr="0092381D">
              <w:rPr>
                <w:lang w:val="en-US"/>
              </w:rPr>
              <w:t xml:space="preserve">A </w:t>
            </w:r>
            <w:proofErr w:type="spellStart"/>
            <w:r w:rsidRPr="0092381D">
              <w:rPr>
                <w:lang w:val="en-US"/>
              </w:rPr>
              <w:t>legördülő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menüben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az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alábbiak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közül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egy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választható</w:t>
            </w:r>
            <w:proofErr w:type="spellEnd"/>
            <w:r w:rsidRPr="0092381D">
              <w:rPr>
                <w:lang w:val="en-US"/>
              </w:rPr>
              <w:t>:</w:t>
            </w:r>
          </w:p>
          <w:p w14:paraId="1362B8B3" w14:textId="77777777" w:rsidR="007F4B06" w:rsidRPr="0092381D" w:rsidRDefault="007F4B06" w:rsidP="007F4B06">
            <w:pPr>
              <w:jc w:val="both"/>
              <w:rPr>
                <w:lang w:val="en-US"/>
              </w:rPr>
            </w:pPr>
            <w:r w:rsidRPr="0092381D">
              <w:rPr>
                <w:lang w:val="en-US"/>
              </w:rPr>
              <w:t xml:space="preserve">– </w:t>
            </w:r>
            <w:proofErr w:type="spellStart"/>
            <w:r w:rsidRPr="0092381D">
              <w:rPr>
                <w:lang w:val="en-US"/>
              </w:rPr>
              <w:t>súlyosan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veszélyeztetett</w:t>
            </w:r>
            <w:proofErr w:type="spellEnd"/>
            <w:r w:rsidRPr="0092381D">
              <w:rPr>
                <w:lang w:val="en-US"/>
              </w:rPr>
              <w:t xml:space="preserve">; </w:t>
            </w:r>
          </w:p>
          <w:p w14:paraId="4D54708F" w14:textId="77777777" w:rsidR="007F4B06" w:rsidRPr="0092381D" w:rsidRDefault="007F4B06" w:rsidP="007F4B06">
            <w:pPr>
              <w:jc w:val="both"/>
              <w:rPr>
                <w:lang w:val="en-US"/>
              </w:rPr>
            </w:pPr>
            <w:r w:rsidRPr="0092381D">
              <w:rPr>
                <w:lang w:val="en-US"/>
              </w:rPr>
              <w:t xml:space="preserve">– </w:t>
            </w:r>
            <w:proofErr w:type="spellStart"/>
            <w:r w:rsidRPr="0092381D">
              <w:rPr>
                <w:lang w:val="en-US"/>
              </w:rPr>
              <w:t>veszélyeztetett</w:t>
            </w:r>
            <w:proofErr w:type="spellEnd"/>
            <w:r w:rsidRPr="0092381D">
              <w:rPr>
                <w:lang w:val="en-US"/>
              </w:rPr>
              <w:t xml:space="preserve">; </w:t>
            </w:r>
          </w:p>
          <w:p w14:paraId="3B6F0D5E" w14:textId="77777777" w:rsidR="007F4B06" w:rsidRPr="0092381D" w:rsidRDefault="007F4B06" w:rsidP="007F4B06">
            <w:pPr>
              <w:jc w:val="both"/>
              <w:rPr>
                <w:lang w:val="en-US"/>
              </w:rPr>
            </w:pPr>
            <w:r w:rsidRPr="0092381D">
              <w:rPr>
                <w:lang w:val="en-US"/>
              </w:rPr>
              <w:t xml:space="preserve">– </w:t>
            </w:r>
            <w:proofErr w:type="spellStart"/>
            <w:r w:rsidRPr="0092381D">
              <w:rPr>
                <w:lang w:val="en-US"/>
              </w:rPr>
              <w:t>mérsékelten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veszélyeztetett</w:t>
            </w:r>
            <w:proofErr w:type="spellEnd"/>
            <w:r w:rsidRPr="0092381D">
              <w:rPr>
                <w:lang w:val="en-US"/>
              </w:rPr>
              <w:t xml:space="preserve">; </w:t>
            </w:r>
          </w:p>
          <w:p w14:paraId="2E60ACCF" w14:textId="77777777" w:rsidR="007F4B06" w:rsidRPr="0092381D" w:rsidRDefault="007F4B06" w:rsidP="007F4B06">
            <w:pPr>
              <w:jc w:val="both"/>
              <w:rPr>
                <w:lang w:val="en-US"/>
              </w:rPr>
            </w:pPr>
            <w:r w:rsidRPr="0092381D">
              <w:rPr>
                <w:lang w:val="en-US"/>
              </w:rPr>
              <w:t xml:space="preserve">– </w:t>
            </w:r>
            <w:proofErr w:type="spellStart"/>
            <w:r w:rsidRPr="0092381D">
              <w:rPr>
                <w:lang w:val="en-US"/>
              </w:rPr>
              <w:t>nem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veszélyeztetett</w:t>
            </w:r>
            <w:proofErr w:type="spellEnd"/>
            <w:r w:rsidRPr="0092381D">
              <w:rPr>
                <w:lang w:val="en-US"/>
              </w:rPr>
              <w:t xml:space="preserve">; </w:t>
            </w:r>
          </w:p>
          <w:p w14:paraId="4DD25CFC" w14:textId="77777777" w:rsidR="007F4B06" w:rsidRPr="0092381D" w:rsidRDefault="007F4B06" w:rsidP="007F4B06">
            <w:pPr>
              <w:jc w:val="both"/>
              <w:rPr>
                <w:lang w:val="en-US"/>
              </w:rPr>
            </w:pPr>
            <w:r w:rsidRPr="0092381D">
              <w:rPr>
                <w:lang w:val="en-US"/>
              </w:rPr>
              <w:t xml:space="preserve">– </w:t>
            </w:r>
            <w:proofErr w:type="spellStart"/>
            <w:proofErr w:type="gramStart"/>
            <w:r w:rsidRPr="0092381D">
              <w:rPr>
                <w:lang w:val="en-US"/>
              </w:rPr>
              <w:t>nem</w:t>
            </w:r>
            <w:proofErr w:type="spellEnd"/>
            <w:proofErr w:type="gram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megállapítható</w:t>
            </w:r>
            <w:proofErr w:type="spellEnd"/>
            <w:r w:rsidRPr="0092381D">
              <w:rPr>
                <w:lang w:val="en-US"/>
              </w:rPr>
              <w:t>.</w:t>
            </w:r>
          </w:p>
          <w:p w14:paraId="1A461CF2" w14:textId="77777777" w:rsidR="007F4B06" w:rsidRPr="0092381D" w:rsidRDefault="007F4B06" w:rsidP="007F4B06">
            <w:pPr>
              <w:jc w:val="both"/>
              <w:rPr>
                <w:lang w:val="en-US"/>
              </w:rPr>
            </w:pPr>
            <w:r w:rsidRPr="0092381D">
              <w:rPr>
                <w:lang w:val="en-US"/>
              </w:rPr>
              <w:t xml:space="preserve">A </w:t>
            </w:r>
            <w:proofErr w:type="spellStart"/>
            <w:r w:rsidRPr="0092381D">
              <w:rPr>
                <w:lang w:val="en-US"/>
              </w:rPr>
              <w:t>sor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kitöltése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kötelező</w:t>
            </w:r>
            <w:proofErr w:type="spellEnd"/>
            <w:r w:rsidRPr="0092381D">
              <w:rPr>
                <w:lang w:val="en-US"/>
              </w:rPr>
              <w:t>.</w:t>
            </w:r>
          </w:p>
        </w:tc>
      </w:tr>
      <w:tr w:rsidR="007F4B06" w:rsidRPr="0092381D" w14:paraId="320FCC9C" w14:textId="77777777" w:rsidTr="007F4B06"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6F812" w14:textId="77777777" w:rsidR="007F4B06" w:rsidRPr="0092381D" w:rsidRDefault="007F4B06" w:rsidP="007F4B06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92381D">
              <w:rPr>
                <w:b/>
                <w:bCs/>
                <w:lang w:val="en-US"/>
              </w:rPr>
              <w:t>Javaslat</w:t>
            </w:r>
            <w:proofErr w:type="spellEnd"/>
            <w:r w:rsidRPr="0092381D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2381D">
              <w:rPr>
                <w:b/>
                <w:bCs/>
                <w:lang w:val="en-US"/>
              </w:rPr>
              <w:t>országos</w:t>
            </w:r>
            <w:proofErr w:type="spellEnd"/>
            <w:r w:rsidRPr="0092381D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2381D">
              <w:rPr>
                <w:b/>
                <w:bCs/>
                <w:lang w:val="en-US"/>
              </w:rPr>
              <w:t>védelemre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78775" w14:textId="77777777" w:rsidR="007F4B06" w:rsidRPr="0092381D" w:rsidRDefault="007F4B06" w:rsidP="007F4B06">
            <w:pPr>
              <w:jc w:val="both"/>
              <w:rPr>
                <w:lang w:val="en-US"/>
              </w:rPr>
            </w:pPr>
            <w:r w:rsidRPr="0092381D">
              <w:rPr>
                <w:lang w:val="en-US"/>
              </w:rPr>
              <w:t xml:space="preserve">A </w:t>
            </w:r>
            <w:proofErr w:type="spellStart"/>
            <w:r w:rsidRPr="0092381D">
              <w:rPr>
                <w:lang w:val="en-US"/>
              </w:rPr>
              <w:t>legördülő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menüben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az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alábbiak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közül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egy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választható</w:t>
            </w:r>
            <w:proofErr w:type="spellEnd"/>
            <w:r w:rsidRPr="0092381D">
              <w:rPr>
                <w:lang w:val="en-US"/>
              </w:rPr>
              <w:t>:</w:t>
            </w:r>
          </w:p>
          <w:p w14:paraId="292460D5" w14:textId="77777777" w:rsidR="007F4B06" w:rsidRPr="0092381D" w:rsidRDefault="007F4B06" w:rsidP="007F4B06">
            <w:pPr>
              <w:numPr>
                <w:ilvl w:val="0"/>
                <w:numId w:val="6"/>
              </w:numPr>
              <w:jc w:val="both"/>
              <w:rPr>
                <w:lang w:val="en-US"/>
              </w:rPr>
            </w:pPr>
            <w:r w:rsidRPr="0092381D">
              <w:rPr>
                <w:lang w:val="en-US"/>
              </w:rPr>
              <w:t>van, (</w:t>
            </w:r>
            <w:proofErr w:type="spellStart"/>
            <w:r w:rsidRPr="0092381D">
              <w:rPr>
                <w:lang w:val="en-US"/>
              </w:rPr>
              <w:t>helyi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emlék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nemzeti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emlékké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nyilvánításával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kapcsolatos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javaslat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esetén</w:t>
            </w:r>
            <w:proofErr w:type="spellEnd"/>
            <w:r w:rsidRPr="0092381D">
              <w:rPr>
                <w:lang w:val="en-US"/>
              </w:rPr>
              <w:t xml:space="preserve"> a </w:t>
            </w:r>
            <w:proofErr w:type="spellStart"/>
            <w:r w:rsidRPr="0092381D">
              <w:rPr>
                <w:lang w:val="en-US"/>
              </w:rPr>
              <w:t>vonatkozó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kormányrendeletnek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megfelelő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értékvizsgálati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szakértői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dokumentáció</w:t>
            </w:r>
            <w:proofErr w:type="spellEnd"/>
            <w:r w:rsidRPr="0092381D">
              <w:rPr>
                <w:lang w:val="en-US"/>
              </w:rPr>
              <w:t xml:space="preserve"> PDF </w:t>
            </w:r>
            <w:proofErr w:type="spellStart"/>
            <w:r w:rsidRPr="0092381D">
              <w:rPr>
                <w:lang w:val="en-US"/>
              </w:rPr>
              <w:t>formátumú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feltöltése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kötelező</w:t>
            </w:r>
            <w:proofErr w:type="spellEnd"/>
            <w:r w:rsidRPr="0092381D">
              <w:rPr>
                <w:lang w:val="en-US"/>
              </w:rPr>
              <w:t>),</w:t>
            </w:r>
          </w:p>
          <w:p w14:paraId="73A3903C" w14:textId="77777777" w:rsidR="007F4B06" w:rsidRPr="0092381D" w:rsidRDefault="007F4B06" w:rsidP="007F4B06">
            <w:pPr>
              <w:numPr>
                <w:ilvl w:val="0"/>
                <w:numId w:val="6"/>
              </w:numPr>
              <w:jc w:val="both"/>
              <w:rPr>
                <w:lang w:val="en-US"/>
              </w:rPr>
            </w:pPr>
            <w:proofErr w:type="spellStart"/>
            <w:proofErr w:type="gramStart"/>
            <w:r w:rsidRPr="0092381D">
              <w:rPr>
                <w:lang w:val="en-US"/>
              </w:rPr>
              <w:t>nincs</w:t>
            </w:r>
            <w:proofErr w:type="spellEnd"/>
            <w:proofErr w:type="gramEnd"/>
            <w:r w:rsidRPr="0092381D">
              <w:rPr>
                <w:lang w:val="en-US"/>
              </w:rPr>
              <w:t xml:space="preserve">. </w:t>
            </w:r>
          </w:p>
          <w:p w14:paraId="64E14B3A" w14:textId="77777777" w:rsidR="007F4B06" w:rsidRPr="0092381D" w:rsidRDefault="007F4B06" w:rsidP="007F4B06">
            <w:pPr>
              <w:jc w:val="both"/>
              <w:rPr>
                <w:lang w:val="en-US"/>
              </w:rPr>
            </w:pPr>
            <w:r w:rsidRPr="0092381D">
              <w:rPr>
                <w:lang w:val="en-US"/>
              </w:rPr>
              <w:t xml:space="preserve">A </w:t>
            </w:r>
            <w:proofErr w:type="spellStart"/>
            <w:r w:rsidRPr="0092381D">
              <w:rPr>
                <w:lang w:val="en-US"/>
              </w:rPr>
              <w:t>sor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kitöltése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kötelező</w:t>
            </w:r>
            <w:proofErr w:type="spellEnd"/>
            <w:r w:rsidRPr="0092381D">
              <w:rPr>
                <w:lang w:val="en-US"/>
              </w:rPr>
              <w:t>.</w:t>
            </w:r>
          </w:p>
        </w:tc>
      </w:tr>
      <w:tr w:rsidR="007F4B06" w:rsidRPr="0092381D" w14:paraId="51B32E34" w14:textId="77777777" w:rsidTr="007F4B06"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93CAA" w14:textId="77777777" w:rsidR="007F4B06" w:rsidRPr="0092381D" w:rsidRDefault="007F4B06" w:rsidP="007F4B06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92381D">
              <w:rPr>
                <w:b/>
                <w:bCs/>
                <w:lang w:val="en-US"/>
              </w:rPr>
              <w:t>Fénykép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8FDE2" w14:textId="77777777" w:rsidR="007F4B06" w:rsidRPr="0092381D" w:rsidRDefault="007F4B06" w:rsidP="007F4B06">
            <w:pPr>
              <w:jc w:val="both"/>
              <w:rPr>
                <w:lang w:val="en-US"/>
              </w:rPr>
            </w:pPr>
            <w:r w:rsidRPr="0092381D">
              <w:rPr>
                <w:lang w:val="en-US"/>
              </w:rPr>
              <w:t xml:space="preserve">A </w:t>
            </w:r>
            <w:proofErr w:type="spellStart"/>
            <w:r w:rsidRPr="0092381D">
              <w:rPr>
                <w:lang w:val="en-US"/>
              </w:rPr>
              <w:t>helyi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emlék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összképét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ábrázoló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legalább</w:t>
            </w:r>
            <w:proofErr w:type="spellEnd"/>
            <w:r w:rsidRPr="0092381D">
              <w:rPr>
                <w:lang w:val="en-US"/>
              </w:rPr>
              <w:t xml:space="preserve"> 300 dpi </w:t>
            </w:r>
            <w:proofErr w:type="spellStart"/>
            <w:r w:rsidRPr="0092381D">
              <w:rPr>
                <w:lang w:val="en-US"/>
              </w:rPr>
              <w:t>felbontású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fénykép</w:t>
            </w:r>
            <w:proofErr w:type="spellEnd"/>
            <w:r w:rsidRPr="0092381D">
              <w:rPr>
                <w:lang w:val="en-US"/>
              </w:rPr>
              <w:t xml:space="preserve"> JPG/JPEG/PNG </w:t>
            </w:r>
            <w:proofErr w:type="spellStart"/>
            <w:r w:rsidRPr="0092381D">
              <w:rPr>
                <w:lang w:val="en-US"/>
              </w:rPr>
              <w:t>formátumban</w:t>
            </w:r>
            <w:proofErr w:type="spellEnd"/>
            <w:r w:rsidRPr="0092381D">
              <w:rPr>
                <w:lang w:val="en-US"/>
              </w:rPr>
              <w:t xml:space="preserve">. </w:t>
            </w:r>
          </w:p>
          <w:p w14:paraId="74007C73" w14:textId="77777777" w:rsidR="007F4B06" w:rsidRPr="0092381D" w:rsidRDefault="007F4B06" w:rsidP="007F4B06">
            <w:pPr>
              <w:jc w:val="both"/>
              <w:rPr>
                <w:lang w:val="en-US"/>
              </w:rPr>
            </w:pPr>
            <w:proofErr w:type="spellStart"/>
            <w:r w:rsidRPr="0092381D">
              <w:rPr>
                <w:lang w:val="en-US"/>
              </w:rPr>
              <w:t>Legalább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egy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fénykép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feltöltése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kötelező</w:t>
            </w:r>
            <w:proofErr w:type="spellEnd"/>
            <w:r w:rsidRPr="0092381D">
              <w:rPr>
                <w:lang w:val="en-US"/>
              </w:rPr>
              <w:t>.</w:t>
            </w:r>
          </w:p>
        </w:tc>
      </w:tr>
      <w:tr w:rsidR="007F4B06" w:rsidRPr="0092381D" w14:paraId="17755E52" w14:textId="77777777" w:rsidTr="007F4B06"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0740E" w14:textId="77777777" w:rsidR="007F4B06" w:rsidRPr="0092381D" w:rsidRDefault="007F4B06" w:rsidP="007F4B06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92381D">
              <w:rPr>
                <w:b/>
                <w:bCs/>
                <w:lang w:val="en-US"/>
              </w:rPr>
              <w:lastRenderedPageBreak/>
              <w:t>Védettség</w:t>
            </w:r>
            <w:proofErr w:type="spellEnd"/>
            <w:r w:rsidRPr="0092381D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2381D">
              <w:rPr>
                <w:b/>
                <w:bCs/>
                <w:lang w:val="en-US"/>
              </w:rPr>
              <w:t>elrendelését</w:t>
            </w:r>
            <w:proofErr w:type="spellEnd"/>
            <w:r w:rsidRPr="0092381D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2381D">
              <w:rPr>
                <w:b/>
                <w:bCs/>
                <w:lang w:val="en-US"/>
              </w:rPr>
              <w:t>megalapozó</w:t>
            </w:r>
            <w:proofErr w:type="spellEnd"/>
            <w:r w:rsidRPr="0092381D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2381D">
              <w:rPr>
                <w:b/>
                <w:bCs/>
                <w:lang w:val="en-US"/>
              </w:rPr>
              <w:t>szakértői</w:t>
            </w:r>
            <w:proofErr w:type="spellEnd"/>
            <w:r w:rsidRPr="0092381D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2381D">
              <w:rPr>
                <w:b/>
                <w:bCs/>
                <w:lang w:val="en-US"/>
              </w:rPr>
              <w:t>dokumentáció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11DE5" w14:textId="77777777" w:rsidR="007F4B06" w:rsidRPr="0092381D" w:rsidRDefault="007F4B06" w:rsidP="007F4B06">
            <w:pPr>
              <w:jc w:val="both"/>
              <w:rPr>
                <w:lang w:val="en-US"/>
              </w:rPr>
            </w:pPr>
            <w:r w:rsidRPr="0092381D">
              <w:rPr>
                <w:lang w:val="en-US"/>
              </w:rPr>
              <w:t xml:space="preserve">A </w:t>
            </w:r>
            <w:proofErr w:type="spellStart"/>
            <w:r w:rsidRPr="0092381D">
              <w:rPr>
                <w:lang w:val="en-US"/>
              </w:rPr>
              <w:t>helyi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emlék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védettséget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elrendelő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önkormányzati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rendelet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b/>
                <w:lang w:val="en-US"/>
              </w:rPr>
              <w:t>értékvizsgálatot</w:t>
            </w:r>
            <w:proofErr w:type="spellEnd"/>
            <w:r w:rsidRPr="0092381D">
              <w:rPr>
                <w:b/>
                <w:lang w:val="en-US"/>
              </w:rPr>
              <w:t xml:space="preserve"> </w:t>
            </w:r>
            <w:proofErr w:type="spellStart"/>
            <w:r w:rsidRPr="0092381D">
              <w:rPr>
                <w:b/>
                <w:lang w:val="en-US"/>
              </w:rPr>
              <w:t>tartalmazó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döntéselőkészítő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dokumentuma</w:t>
            </w:r>
            <w:proofErr w:type="spellEnd"/>
            <w:r w:rsidRPr="0092381D">
              <w:rPr>
                <w:lang w:val="en-US"/>
              </w:rPr>
              <w:t xml:space="preserve"> PDF </w:t>
            </w:r>
            <w:proofErr w:type="spellStart"/>
            <w:r w:rsidRPr="0092381D">
              <w:rPr>
                <w:lang w:val="en-US"/>
              </w:rPr>
              <w:t>formátumban</w:t>
            </w:r>
            <w:proofErr w:type="spellEnd"/>
            <w:r w:rsidRPr="0092381D">
              <w:rPr>
                <w:lang w:val="en-US"/>
              </w:rPr>
              <w:t xml:space="preserve">. </w:t>
            </w:r>
          </w:p>
          <w:p w14:paraId="7C94A7BD" w14:textId="77777777" w:rsidR="007F4B06" w:rsidRPr="0092381D" w:rsidRDefault="007F4B06" w:rsidP="007F4B06">
            <w:pPr>
              <w:jc w:val="both"/>
              <w:rPr>
                <w:lang w:val="en-US"/>
              </w:rPr>
            </w:pPr>
            <w:proofErr w:type="spellStart"/>
            <w:r w:rsidRPr="0092381D">
              <w:rPr>
                <w:lang w:val="en-US"/>
              </w:rPr>
              <w:t>Feltöltése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kötelező</w:t>
            </w:r>
            <w:proofErr w:type="spellEnd"/>
            <w:r w:rsidRPr="0092381D">
              <w:rPr>
                <w:lang w:val="en-US"/>
              </w:rPr>
              <w:t>.</w:t>
            </w:r>
          </w:p>
          <w:p w14:paraId="6F7063A0" w14:textId="77777777" w:rsidR="007F4B06" w:rsidRPr="0092381D" w:rsidRDefault="007F4B06" w:rsidP="007F4B06">
            <w:pPr>
              <w:jc w:val="both"/>
              <w:rPr>
                <w:lang w:val="en-US"/>
              </w:rPr>
            </w:pPr>
            <w:r w:rsidRPr="0092381D">
              <w:rPr>
                <w:lang w:val="en-US"/>
              </w:rPr>
              <w:t xml:space="preserve">Helyi </w:t>
            </w:r>
            <w:proofErr w:type="spellStart"/>
            <w:r w:rsidRPr="0092381D">
              <w:rPr>
                <w:lang w:val="en-US"/>
              </w:rPr>
              <w:t>emlék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nemzeti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emlékké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nyilvánításával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kapcsolatos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javaslat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esetén</w:t>
            </w:r>
            <w:proofErr w:type="spellEnd"/>
            <w:r w:rsidRPr="0092381D">
              <w:rPr>
                <w:lang w:val="en-US"/>
              </w:rPr>
              <w:t xml:space="preserve"> a </w:t>
            </w:r>
            <w:proofErr w:type="spellStart"/>
            <w:r w:rsidRPr="0092381D">
              <w:rPr>
                <w:lang w:val="en-US"/>
              </w:rPr>
              <w:t>vonatkozó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kormányrendeletnek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megfelelő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értékvizsgálati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szakértői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dokumentáció</w:t>
            </w:r>
            <w:proofErr w:type="spellEnd"/>
            <w:r w:rsidRPr="0092381D">
              <w:rPr>
                <w:lang w:val="en-US"/>
              </w:rPr>
              <w:t xml:space="preserve"> PDF </w:t>
            </w:r>
            <w:proofErr w:type="spellStart"/>
            <w:r w:rsidRPr="0092381D">
              <w:rPr>
                <w:lang w:val="en-US"/>
              </w:rPr>
              <w:t>formátumú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kötelező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feltöltése</w:t>
            </w:r>
            <w:proofErr w:type="spellEnd"/>
            <w:r w:rsidRPr="0092381D">
              <w:rPr>
                <w:lang w:val="en-US"/>
              </w:rPr>
              <w:t xml:space="preserve"> is </w:t>
            </w:r>
            <w:proofErr w:type="spellStart"/>
            <w:r w:rsidRPr="0092381D">
              <w:rPr>
                <w:lang w:val="en-US"/>
              </w:rPr>
              <w:t>itt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lehetséges</w:t>
            </w:r>
            <w:proofErr w:type="spellEnd"/>
            <w:r w:rsidRPr="0092381D">
              <w:rPr>
                <w:lang w:val="en-US"/>
              </w:rPr>
              <w:t>.</w:t>
            </w:r>
          </w:p>
          <w:p w14:paraId="47940635" w14:textId="77777777" w:rsidR="005240F4" w:rsidRPr="0092381D" w:rsidRDefault="005240F4" w:rsidP="005240F4">
            <w:pPr>
              <w:jc w:val="both"/>
              <w:rPr>
                <w:lang w:val="en-US"/>
              </w:rPr>
            </w:pPr>
            <w:r w:rsidRPr="0092381D">
              <w:rPr>
                <w:lang w:val="en-US"/>
              </w:rPr>
              <w:t xml:space="preserve">A </w:t>
            </w:r>
            <w:proofErr w:type="spellStart"/>
            <w:r w:rsidRPr="0092381D">
              <w:rPr>
                <w:lang w:val="en-US"/>
              </w:rPr>
              <w:t>településtervek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tartalmáról</w:t>
            </w:r>
            <w:proofErr w:type="spellEnd"/>
            <w:r w:rsidRPr="0092381D">
              <w:rPr>
                <w:lang w:val="en-US"/>
              </w:rPr>
              <w:t xml:space="preserve">, </w:t>
            </w:r>
            <w:proofErr w:type="spellStart"/>
            <w:r w:rsidRPr="0092381D">
              <w:rPr>
                <w:lang w:val="en-US"/>
              </w:rPr>
              <w:t>elkészítésének</w:t>
            </w:r>
            <w:proofErr w:type="spellEnd"/>
            <w:r w:rsidRPr="0092381D">
              <w:rPr>
                <w:lang w:val="en-US"/>
              </w:rPr>
              <w:t xml:space="preserve"> és </w:t>
            </w:r>
            <w:proofErr w:type="spellStart"/>
            <w:r w:rsidRPr="0092381D">
              <w:rPr>
                <w:lang w:val="en-US"/>
              </w:rPr>
              <w:t>elfogadásának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rendjéről</w:t>
            </w:r>
            <w:proofErr w:type="spellEnd"/>
            <w:r w:rsidRPr="0092381D">
              <w:rPr>
                <w:lang w:val="en-US"/>
              </w:rPr>
              <w:t xml:space="preserve">, </w:t>
            </w:r>
            <w:proofErr w:type="spellStart"/>
            <w:r w:rsidRPr="0092381D">
              <w:rPr>
                <w:lang w:val="en-US"/>
              </w:rPr>
              <w:t>valamint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egyes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településrendezési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sajátos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jogintézményekről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szóló</w:t>
            </w:r>
            <w:proofErr w:type="spellEnd"/>
            <w:r w:rsidRPr="0092381D">
              <w:rPr>
                <w:lang w:val="en-US"/>
              </w:rPr>
              <w:t xml:space="preserve"> 419/2021. (VII. 15.) </w:t>
            </w:r>
            <w:proofErr w:type="spellStart"/>
            <w:r w:rsidRPr="0092381D">
              <w:rPr>
                <w:lang w:val="en-US"/>
              </w:rPr>
              <w:t>Korm</w:t>
            </w:r>
            <w:proofErr w:type="spellEnd"/>
            <w:r w:rsidRPr="0092381D">
              <w:rPr>
                <w:lang w:val="en-US"/>
              </w:rPr>
              <w:t xml:space="preserve">. </w:t>
            </w:r>
            <w:proofErr w:type="spellStart"/>
            <w:proofErr w:type="gramStart"/>
            <w:r w:rsidRPr="0092381D">
              <w:rPr>
                <w:lang w:val="en-US"/>
              </w:rPr>
              <w:t>rendelet</w:t>
            </w:r>
            <w:proofErr w:type="spellEnd"/>
            <w:proofErr w:type="gramEnd"/>
            <w:r w:rsidRPr="0092381D">
              <w:rPr>
                <w:lang w:val="en-US"/>
              </w:rPr>
              <w:t xml:space="preserve"> 32. § (1) </w:t>
            </w:r>
            <w:proofErr w:type="spellStart"/>
            <w:r w:rsidRPr="0092381D">
              <w:rPr>
                <w:lang w:val="en-US"/>
              </w:rPr>
              <w:t>bekezdése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alapján</w:t>
            </w:r>
            <w:proofErr w:type="spellEnd"/>
            <w:r w:rsidRPr="0092381D">
              <w:rPr>
                <w:lang w:val="en-US"/>
              </w:rPr>
              <w:t xml:space="preserve"> a </w:t>
            </w:r>
            <w:proofErr w:type="spellStart"/>
            <w:r w:rsidRPr="0092381D">
              <w:rPr>
                <w:lang w:val="en-US"/>
              </w:rPr>
              <w:t>településképi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rendelet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helyi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védelmet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meghatározó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előírása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értékvizsgálat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alapján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készül</w:t>
            </w:r>
            <w:proofErr w:type="spellEnd"/>
            <w:r w:rsidRPr="0092381D">
              <w:rPr>
                <w:lang w:val="en-US"/>
              </w:rPr>
              <w:t xml:space="preserve">. </w:t>
            </w:r>
            <w:proofErr w:type="spellStart"/>
            <w:r w:rsidRPr="0092381D">
              <w:rPr>
                <w:lang w:val="en-US"/>
              </w:rPr>
              <w:t>Értékvizsgálatnak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minősül</w:t>
            </w:r>
            <w:proofErr w:type="spellEnd"/>
          </w:p>
          <w:p w14:paraId="14BF065C" w14:textId="77777777" w:rsidR="005240F4" w:rsidRPr="0092381D" w:rsidRDefault="005240F4" w:rsidP="005240F4">
            <w:pPr>
              <w:jc w:val="both"/>
              <w:rPr>
                <w:lang w:val="en-US"/>
              </w:rPr>
            </w:pPr>
            <w:r w:rsidRPr="0092381D">
              <w:rPr>
                <w:lang w:val="en-US"/>
              </w:rPr>
              <w:t xml:space="preserve">a) a </w:t>
            </w:r>
            <w:proofErr w:type="spellStart"/>
            <w:r w:rsidRPr="0092381D">
              <w:rPr>
                <w:lang w:val="en-US"/>
              </w:rPr>
              <w:t>régészeti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örökség</w:t>
            </w:r>
            <w:proofErr w:type="spellEnd"/>
            <w:r w:rsidRPr="0092381D">
              <w:rPr>
                <w:lang w:val="en-US"/>
              </w:rPr>
              <w:t xml:space="preserve"> és a </w:t>
            </w:r>
            <w:proofErr w:type="spellStart"/>
            <w:r w:rsidRPr="0092381D">
              <w:rPr>
                <w:lang w:val="en-US"/>
              </w:rPr>
              <w:t>műemléki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érték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védelmével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kapcsolatos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szabályokról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szóló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kormányrendelet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szerinti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örökségvédelmi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vagy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műemlékvédelmi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hatástanulmány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települési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értékleltára</w:t>
            </w:r>
            <w:proofErr w:type="spellEnd"/>
            <w:r w:rsidRPr="0092381D">
              <w:rPr>
                <w:lang w:val="en-US"/>
              </w:rPr>
              <w:t xml:space="preserve"> és</w:t>
            </w:r>
          </w:p>
          <w:p w14:paraId="7F63A87F" w14:textId="77777777" w:rsidR="005240F4" w:rsidRPr="0092381D" w:rsidRDefault="005240F4" w:rsidP="005240F4">
            <w:pPr>
              <w:jc w:val="both"/>
              <w:rPr>
                <w:lang w:val="en-US"/>
              </w:rPr>
            </w:pPr>
            <w:r w:rsidRPr="0092381D">
              <w:rPr>
                <w:lang w:val="en-US"/>
              </w:rPr>
              <w:t xml:space="preserve">b) </w:t>
            </w:r>
            <w:proofErr w:type="gramStart"/>
            <w:r w:rsidRPr="0092381D">
              <w:rPr>
                <w:lang w:val="en-US"/>
              </w:rPr>
              <w:t>a</w:t>
            </w:r>
            <w:proofErr w:type="gram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településterv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megalapozó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vizsgálatának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az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épített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környezet</w:t>
            </w:r>
            <w:proofErr w:type="spellEnd"/>
            <w:r w:rsidRPr="0092381D">
              <w:rPr>
                <w:lang w:val="en-US"/>
              </w:rPr>
              <w:t xml:space="preserve">, </w:t>
            </w:r>
            <w:proofErr w:type="spellStart"/>
            <w:r w:rsidRPr="0092381D">
              <w:rPr>
                <w:lang w:val="en-US"/>
              </w:rPr>
              <w:t>illetve</w:t>
            </w:r>
            <w:proofErr w:type="spellEnd"/>
            <w:r w:rsidRPr="0092381D">
              <w:rPr>
                <w:lang w:val="en-US"/>
              </w:rPr>
              <w:t xml:space="preserve"> a </w:t>
            </w:r>
            <w:proofErr w:type="spellStart"/>
            <w:r w:rsidRPr="0092381D">
              <w:rPr>
                <w:lang w:val="en-US"/>
              </w:rPr>
              <w:t>táji</w:t>
            </w:r>
            <w:proofErr w:type="spellEnd"/>
            <w:r w:rsidRPr="0092381D">
              <w:rPr>
                <w:lang w:val="en-US"/>
              </w:rPr>
              <w:t xml:space="preserve"> és </w:t>
            </w:r>
            <w:proofErr w:type="spellStart"/>
            <w:r w:rsidRPr="0092381D">
              <w:rPr>
                <w:lang w:val="en-US"/>
              </w:rPr>
              <w:t>természeti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környezet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értékeire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vonatkozó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vizsgálata</w:t>
            </w:r>
            <w:proofErr w:type="spellEnd"/>
            <w:r w:rsidRPr="0092381D">
              <w:rPr>
                <w:lang w:val="en-US"/>
              </w:rPr>
              <w:t>.</w:t>
            </w:r>
          </w:p>
          <w:p w14:paraId="2D440F5E" w14:textId="77777777" w:rsidR="005240F4" w:rsidRPr="0092381D" w:rsidRDefault="005240F4" w:rsidP="005240F4">
            <w:pPr>
              <w:jc w:val="both"/>
              <w:rPr>
                <w:lang w:val="en-US"/>
              </w:rPr>
            </w:pPr>
            <w:r w:rsidRPr="0092381D">
              <w:rPr>
                <w:lang w:val="en-US"/>
              </w:rPr>
              <w:t xml:space="preserve">(2) </w:t>
            </w:r>
            <w:proofErr w:type="spellStart"/>
            <w:r w:rsidRPr="0092381D">
              <w:rPr>
                <w:lang w:val="en-US"/>
              </w:rPr>
              <w:t>Az</w:t>
            </w:r>
            <w:proofErr w:type="spellEnd"/>
            <w:r w:rsidRPr="0092381D">
              <w:rPr>
                <w:lang w:val="en-US"/>
              </w:rPr>
              <w:t xml:space="preserve"> (1) </w:t>
            </w:r>
            <w:proofErr w:type="spellStart"/>
            <w:r w:rsidRPr="0092381D">
              <w:rPr>
                <w:lang w:val="en-US"/>
              </w:rPr>
              <w:t>bekezdés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szerinti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értékvizsgálathoz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felhasználható</w:t>
            </w:r>
            <w:proofErr w:type="spellEnd"/>
            <w:r w:rsidRPr="0092381D">
              <w:rPr>
                <w:lang w:val="en-US"/>
              </w:rPr>
              <w:t xml:space="preserve"> a </w:t>
            </w:r>
            <w:proofErr w:type="spellStart"/>
            <w:r w:rsidRPr="0092381D">
              <w:rPr>
                <w:lang w:val="en-US"/>
              </w:rPr>
              <w:t>helyi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védelem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alá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helyezéshez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korábban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készült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értékvizsgálat</w:t>
            </w:r>
            <w:proofErr w:type="spellEnd"/>
            <w:r w:rsidRPr="0092381D">
              <w:rPr>
                <w:lang w:val="en-US"/>
              </w:rPr>
              <w:t>.</w:t>
            </w:r>
          </w:p>
          <w:p w14:paraId="270E4D1C" w14:textId="77777777" w:rsidR="005240F4" w:rsidRPr="0092381D" w:rsidRDefault="005240F4" w:rsidP="005240F4">
            <w:pPr>
              <w:jc w:val="both"/>
              <w:rPr>
                <w:lang w:val="en-US"/>
              </w:rPr>
            </w:pPr>
            <w:r w:rsidRPr="0092381D">
              <w:rPr>
                <w:lang w:val="en-US"/>
              </w:rPr>
              <w:t xml:space="preserve">(3) Ha </w:t>
            </w:r>
            <w:proofErr w:type="spellStart"/>
            <w:r w:rsidRPr="0092381D">
              <w:rPr>
                <w:lang w:val="en-US"/>
              </w:rPr>
              <w:t>nem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áll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rendelkezésre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az</w:t>
            </w:r>
            <w:proofErr w:type="spellEnd"/>
            <w:r w:rsidRPr="0092381D">
              <w:rPr>
                <w:lang w:val="en-US"/>
              </w:rPr>
              <w:t xml:space="preserve"> (1) és (2) </w:t>
            </w:r>
            <w:proofErr w:type="spellStart"/>
            <w:r w:rsidRPr="0092381D">
              <w:rPr>
                <w:lang w:val="en-US"/>
              </w:rPr>
              <w:t>bekezdés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szerinti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értékvizsgálat</w:t>
            </w:r>
            <w:proofErr w:type="spellEnd"/>
            <w:r w:rsidRPr="0092381D">
              <w:rPr>
                <w:lang w:val="en-US"/>
              </w:rPr>
              <w:t xml:space="preserve">, </w:t>
            </w:r>
            <w:proofErr w:type="spellStart"/>
            <w:r w:rsidRPr="0092381D">
              <w:rPr>
                <w:lang w:val="en-US"/>
              </w:rPr>
              <w:t>vagy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az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nem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tartalmazza</w:t>
            </w:r>
            <w:proofErr w:type="spellEnd"/>
            <w:r w:rsidRPr="0092381D">
              <w:rPr>
                <w:lang w:val="en-US"/>
              </w:rPr>
              <w:t xml:space="preserve"> a </w:t>
            </w:r>
            <w:proofErr w:type="spellStart"/>
            <w:r w:rsidRPr="0092381D">
              <w:rPr>
                <w:lang w:val="en-US"/>
              </w:rPr>
              <w:t>helyi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építészeti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örökség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települési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értékleltárát</w:t>
            </w:r>
            <w:proofErr w:type="spellEnd"/>
            <w:r w:rsidRPr="0092381D">
              <w:rPr>
                <w:lang w:val="en-US"/>
              </w:rPr>
              <w:t xml:space="preserve">, a </w:t>
            </w:r>
            <w:proofErr w:type="spellStart"/>
            <w:r w:rsidRPr="0092381D">
              <w:rPr>
                <w:lang w:val="en-US"/>
              </w:rPr>
              <w:t>helyi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védelmet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meghatározó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előírások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megalapozására</w:t>
            </w:r>
            <w:proofErr w:type="spellEnd"/>
            <w:r w:rsidRPr="0092381D">
              <w:rPr>
                <w:lang w:val="en-US"/>
              </w:rPr>
              <w:t xml:space="preserve"> el </w:t>
            </w:r>
            <w:proofErr w:type="spellStart"/>
            <w:r w:rsidRPr="0092381D">
              <w:rPr>
                <w:lang w:val="en-US"/>
              </w:rPr>
              <w:t>kell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készíteni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az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értékvizsgálatot</w:t>
            </w:r>
            <w:proofErr w:type="spellEnd"/>
            <w:r w:rsidRPr="0092381D">
              <w:rPr>
                <w:lang w:val="en-US"/>
              </w:rPr>
              <w:t>.</w:t>
            </w:r>
          </w:p>
          <w:p w14:paraId="22A74672" w14:textId="608F5BDB" w:rsidR="005240F4" w:rsidRPr="0092381D" w:rsidRDefault="005240F4" w:rsidP="005240F4">
            <w:pPr>
              <w:jc w:val="both"/>
              <w:rPr>
                <w:lang w:val="en-US"/>
              </w:rPr>
            </w:pPr>
            <w:r w:rsidRPr="0092381D">
              <w:rPr>
                <w:lang w:val="en-US"/>
              </w:rPr>
              <w:t xml:space="preserve">A </w:t>
            </w:r>
            <w:proofErr w:type="spellStart"/>
            <w:r w:rsidRPr="0092381D">
              <w:rPr>
                <w:lang w:val="en-US"/>
              </w:rPr>
              <w:t>fentiek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alapján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értékvizsgálatnak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minden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helyi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védett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építmény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esetében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rendelkezésre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kell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állnia</w:t>
            </w:r>
            <w:proofErr w:type="spellEnd"/>
            <w:r w:rsidRPr="0092381D">
              <w:rPr>
                <w:lang w:val="en-US"/>
              </w:rPr>
              <w:t xml:space="preserve">. A 419/2021. (VII. 15.) </w:t>
            </w:r>
            <w:proofErr w:type="spellStart"/>
            <w:r w:rsidRPr="0092381D">
              <w:rPr>
                <w:lang w:val="en-US"/>
              </w:rPr>
              <w:t>Korm</w:t>
            </w:r>
            <w:proofErr w:type="spellEnd"/>
            <w:r w:rsidRPr="0092381D">
              <w:rPr>
                <w:lang w:val="en-US"/>
              </w:rPr>
              <w:t xml:space="preserve">. </w:t>
            </w:r>
            <w:proofErr w:type="spellStart"/>
            <w:proofErr w:type="gramStart"/>
            <w:r w:rsidRPr="0092381D">
              <w:rPr>
                <w:lang w:val="en-US"/>
              </w:rPr>
              <w:t>rendelet</w:t>
            </w:r>
            <w:proofErr w:type="spellEnd"/>
            <w:proofErr w:type="gram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fenti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rendelkezéseit</w:t>
            </w:r>
            <w:proofErr w:type="spellEnd"/>
            <w:r w:rsidRPr="0092381D">
              <w:rPr>
                <w:lang w:val="en-US"/>
              </w:rPr>
              <w:t xml:space="preserve"> 2016. </w:t>
            </w:r>
            <w:proofErr w:type="spellStart"/>
            <w:proofErr w:type="gramStart"/>
            <w:r w:rsidRPr="0092381D">
              <w:rPr>
                <w:lang w:val="en-US"/>
              </w:rPr>
              <w:t>december</w:t>
            </w:r>
            <w:proofErr w:type="spellEnd"/>
            <w:proofErr w:type="gramEnd"/>
            <w:r w:rsidRPr="0092381D">
              <w:rPr>
                <w:lang w:val="en-US"/>
              </w:rPr>
              <w:t xml:space="preserve"> 30-a </w:t>
            </w:r>
            <w:proofErr w:type="spellStart"/>
            <w:r w:rsidRPr="0092381D">
              <w:rPr>
                <w:lang w:val="en-US"/>
              </w:rPr>
              <w:t>óta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azonos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módon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szabályozta</w:t>
            </w:r>
            <w:proofErr w:type="spellEnd"/>
            <w:r w:rsidRPr="0092381D">
              <w:rPr>
                <w:lang w:val="en-US"/>
              </w:rPr>
              <w:t xml:space="preserve"> a </w:t>
            </w:r>
            <w:proofErr w:type="spellStart"/>
            <w:r w:rsidRPr="0092381D">
              <w:rPr>
                <w:lang w:val="en-US"/>
              </w:rPr>
              <w:t>korábban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hatályos</w:t>
            </w:r>
            <w:proofErr w:type="spellEnd"/>
            <w:r w:rsidRPr="0092381D">
              <w:rPr>
                <w:lang w:val="en-US"/>
              </w:rPr>
              <w:t xml:space="preserve">, a </w:t>
            </w:r>
            <w:proofErr w:type="spellStart"/>
            <w:r w:rsidRPr="0092381D">
              <w:rPr>
                <w:lang w:val="en-US"/>
              </w:rPr>
              <w:t>településfejlesztési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koncepcióról</w:t>
            </w:r>
            <w:proofErr w:type="spellEnd"/>
            <w:r w:rsidRPr="0092381D">
              <w:rPr>
                <w:lang w:val="en-US"/>
              </w:rPr>
              <w:t xml:space="preserve">, </w:t>
            </w:r>
            <w:proofErr w:type="spellStart"/>
            <w:r w:rsidRPr="0092381D">
              <w:rPr>
                <w:lang w:val="en-US"/>
              </w:rPr>
              <w:t>az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integrált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településfejlesztési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stratégiáról</w:t>
            </w:r>
            <w:proofErr w:type="spellEnd"/>
            <w:r w:rsidRPr="0092381D">
              <w:rPr>
                <w:lang w:val="en-US"/>
              </w:rPr>
              <w:t xml:space="preserve"> és a </w:t>
            </w:r>
            <w:proofErr w:type="spellStart"/>
            <w:r w:rsidRPr="0092381D">
              <w:rPr>
                <w:lang w:val="en-US"/>
              </w:rPr>
              <w:t>településrendezési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eszközökről</w:t>
            </w:r>
            <w:proofErr w:type="spellEnd"/>
            <w:r w:rsidRPr="0092381D">
              <w:rPr>
                <w:lang w:val="en-US"/>
              </w:rPr>
              <w:t xml:space="preserve">, </w:t>
            </w:r>
            <w:proofErr w:type="spellStart"/>
            <w:r w:rsidRPr="0092381D">
              <w:rPr>
                <w:lang w:val="en-US"/>
              </w:rPr>
              <w:t>valamint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egyes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településrendezési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sajátos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jogintézményekről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szóló</w:t>
            </w:r>
            <w:proofErr w:type="spellEnd"/>
            <w:r w:rsidRPr="0092381D">
              <w:rPr>
                <w:lang w:val="en-US"/>
              </w:rPr>
              <w:t xml:space="preserve"> 314/2012. (XI. 8.) </w:t>
            </w:r>
            <w:proofErr w:type="spellStart"/>
            <w:r w:rsidRPr="0092381D">
              <w:rPr>
                <w:lang w:val="en-US"/>
              </w:rPr>
              <w:t>Korm</w:t>
            </w:r>
            <w:proofErr w:type="spellEnd"/>
            <w:r w:rsidRPr="0092381D">
              <w:rPr>
                <w:lang w:val="en-US"/>
              </w:rPr>
              <w:t xml:space="preserve">. </w:t>
            </w:r>
            <w:proofErr w:type="spellStart"/>
            <w:proofErr w:type="gramStart"/>
            <w:r w:rsidRPr="0092381D">
              <w:rPr>
                <w:lang w:val="en-US"/>
              </w:rPr>
              <w:t>rendelet</w:t>
            </w:r>
            <w:proofErr w:type="spellEnd"/>
            <w:proofErr w:type="gramEnd"/>
            <w:r w:rsidRPr="0092381D">
              <w:rPr>
                <w:lang w:val="en-US"/>
              </w:rPr>
              <w:t xml:space="preserve"> 23/B. §-a.</w:t>
            </w:r>
          </w:p>
          <w:p w14:paraId="53914280" w14:textId="742685CF" w:rsidR="005240F4" w:rsidRPr="0092381D" w:rsidRDefault="005240F4" w:rsidP="005240F4">
            <w:pPr>
              <w:jc w:val="both"/>
              <w:rPr>
                <w:lang w:val="en-US"/>
              </w:rPr>
            </w:pPr>
            <w:r w:rsidRPr="0092381D">
              <w:rPr>
                <w:lang w:val="en-US"/>
              </w:rPr>
              <w:t> </w:t>
            </w:r>
            <w:proofErr w:type="spellStart"/>
            <w:r w:rsidRPr="0092381D">
              <w:rPr>
                <w:lang w:val="en-US"/>
              </w:rPr>
              <w:t>Figyelemmel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azonban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arra</w:t>
            </w:r>
            <w:proofErr w:type="spellEnd"/>
            <w:r w:rsidRPr="0092381D">
              <w:rPr>
                <w:lang w:val="en-US"/>
              </w:rPr>
              <w:t xml:space="preserve">, </w:t>
            </w:r>
            <w:proofErr w:type="spellStart"/>
            <w:r w:rsidRPr="0092381D">
              <w:rPr>
                <w:lang w:val="en-US"/>
              </w:rPr>
              <w:t>hogy</w:t>
            </w:r>
            <w:proofErr w:type="spellEnd"/>
            <w:r w:rsidRPr="0092381D">
              <w:rPr>
                <w:lang w:val="en-US"/>
              </w:rPr>
              <w:t xml:space="preserve"> a </w:t>
            </w:r>
            <w:proofErr w:type="spellStart"/>
            <w:r w:rsidRPr="0092381D">
              <w:rPr>
                <w:lang w:val="en-US"/>
              </w:rPr>
              <w:t>Méptv</w:t>
            </w:r>
            <w:proofErr w:type="spellEnd"/>
            <w:r w:rsidRPr="0092381D">
              <w:rPr>
                <w:lang w:val="en-US"/>
              </w:rPr>
              <w:t xml:space="preserve">. 149. § (5) </w:t>
            </w:r>
            <w:proofErr w:type="spellStart"/>
            <w:r w:rsidRPr="0092381D">
              <w:rPr>
                <w:lang w:val="en-US"/>
              </w:rPr>
              <w:t>bekezdésében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foglalt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adatbázis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teljességéhez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nagyobb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érdek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fűződik</w:t>
            </w:r>
            <w:proofErr w:type="spellEnd"/>
            <w:r w:rsidRPr="0092381D">
              <w:rPr>
                <w:lang w:val="en-US"/>
              </w:rPr>
              <w:t xml:space="preserve">, </w:t>
            </w:r>
            <w:proofErr w:type="spellStart"/>
            <w:r w:rsidRPr="0092381D">
              <w:rPr>
                <w:lang w:val="en-US"/>
              </w:rPr>
              <w:t>rögzíteni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szükséges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azokat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az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ingatlanokat</w:t>
            </w:r>
            <w:proofErr w:type="spellEnd"/>
            <w:r w:rsidRPr="0092381D">
              <w:rPr>
                <w:lang w:val="en-US"/>
              </w:rPr>
              <w:t xml:space="preserve"> is, </w:t>
            </w:r>
            <w:proofErr w:type="spellStart"/>
            <w:r w:rsidRPr="0092381D">
              <w:rPr>
                <w:lang w:val="en-US"/>
              </w:rPr>
              <w:t>amelyek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esetében</w:t>
            </w:r>
            <w:proofErr w:type="spellEnd"/>
            <w:r w:rsidRPr="0092381D">
              <w:rPr>
                <w:lang w:val="en-US"/>
              </w:rPr>
              <w:t xml:space="preserve"> – </w:t>
            </w:r>
            <w:proofErr w:type="spellStart"/>
            <w:r w:rsidRPr="0092381D">
              <w:rPr>
                <w:lang w:val="en-US"/>
              </w:rPr>
              <w:t>jelenleg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még</w:t>
            </w:r>
            <w:proofErr w:type="spellEnd"/>
            <w:r w:rsidRPr="0092381D">
              <w:rPr>
                <w:lang w:val="en-US"/>
              </w:rPr>
              <w:t xml:space="preserve"> – </w:t>
            </w:r>
            <w:proofErr w:type="spellStart"/>
            <w:r w:rsidRPr="0092381D">
              <w:rPr>
                <w:lang w:val="en-US"/>
              </w:rPr>
              <w:t>nem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áll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rendelkezésre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az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értékvizsgálat</w:t>
            </w:r>
            <w:proofErr w:type="spellEnd"/>
            <w:r w:rsidRPr="0092381D">
              <w:rPr>
                <w:lang w:val="en-US"/>
              </w:rPr>
              <w:t xml:space="preserve">. E </w:t>
            </w:r>
            <w:proofErr w:type="spellStart"/>
            <w:r w:rsidRPr="0092381D">
              <w:rPr>
                <w:lang w:val="en-US"/>
              </w:rPr>
              <w:t>körülmény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jelentősen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hátráltatja</w:t>
            </w:r>
            <w:proofErr w:type="spellEnd"/>
            <w:r w:rsidRPr="0092381D">
              <w:rPr>
                <w:lang w:val="en-US"/>
              </w:rPr>
              <w:t xml:space="preserve"> a </w:t>
            </w:r>
            <w:proofErr w:type="spellStart"/>
            <w:r w:rsidRPr="0092381D">
              <w:rPr>
                <w:lang w:val="en-US"/>
              </w:rPr>
              <w:t>kulturális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örökség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védelméért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felelős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miniszter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eljárását</w:t>
            </w:r>
            <w:proofErr w:type="spellEnd"/>
            <w:r w:rsidRPr="0092381D">
              <w:rPr>
                <w:lang w:val="en-US"/>
              </w:rPr>
              <w:t xml:space="preserve"> a </w:t>
            </w:r>
            <w:proofErr w:type="spellStart"/>
            <w:r w:rsidRPr="0092381D">
              <w:rPr>
                <w:lang w:val="en-US"/>
              </w:rPr>
              <w:t>helyi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emlékek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esetleges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nemzeti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emlékké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nyilvánítása</w:t>
            </w:r>
            <w:proofErr w:type="spellEnd"/>
            <w:r w:rsidRPr="0092381D">
              <w:rPr>
                <w:lang w:val="en-US"/>
              </w:rPr>
              <w:t xml:space="preserve"> </w:t>
            </w:r>
            <w:proofErr w:type="spellStart"/>
            <w:r w:rsidRPr="0092381D">
              <w:rPr>
                <w:lang w:val="en-US"/>
              </w:rPr>
              <w:t>során</w:t>
            </w:r>
            <w:proofErr w:type="spellEnd"/>
            <w:r w:rsidRPr="0092381D">
              <w:rPr>
                <w:lang w:val="en-US"/>
              </w:rPr>
              <w:t>.</w:t>
            </w:r>
          </w:p>
          <w:p w14:paraId="45AAD2C2" w14:textId="30AE51CD" w:rsidR="00E15011" w:rsidRPr="0092381D" w:rsidRDefault="00E15011" w:rsidP="007F4B06">
            <w:pPr>
              <w:jc w:val="both"/>
            </w:pPr>
            <w:r w:rsidRPr="0092381D">
              <w:t>Szakértői dokumentáció</w:t>
            </w:r>
            <w:r w:rsidR="005240F4" w:rsidRPr="0092381D">
              <w:t xml:space="preserve"> javasolt adattartalom:</w:t>
            </w:r>
          </w:p>
          <w:p w14:paraId="39F0B952" w14:textId="29BF3E47" w:rsidR="005240F4" w:rsidRPr="0092381D" w:rsidRDefault="005240F4" w:rsidP="005240F4">
            <w:pPr>
              <w:spacing w:before="100" w:beforeAutospacing="1" w:after="100" w:afterAutospacing="1" w:line="240" w:lineRule="auto"/>
              <w:outlineLvl w:val="2"/>
            </w:pPr>
            <w:r w:rsidRPr="0092381D">
              <w:t>1.</w:t>
            </w:r>
            <w:r w:rsidRPr="0092381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hu-HU"/>
              </w:rPr>
              <w:t xml:space="preserve"> </w:t>
            </w:r>
            <w:r w:rsidRPr="0092381D">
              <w:t>Alapadatok</w:t>
            </w:r>
          </w:p>
          <w:p w14:paraId="63025E78" w14:textId="77777777" w:rsidR="005240F4" w:rsidRPr="0092381D" w:rsidRDefault="005240F4" w:rsidP="005240F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</w:pPr>
            <w:r w:rsidRPr="0092381D">
              <w:lastRenderedPageBreak/>
              <w:t>Az érték megnevezése (pl. „volt iskolaépület”, „</w:t>
            </w:r>
            <w:proofErr w:type="spellStart"/>
            <w:r w:rsidRPr="0092381D">
              <w:t>Nepomuki</w:t>
            </w:r>
            <w:proofErr w:type="spellEnd"/>
            <w:r w:rsidRPr="0092381D">
              <w:t xml:space="preserve"> Szent János-szobor” stb.)</w:t>
            </w:r>
          </w:p>
          <w:p w14:paraId="6CEF2012" w14:textId="77777777" w:rsidR="005240F4" w:rsidRPr="0092381D" w:rsidRDefault="005240F4" w:rsidP="005240F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</w:pPr>
            <w:r w:rsidRPr="0092381D">
              <w:t>Cím, helyrajzi szám</w:t>
            </w:r>
          </w:p>
          <w:p w14:paraId="2CAE43C2" w14:textId="77777777" w:rsidR="005240F4" w:rsidRPr="0092381D" w:rsidRDefault="005240F4" w:rsidP="005240F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</w:pPr>
            <w:r w:rsidRPr="0092381D">
              <w:t>Tulajdonos / kezelő neve</w:t>
            </w:r>
          </w:p>
          <w:p w14:paraId="346A2EA3" w14:textId="77777777" w:rsidR="005240F4" w:rsidRPr="0092381D" w:rsidRDefault="005240F4" w:rsidP="005240F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</w:pPr>
            <w:r w:rsidRPr="0092381D">
              <w:t>Használat, funkció</w:t>
            </w:r>
          </w:p>
          <w:p w14:paraId="688BEFCA" w14:textId="77777777" w:rsidR="005240F4" w:rsidRPr="0092381D" w:rsidRDefault="005240F4" w:rsidP="005240F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</w:pPr>
            <w:r w:rsidRPr="0092381D">
              <w:t>Fotódokumentáció (aktuális állapotot bemutató képek)</w:t>
            </w:r>
          </w:p>
          <w:p w14:paraId="1A545C39" w14:textId="77777777" w:rsidR="005240F4" w:rsidRPr="0092381D" w:rsidRDefault="005240F4" w:rsidP="005240F4">
            <w:pPr>
              <w:spacing w:before="100" w:beforeAutospacing="1" w:after="100" w:afterAutospacing="1" w:line="240" w:lineRule="auto"/>
              <w:outlineLvl w:val="2"/>
            </w:pPr>
            <w:r w:rsidRPr="0092381D">
              <w:t>2. Történeti háttér és ismertetés</w:t>
            </w:r>
          </w:p>
          <w:p w14:paraId="3162A8FC" w14:textId="77777777" w:rsidR="005240F4" w:rsidRPr="0092381D" w:rsidRDefault="005240F4" w:rsidP="005240F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</w:pPr>
            <w:r w:rsidRPr="0092381D">
              <w:t>Létrejöttének ideje, tervező (ha ismert)</w:t>
            </w:r>
          </w:p>
          <w:p w14:paraId="30F9A0D1" w14:textId="77777777" w:rsidR="005240F4" w:rsidRPr="0092381D" w:rsidRDefault="005240F4" w:rsidP="005240F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</w:pPr>
            <w:r w:rsidRPr="0092381D">
              <w:t>Az épület / műtárgy / terület története, átalakulásai</w:t>
            </w:r>
          </w:p>
          <w:p w14:paraId="739B4086" w14:textId="77777777" w:rsidR="005240F4" w:rsidRPr="0092381D" w:rsidRDefault="005240F4" w:rsidP="005240F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</w:pPr>
            <w:r w:rsidRPr="0092381D">
              <w:t>Kapcsolódás a település történetéhez, jelentős eseményekhez vagy személyekhez</w:t>
            </w:r>
          </w:p>
          <w:p w14:paraId="7FACB229" w14:textId="77777777" w:rsidR="005240F4" w:rsidRPr="0092381D" w:rsidRDefault="005240F4" w:rsidP="005240F4">
            <w:pPr>
              <w:spacing w:before="100" w:beforeAutospacing="1" w:after="100" w:afterAutospacing="1" w:line="240" w:lineRule="auto"/>
              <w:outlineLvl w:val="2"/>
            </w:pPr>
            <w:r w:rsidRPr="0092381D">
              <w:t>3. Építészeti / művészeti leírás</w:t>
            </w:r>
          </w:p>
          <w:p w14:paraId="1F3BD804" w14:textId="77777777" w:rsidR="005240F4" w:rsidRPr="0092381D" w:rsidRDefault="005240F4" w:rsidP="005240F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 w:rsidRPr="0092381D">
              <w:t>Szerkezeti és anyaghasználati jellemzők (falazat, tetőzet, nyílászárók, díszítések stb.)</w:t>
            </w:r>
          </w:p>
          <w:p w14:paraId="55DAD483" w14:textId="77777777" w:rsidR="005240F4" w:rsidRPr="0092381D" w:rsidRDefault="005240F4" w:rsidP="005240F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 w:rsidRPr="0092381D">
              <w:t>Stílusjegyek, építészeti értékek (pl. eklektikus homlokzat, barokk kőfaragás)</w:t>
            </w:r>
          </w:p>
          <w:p w14:paraId="4717953C" w14:textId="77777777" w:rsidR="005240F4" w:rsidRPr="0092381D" w:rsidRDefault="005240F4" w:rsidP="005240F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 w:rsidRPr="0092381D">
              <w:t>Telepítési jellemzők – illeszkedés az utcaképbe, környezethez való viszony</w:t>
            </w:r>
          </w:p>
          <w:p w14:paraId="13782E6D" w14:textId="77777777" w:rsidR="005240F4" w:rsidRPr="0092381D" w:rsidRDefault="005240F4" w:rsidP="005240F4">
            <w:pPr>
              <w:spacing w:before="100" w:beforeAutospacing="1" w:after="100" w:afterAutospacing="1" w:line="240" w:lineRule="auto"/>
              <w:outlineLvl w:val="2"/>
            </w:pPr>
            <w:r w:rsidRPr="0092381D">
              <w:t>4. Állapotértékelés</w:t>
            </w:r>
          </w:p>
          <w:p w14:paraId="0499D3C2" w14:textId="77777777" w:rsidR="005240F4" w:rsidRPr="0092381D" w:rsidRDefault="005240F4" w:rsidP="005240F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</w:pPr>
            <w:r w:rsidRPr="0092381D">
              <w:t>Műszaki állapot (szerkezeti károsodások, nedvesedés stb.)</w:t>
            </w:r>
          </w:p>
          <w:p w14:paraId="1C5D69E2" w14:textId="77777777" w:rsidR="005240F4" w:rsidRPr="0092381D" w:rsidRDefault="005240F4" w:rsidP="005240F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</w:pPr>
            <w:r w:rsidRPr="0092381D">
              <w:t>Eredeti és későbbi elemek elkülönítése</w:t>
            </w:r>
          </w:p>
          <w:p w14:paraId="46B3C39D" w14:textId="77777777" w:rsidR="005240F4" w:rsidRPr="0092381D" w:rsidRDefault="005240F4" w:rsidP="005240F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</w:pPr>
            <w:r w:rsidRPr="0092381D">
              <w:t>Megőrzési, restaurálási igények</w:t>
            </w:r>
          </w:p>
          <w:p w14:paraId="1702240E" w14:textId="77777777" w:rsidR="005240F4" w:rsidRPr="0092381D" w:rsidRDefault="005240F4" w:rsidP="005240F4">
            <w:pPr>
              <w:spacing w:before="100" w:beforeAutospacing="1" w:after="100" w:afterAutospacing="1" w:line="240" w:lineRule="auto"/>
              <w:outlineLvl w:val="2"/>
            </w:pPr>
            <w:r w:rsidRPr="0092381D">
              <w:t>5. Értékelés és vélemény</w:t>
            </w:r>
          </w:p>
          <w:p w14:paraId="482DEFD9" w14:textId="77777777" w:rsidR="005240F4" w:rsidRPr="0092381D" w:rsidRDefault="005240F4" w:rsidP="005240F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</w:pPr>
            <w:r w:rsidRPr="0092381D">
              <w:t>A helyi védelemre javasolt érték indoklása</w:t>
            </w:r>
          </w:p>
          <w:p w14:paraId="25572B9B" w14:textId="77777777" w:rsidR="005240F4" w:rsidRPr="0092381D" w:rsidRDefault="005240F4" w:rsidP="005240F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</w:pPr>
            <w:r w:rsidRPr="0092381D">
              <w:t>Egyediség, esztétikai és településképi érték</w:t>
            </w:r>
          </w:p>
          <w:p w14:paraId="1C308FA2" w14:textId="77777777" w:rsidR="005240F4" w:rsidRPr="0092381D" w:rsidRDefault="005240F4" w:rsidP="005240F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</w:pPr>
            <w:r w:rsidRPr="0092381D">
              <w:t>Összevetés a környezet hasonló elemeivel</w:t>
            </w:r>
          </w:p>
          <w:p w14:paraId="254E338A" w14:textId="77777777" w:rsidR="005240F4" w:rsidRPr="0092381D" w:rsidRDefault="005240F4" w:rsidP="005240F4">
            <w:pPr>
              <w:spacing w:before="100" w:beforeAutospacing="1" w:after="100" w:afterAutospacing="1" w:line="240" w:lineRule="auto"/>
              <w:outlineLvl w:val="2"/>
            </w:pPr>
            <w:r w:rsidRPr="0092381D">
              <w:t>6. Javaslatok és ajánlások</w:t>
            </w:r>
          </w:p>
          <w:p w14:paraId="441BEB3B" w14:textId="77777777" w:rsidR="005240F4" w:rsidRPr="0092381D" w:rsidRDefault="005240F4" w:rsidP="005240F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</w:pPr>
            <w:r w:rsidRPr="0092381D">
              <w:t>Védelem mértéke (pl. teljes, részleges, területi)</w:t>
            </w:r>
          </w:p>
          <w:p w14:paraId="7E1C15D0" w14:textId="77777777" w:rsidR="005240F4" w:rsidRPr="0092381D" w:rsidRDefault="005240F4" w:rsidP="005240F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</w:pPr>
            <w:r w:rsidRPr="0092381D">
              <w:t>Használat, funkció-megtartás, felújítási elvek</w:t>
            </w:r>
          </w:p>
          <w:p w14:paraId="167DD589" w14:textId="77777777" w:rsidR="005240F4" w:rsidRPr="0092381D" w:rsidRDefault="005240F4" w:rsidP="005240F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</w:pPr>
            <w:r w:rsidRPr="0092381D">
              <w:t>Karbantartási, helyreállítási irányelvek</w:t>
            </w:r>
          </w:p>
          <w:p w14:paraId="74759DBE" w14:textId="77777777" w:rsidR="005240F4" w:rsidRPr="0092381D" w:rsidRDefault="005240F4" w:rsidP="005240F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</w:pPr>
            <w:r w:rsidRPr="0092381D">
              <w:t>Esetleges fejlesztési korlátozások vagy javaslatok</w:t>
            </w:r>
          </w:p>
          <w:p w14:paraId="0608034E" w14:textId="77777777" w:rsidR="005240F4" w:rsidRPr="0092381D" w:rsidRDefault="005240F4" w:rsidP="005240F4">
            <w:pPr>
              <w:spacing w:before="100" w:beforeAutospacing="1" w:after="100" w:afterAutospacing="1" w:line="240" w:lineRule="auto"/>
              <w:outlineLvl w:val="2"/>
            </w:pPr>
            <w:r w:rsidRPr="0092381D">
              <w:t>7. Mellékletek</w:t>
            </w:r>
          </w:p>
          <w:p w14:paraId="7C7384A0" w14:textId="77777777" w:rsidR="005240F4" w:rsidRPr="0092381D" w:rsidRDefault="005240F4" w:rsidP="005240F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</w:pPr>
            <w:r w:rsidRPr="0092381D">
              <w:t>Helyszínrajz, alaprajz, homlokzati fotók</w:t>
            </w:r>
          </w:p>
          <w:p w14:paraId="76B3DE4A" w14:textId="77777777" w:rsidR="005240F4" w:rsidRPr="0092381D" w:rsidRDefault="005240F4" w:rsidP="005240F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</w:pPr>
            <w:r w:rsidRPr="0092381D">
              <w:t>Régi térképek, archív képek (ha elérhetők)</w:t>
            </w:r>
          </w:p>
          <w:p w14:paraId="445BF93C" w14:textId="4291F61A" w:rsidR="00E15011" w:rsidRPr="0092381D" w:rsidRDefault="005240F4" w:rsidP="00F322B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r w:rsidRPr="0092381D">
              <w:t>Forrásjegyzék, hivatkozott irodalom</w:t>
            </w:r>
          </w:p>
        </w:tc>
      </w:tr>
    </w:tbl>
    <w:p w14:paraId="313415D7" w14:textId="77777777" w:rsidR="007B71C6" w:rsidRPr="0092381D" w:rsidRDefault="007B71C6" w:rsidP="00676E46">
      <w:pPr>
        <w:jc w:val="both"/>
        <w:rPr>
          <w:b/>
          <w:bCs/>
        </w:rPr>
      </w:pPr>
    </w:p>
    <w:p w14:paraId="7614C332" w14:textId="77777777" w:rsidR="00AD1AEC" w:rsidRDefault="00AD1AEC">
      <w:pPr>
        <w:rPr>
          <w:b/>
          <w:bCs/>
        </w:rPr>
      </w:pPr>
      <w:r>
        <w:rPr>
          <w:b/>
          <w:bCs/>
        </w:rPr>
        <w:br w:type="page"/>
      </w:r>
    </w:p>
    <w:p w14:paraId="36DEB4AC" w14:textId="66AC2BAF" w:rsidR="00D62631" w:rsidRPr="0092381D" w:rsidRDefault="007B71C6" w:rsidP="00676E46">
      <w:pPr>
        <w:jc w:val="both"/>
        <w:rPr>
          <w:b/>
          <w:bCs/>
        </w:rPr>
      </w:pPr>
      <w:bookmarkStart w:id="0" w:name="_GoBack"/>
      <w:bookmarkEnd w:id="0"/>
      <w:r w:rsidRPr="0092381D">
        <w:rPr>
          <w:b/>
          <w:bCs/>
        </w:rPr>
        <w:lastRenderedPageBreak/>
        <w:t>Kapcsolat</w:t>
      </w:r>
    </w:p>
    <w:p w14:paraId="0C5EAEE0" w14:textId="37D55D0C" w:rsidR="00D5714E" w:rsidRPr="0092381D" w:rsidRDefault="00D5714E" w:rsidP="0092381D">
      <w:pPr>
        <w:spacing w:after="0"/>
        <w:jc w:val="both"/>
        <w:rPr>
          <w:rFonts w:ascii="Segoe UI" w:hAnsi="Segoe UI" w:cs="Segoe UI"/>
          <w:color w:val="444444"/>
          <w:sz w:val="20"/>
          <w:szCs w:val="20"/>
          <w:shd w:val="clear" w:color="auto" w:fill="F7F5F5"/>
        </w:rPr>
      </w:pPr>
      <w:r w:rsidRPr="0092381D">
        <w:rPr>
          <w:rFonts w:ascii="Segoe UI" w:hAnsi="Segoe UI" w:cs="Segoe UI"/>
          <w:color w:val="444444"/>
          <w:sz w:val="20"/>
          <w:szCs w:val="20"/>
          <w:shd w:val="clear" w:color="auto" w:fill="F7F5F5"/>
        </w:rPr>
        <w:t xml:space="preserve">Felmerülő műemléki szakmai kérdések esetén kérjük, szíveskedjenek a </w:t>
      </w:r>
      <w:hyperlink r:id="rId24" w:history="1">
        <w:r w:rsidRPr="0092381D">
          <w:rPr>
            <w:rStyle w:val="Hiperhivatkozs"/>
            <w:b/>
          </w:rPr>
          <w:t>helyiemlek@ekm.gov.hu</w:t>
        </w:r>
      </w:hyperlink>
      <w:r w:rsidRPr="0092381D">
        <w:rPr>
          <w:rFonts w:ascii="Segoe UI" w:hAnsi="Segoe UI" w:cs="Segoe UI"/>
          <w:color w:val="444444"/>
          <w:sz w:val="20"/>
          <w:szCs w:val="20"/>
          <w:shd w:val="clear" w:color="auto" w:fill="F7F5F5"/>
        </w:rPr>
        <w:t xml:space="preserve"> címen érdeklődni.</w:t>
      </w:r>
    </w:p>
    <w:p w14:paraId="44C892D5" w14:textId="77777777" w:rsidR="00D5714E" w:rsidRPr="0092381D" w:rsidRDefault="00D5714E" w:rsidP="0092381D">
      <w:pPr>
        <w:spacing w:after="0"/>
        <w:jc w:val="both"/>
        <w:rPr>
          <w:rFonts w:ascii="Segoe UI" w:hAnsi="Segoe UI" w:cs="Segoe UI"/>
          <w:color w:val="444444"/>
          <w:sz w:val="20"/>
          <w:szCs w:val="20"/>
          <w:shd w:val="clear" w:color="auto" w:fill="F7F5F5"/>
        </w:rPr>
      </w:pPr>
    </w:p>
    <w:p w14:paraId="100050B4" w14:textId="72540A34" w:rsidR="000F42F2" w:rsidRPr="0092381D" w:rsidRDefault="00D5714E" w:rsidP="0092381D">
      <w:pPr>
        <w:spacing w:after="0"/>
        <w:jc w:val="both"/>
        <w:rPr>
          <w:rFonts w:ascii="Segoe UI" w:hAnsi="Segoe UI" w:cs="Segoe UI"/>
          <w:color w:val="444444"/>
          <w:sz w:val="20"/>
          <w:szCs w:val="20"/>
          <w:shd w:val="clear" w:color="auto" w:fill="F7F5F5"/>
        </w:rPr>
      </w:pPr>
      <w:r w:rsidRPr="0092381D">
        <w:rPr>
          <w:rFonts w:ascii="Segoe UI" w:hAnsi="Segoe UI" w:cs="Segoe UI"/>
          <w:color w:val="444444"/>
          <w:sz w:val="20"/>
          <w:szCs w:val="20"/>
          <w:shd w:val="clear" w:color="auto" w:fill="F7F5F5"/>
        </w:rPr>
        <w:t xml:space="preserve">Az E-Tér rendszer használatával kapcsolatos technikai kérdésekben a Lechner Tudásközpont munkatársai állnak rendelkezésükre az </w:t>
      </w:r>
      <w:hyperlink r:id="rId25" w:history="1">
        <w:r w:rsidRPr="0092381D">
          <w:rPr>
            <w:rStyle w:val="Hiperhivatkozs"/>
            <w:b/>
          </w:rPr>
          <w:t>eterhelpdesk@e-epites.hu</w:t>
        </w:r>
      </w:hyperlink>
      <w:r w:rsidRPr="0092381D">
        <w:rPr>
          <w:rFonts w:ascii="Segoe UI" w:hAnsi="Segoe UI" w:cs="Segoe UI"/>
          <w:color w:val="444444"/>
          <w:sz w:val="20"/>
          <w:szCs w:val="20"/>
          <w:shd w:val="clear" w:color="auto" w:fill="F7F5F5"/>
        </w:rPr>
        <w:t xml:space="preserve"> e-mail címen, illetve a +36 1 279-2643, +36 1 279-2647 és +36 1 884-2580 telefonszámokon.</w:t>
      </w:r>
    </w:p>
    <w:sectPr w:rsidR="000F42F2" w:rsidRPr="0092381D" w:rsidSect="00097939">
      <w:footerReference w:type="default" r:id="rId2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36F13" w14:textId="77777777" w:rsidR="00254DFD" w:rsidRDefault="00254DFD" w:rsidP="00A630E4">
      <w:pPr>
        <w:spacing w:after="0" w:line="240" w:lineRule="auto"/>
      </w:pPr>
      <w:r>
        <w:separator/>
      </w:r>
    </w:p>
  </w:endnote>
  <w:endnote w:type="continuationSeparator" w:id="0">
    <w:p w14:paraId="63AED423" w14:textId="77777777" w:rsidR="00254DFD" w:rsidRDefault="00254DFD" w:rsidP="00A63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9405067"/>
      <w:docPartObj>
        <w:docPartGallery w:val="Page Numbers (Bottom of Page)"/>
        <w:docPartUnique/>
      </w:docPartObj>
    </w:sdtPr>
    <w:sdtEndPr/>
    <w:sdtContent>
      <w:p w14:paraId="5B4C3231" w14:textId="440C9EAA" w:rsidR="00A630E4" w:rsidRDefault="00A630E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AEC">
          <w:rPr>
            <w:noProof/>
          </w:rPr>
          <w:t>11</w:t>
        </w:r>
        <w:r>
          <w:fldChar w:fldCharType="end"/>
        </w:r>
      </w:p>
    </w:sdtContent>
  </w:sdt>
  <w:p w14:paraId="3EEFB3FA" w14:textId="77777777" w:rsidR="00A630E4" w:rsidRDefault="00A630E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FDD65" w14:textId="77777777" w:rsidR="00254DFD" w:rsidRDefault="00254DFD" w:rsidP="00A630E4">
      <w:pPr>
        <w:spacing w:after="0" w:line="240" w:lineRule="auto"/>
      </w:pPr>
      <w:r>
        <w:separator/>
      </w:r>
    </w:p>
  </w:footnote>
  <w:footnote w:type="continuationSeparator" w:id="0">
    <w:p w14:paraId="755B3377" w14:textId="77777777" w:rsidR="00254DFD" w:rsidRDefault="00254DFD" w:rsidP="00A63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73F5"/>
    <w:multiLevelType w:val="hybridMultilevel"/>
    <w:tmpl w:val="7F2094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1B60"/>
    <w:multiLevelType w:val="multilevel"/>
    <w:tmpl w:val="BE9E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5D12DE"/>
    <w:multiLevelType w:val="multilevel"/>
    <w:tmpl w:val="F714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15877"/>
    <w:multiLevelType w:val="multilevel"/>
    <w:tmpl w:val="2D84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485536"/>
    <w:multiLevelType w:val="multilevel"/>
    <w:tmpl w:val="A47E2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F67637"/>
    <w:multiLevelType w:val="multilevel"/>
    <w:tmpl w:val="E7E2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5F7E56"/>
    <w:multiLevelType w:val="multilevel"/>
    <w:tmpl w:val="F8A8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B52869"/>
    <w:multiLevelType w:val="multilevel"/>
    <w:tmpl w:val="00F2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6132E4"/>
    <w:multiLevelType w:val="multilevel"/>
    <w:tmpl w:val="3006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7F347D"/>
    <w:multiLevelType w:val="multilevel"/>
    <w:tmpl w:val="B176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5B4410"/>
    <w:multiLevelType w:val="multilevel"/>
    <w:tmpl w:val="A0E4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F6D2EE4"/>
    <w:multiLevelType w:val="hybridMultilevel"/>
    <w:tmpl w:val="A04619D0"/>
    <w:lvl w:ilvl="0" w:tplc="FE8CF0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D2A39"/>
    <w:multiLevelType w:val="multilevel"/>
    <w:tmpl w:val="310C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CC13B9"/>
    <w:multiLevelType w:val="multilevel"/>
    <w:tmpl w:val="B512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112D63"/>
    <w:multiLevelType w:val="hybridMultilevel"/>
    <w:tmpl w:val="01A09698"/>
    <w:lvl w:ilvl="0" w:tplc="E9FC1B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71D2E"/>
    <w:multiLevelType w:val="hybridMultilevel"/>
    <w:tmpl w:val="656A30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14"/>
  </w:num>
  <w:num w:numId="7">
    <w:abstractNumId w:val="10"/>
  </w:num>
  <w:num w:numId="8">
    <w:abstractNumId w:val="0"/>
  </w:num>
  <w:num w:numId="9">
    <w:abstractNumId w:val="15"/>
  </w:num>
  <w:num w:numId="10">
    <w:abstractNumId w:val="3"/>
  </w:num>
  <w:num w:numId="11">
    <w:abstractNumId w:val="9"/>
  </w:num>
  <w:num w:numId="12">
    <w:abstractNumId w:val="12"/>
  </w:num>
  <w:num w:numId="13">
    <w:abstractNumId w:val="5"/>
  </w:num>
  <w:num w:numId="14">
    <w:abstractNumId w:val="4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A4B"/>
    <w:rsid w:val="00013AAB"/>
    <w:rsid w:val="0002667D"/>
    <w:rsid w:val="00065B5F"/>
    <w:rsid w:val="00097939"/>
    <w:rsid w:val="000B5C74"/>
    <w:rsid w:val="000F1DEE"/>
    <w:rsid w:val="000F42F2"/>
    <w:rsid w:val="001358C1"/>
    <w:rsid w:val="001370AF"/>
    <w:rsid w:val="00254DFD"/>
    <w:rsid w:val="00357500"/>
    <w:rsid w:val="003C2D0B"/>
    <w:rsid w:val="004073BD"/>
    <w:rsid w:val="00427877"/>
    <w:rsid w:val="004A42BA"/>
    <w:rsid w:val="004B0A4B"/>
    <w:rsid w:val="00505D1B"/>
    <w:rsid w:val="005240F4"/>
    <w:rsid w:val="0054136E"/>
    <w:rsid w:val="005E523C"/>
    <w:rsid w:val="00676E46"/>
    <w:rsid w:val="006B2FC2"/>
    <w:rsid w:val="007B71C6"/>
    <w:rsid w:val="007F4B06"/>
    <w:rsid w:val="008205C5"/>
    <w:rsid w:val="008E2FCC"/>
    <w:rsid w:val="009133AF"/>
    <w:rsid w:val="0092381D"/>
    <w:rsid w:val="009E1163"/>
    <w:rsid w:val="009F117A"/>
    <w:rsid w:val="00A336EF"/>
    <w:rsid w:val="00A630E4"/>
    <w:rsid w:val="00A90029"/>
    <w:rsid w:val="00AD1AEC"/>
    <w:rsid w:val="00AE1337"/>
    <w:rsid w:val="00AE7F89"/>
    <w:rsid w:val="00B23FCD"/>
    <w:rsid w:val="00B57A19"/>
    <w:rsid w:val="00B73024"/>
    <w:rsid w:val="00C620F8"/>
    <w:rsid w:val="00D0549D"/>
    <w:rsid w:val="00D5714E"/>
    <w:rsid w:val="00D62631"/>
    <w:rsid w:val="00E06AEF"/>
    <w:rsid w:val="00E13C37"/>
    <w:rsid w:val="00E15011"/>
    <w:rsid w:val="00E42605"/>
    <w:rsid w:val="00E72C5B"/>
    <w:rsid w:val="00EB3E22"/>
    <w:rsid w:val="00F322BF"/>
    <w:rsid w:val="00F430EA"/>
    <w:rsid w:val="00F8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BA8DF"/>
  <w15:chartTrackingRefBased/>
  <w15:docId w15:val="{E2518510-4A48-4A63-9DD1-FEDE2124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5240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B0A4B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4B0A4B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A63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630E4"/>
  </w:style>
  <w:style w:type="paragraph" w:styleId="llb">
    <w:name w:val="footer"/>
    <w:basedOn w:val="Norml"/>
    <w:link w:val="llbChar"/>
    <w:uiPriority w:val="99"/>
    <w:unhideWhenUsed/>
    <w:rsid w:val="00A63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630E4"/>
  </w:style>
  <w:style w:type="paragraph" w:styleId="Listaszerbekezds">
    <w:name w:val="List Paragraph"/>
    <w:basedOn w:val="Norml"/>
    <w:uiPriority w:val="34"/>
    <w:qFormat/>
    <w:rsid w:val="00B73024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E15011"/>
    <w:rPr>
      <w:b/>
      <w:bCs/>
    </w:rPr>
  </w:style>
  <w:style w:type="character" w:customStyle="1" w:styleId="Cmsor3Char">
    <w:name w:val="Címsor 3 Char"/>
    <w:basedOn w:val="Bekezdsalapbettpusa"/>
    <w:link w:val="Cmsor3"/>
    <w:uiPriority w:val="9"/>
    <w:rsid w:val="005240F4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524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E1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E1337"/>
    <w:rPr>
      <w:rFonts w:ascii="Segoe UI" w:hAnsi="Segoe UI" w:cs="Segoe UI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7B71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3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yiemlek@ekm.gov.hu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yperlink" Target="mailto:eterhelpdesk@e-epites.h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mailto:helyiemlek@ekm.gov.h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s://www.oeny.hu/oeny/eter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A32A4-8F55-4C5D-90C9-39363DC33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1833</Words>
  <Characters>12652</Characters>
  <Application>Microsoft Office Word</Application>
  <DocSecurity>0</DocSecurity>
  <Lines>105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Csaba</dc:creator>
  <cp:keywords/>
  <dc:description/>
  <cp:lastModifiedBy>Pál Zita</cp:lastModifiedBy>
  <cp:revision>4</cp:revision>
  <dcterms:created xsi:type="dcterms:W3CDTF">2025-12-03T12:31:00Z</dcterms:created>
  <dcterms:modified xsi:type="dcterms:W3CDTF">2025-12-10T12:18:00Z</dcterms:modified>
</cp:coreProperties>
</file>