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59AC12" w14:textId="77777777" w:rsidR="001E0285" w:rsidRPr="00435E7C" w:rsidRDefault="001E0285">
      <w:pPr>
        <w:rPr>
          <w:rFonts w:cstheme="minorHAnsi"/>
        </w:rPr>
      </w:pPr>
    </w:p>
    <w:p w14:paraId="542B042E" w14:textId="77777777" w:rsidR="001E0285" w:rsidRPr="00435E7C" w:rsidRDefault="001E0285">
      <w:pPr>
        <w:rPr>
          <w:rFonts w:cstheme="minorHAnsi"/>
        </w:rPr>
      </w:pPr>
    </w:p>
    <w:p w14:paraId="114C4A28" w14:textId="081CD8ED" w:rsidR="001E0285" w:rsidRPr="00435E7C" w:rsidRDefault="0090792A">
      <w:pPr>
        <w:jc w:val="center"/>
        <w:rPr>
          <w:rFonts w:cstheme="minorHAnsi"/>
          <w:sz w:val="36"/>
          <w:szCs w:val="36"/>
        </w:rPr>
      </w:pPr>
      <w:r>
        <w:rPr>
          <w:rFonts w:cstheme="minorHAnsi"/>
          <w:sz w:val="36"/>
          <w:szCs w:val="36"/>
        </w:rPr>
        <w:t>Kommentár A</w:t>
      </w:r>
      <w:r w:rsidR="00784B0F" w:rsidRPr="00435E7C">
        <w:rPr>
          <w:rFonts w:cstheme="minorHAnsi"/>
          <w:sz w:val="36"/>
          <w:szCs w:val="36"/>
        </w:rPr>
        <w:t>lapítvány</w:t>
      </w:r>
    </w:p>
    <w:p w14:paraId="36C59428" w14:textId="4AB50936" w:rsidR="001E0285" w:rsidRPr="00435E7C" w:rsidRDefault="00784B0F">
      <w:pPr>
        <w:jc w:val="center"/>
        <w:rPr>
          <w:rFonts w:cstheme="minorHAnsi"/>
          <w:sz w:val="36"/>
          <w:szCs w:val="36"/>
        </w:rPr>
      </w:pPr>
      <w:r w:rsidRPr="00435E7C">
        <w:rPr>
          <w:rFonts w:cstheme="minorHAnsi"/>
          <w:sz w:val="36"/>
          <w:szCs w:val="36"/>
        </w:rPr>
        <w:t xml:space="preserve">Tranzit </w:t>
      </w:r>
      <w:r w:rsidR="008F7EFE" w:rsidRPr="00435E7C">
        <w:rPr>
          <w:rFonts w:cstheme="minorHAnsi"/>
          <w:sz w:val="36"/>
          <w:szCs w:val="36"/>
        </w:rPr>
        <w:t>H</w:t>
      </w:r>
      <w:r w:rsidRPr="00435E7C">
        <w:rPr>
          <w:rFonts w:cstheme="minorHAnsi"/>
          <w:sz w:val="36"/>
          <w:szCs w:val="36"/>
        </w:rPr>
        <w:t>áz</w:t>
      </w:r>
    </w:p>
    <w:p w14:paraId="623CD600" w14:textId="55BAA30F" w:rsidR="003D58BB" w:rsidRPr="00435E7C" w:rsidRDefault="003D58BB">
      <w:pPr>
        <w:jc w:val="center"/>
        <w:rPr>
          <w:rFonts w:cstheme="minorHAnsi"/>
          <w:sz w:val="36"/>
          <w:szCs w:val="36"/>
        </w:rPr>
      </w:pPr>
      <w:r w:rsidRPr="00435E7C">
        <w:rPr>
          <w:rFonts w:cstheme="minorHAnsi"/>
          <w:sz w:val="36"/>
          <w:szCs w:val="36"/>
        </w:rPr>
        <w:t>Közösségi Tér és</w:t>
      </w:r>
      <w:r w:rsidR="00784B0F" w:rsidRPr="00435E7C">
        <w:rPr>
          <w:rFonts w:cstheme="minorHAnsi"/>
          <w:sz w:val="36"/>
          <w:szCs w:val="36"/>
        </w:rPr>
        <w:t xml:space="preserve"> </w:t>
      </w:r>
      <w:r w:rsidR="008F7EFE" w:rsidRPr="00435E7C">
        <w:rPr>
          <w:rFonts w:cstheme="minorHAnsi"/>
          <w:sz w:val="36"/>
          <w:szCs w:val="36"/>
        </w:rPr>
        <w:t>K</w:t>
      </w:r>
      <w:r w:rsidR="00784B0F" w:rsidRPr="00435E7C">
        <w:rPr>
          <w:rFonts w:cstheme="minorHAnsi"/>
          <w:sz w:val="36"/>
          <w:szCs w:val="36"/>
        </w:rPr>
        <w:t xml:space="preserve">épzési </w:t>
      </w:r>
      <w:r w:rsidR="008F7EFE" w:rsidRPr="00435E7C">
        <w:rPr>
          <w:rFonts w:cstheme="minorHAnsi"/>
          <w:sz w:val="36"/>
          <w:szCs w:val="36"/>
        </w:rPr>
        <w:t>K</w:t>
      </w:r>
      <w:r w:rsidR="00784B0F" w:rsidRPr="00435E7C">
        <w:rPr>
          <w:rFonts w:cstheme="minorHAnsi"/>
          <w:sz w:val="36"/>
          <w:szCs w:val="36"/>
        </w:rPr>
        <w:t>özpont</w:t>
      </w:r>
    </w:p>
    <w:p w14:paraId="54D1A224" w14:textId="4CCBA8BA" w:rsidR="001E0285" w:rsidRPr="00435E7C" w:rsidRDefault="0090792A">
      <w:pPr>
        <w:jc w:val="center"/>
        <w:rPr>
          <w:rFonts w:cstheme="minorHAnsi"/>
          <w:sz w:val="36"/>
          <w:szCs w:val="36"/>
        </w:rPr>
      </w:pPr>
      <w:r>
        <w:rPr>
          <w:rFonts w:cstheme="minorHAnsi"/>
          <w:sz w:val="36"/>
          <w:szCs w:val="36"/>
        </w:rPr>
        <w:t>Építészeti T</w:t>
      </w:r>
      <w:r w:rsidR="00784B0F" w:rsidRPr="00435E7C">
        <w:rPr>
          <w:rFonts w:cstheme="minorHAnsi"/>
          <w:sz w:val="36"/>
          <w:szCs w:val="36"/>
        </w:rPr>
        <w:t>ervpályázat</w:t>
      </w:r>
    </w:p>
    <w:p w14:paraId="0946103B" w14:textId="7B01E110" w:rsidR="001E0285" w:rsidRPr="00435E7C" w:rsidRDefault="00B72A9F">
      <w:pPr>
        <w:jc w:val="center"/>
        <w:rPr>
          <w:rFonts w:cstheme="minorHAnsi"/>
          <w:b/>
          <w:bCs/>
          <w:sz w:val="32"/>
        </w:rPr>
      </w:pPr>
      <w:r>
        <w:rPr>
          <w:rFonts w:cstheme="minorHAnsi"/>
          <w:b/>
          <w:bCs/>
          <w:sz w:val="32"/>
        </w:rPr>
        <w:t xml:space="preserve">2021. április </w:t>
      </w:r>
      <w:r w:rsidR="00931D4D">
        <w:rPr>
          <w:rFonts w:cstheme="minorHAnsi"/>
          <w:b/>
          <w:bCs/>
          <w:sz w:val="32"/>
        </w:rPr>
        <w:t>21.</w:t>
      </w:r>
    </w:p>
    <w:p w14:paraId="5FE9500B" w14:textId="4C409176" w:rsidR="001E0285" w:rsidRPr="00435E7C" w:rsidRDefault="00784B0F">
      <w:pPr>
        <w:jc w:val="center"/>
        <w:rPr>
          <w:rFonts w:cstheme="minorHAnsi"/>
          <w:sz w:val="32"/>
          <w:vertAlign w:val="superscript"/>
        </w:rPr>
      </w:pPr>
      <w:r w:rsidRPr="00435E7C">
        <w:rPr>
          <w:rFonts w:cstheme="minorHAnsi"/>
          <w:b/>
          <w:bCs/>
          <w:sz w:val="32"/>
        </w:rPr>
        <w:t xml:space="preserve">TERVPÁLYÁZATI </w:t>
      </w:r>
      <w:r w:rsidR="007637BD" w:rsidRPr="00435E7C">
        <w:rPr>
          <w:rFonts w:cstheme="minorHAnsi"/>
          <w:b/>
          <w:bCs/>
          <w:sz w:val="32"/>
        </w:rPr>
        <w:t>DOKUMENTÁCIÓ</w:t>
      </w:r>
    </w:p>
    <w:p w14:paraId="14B0A112" w14:textId="77777777" w:rsidR="001E0285" w:rsidRPr="00435E7C" w:rsidRDefault="00784B0F">
      <w:pPr>
        <w:rPr>
          <w:rFonts w:cstheme="minorHAnsi"/>
        </w:rPr>
      </w:pPr>
      <w:r w:rsidRPr="00435E7C">
        <w:rPr>
          <w:rFonts w:cstheme="minorHAnsi"/>
          <w:noProof/>
        </w:rPr>
        <w:drawing>
          <wp:inline distT="0" distB="7620" distL="0" distR="0" wp14:anchorId="42C54BEC" wp14:editId="25FE6ABD">
            <wp:extent cx="5759450" cy="5135880"/>
            <wp:effectExtent l="0" t="0" r="0" b="0"/>
            <wp:docPr id="1"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2"/>
                    <pic:cNvPicPr>
                      <a:picLocks noChangeAspect="1" noChangeArrowheads="1"/>
                    </pic:cNvPicPr>
                  </pic:nvPicPr>
                  <pic:blipFill>
                    <a:blip r:embed="rId11"/>
                    <a:stretch>
                      <a:fillRect/>
                    </a:stretch>
                  </pic:blipFill>
                  <pic:spPr bwMode="auto">
                    <a:xfrm>
                      <a:off x="0" y="0"/>
                      <a:ext cx="5759450" cy="5135880"/>
                    </a:xfrm>
                    <a:prstGeom prst="rect">
                      <a:avLst/>
                    </a:prstGeom>
                  </pic:spPr>
                </pic:pic>
              </a:graphicData>
            </a:graphic>
          </wp:inline>
        </w:drawing>
      </w:r>
    </w:p>
    <w:p w14:paraId="571FF8AB" w14:textId="740E61AB" w:rsidR="001E0285" w:rsidRDefault="005F60EC" w:rsidP="00B72A9F">
      <w:pPr>
        <w:jc w:val="center"/>
        <w:rPr>
          <w:rFonts w:cstheme="minorHAnsi"/>
          <w:b/>
          <w:bCs/>
        </w:rPr>
      </w:pPr>
      <w:r>
        <w:rPr>
          <w:rFonts w:cstheme="minorHAnsi"/>
          <w:b/>
          <w:bCs/>
        </w:rPr>
        <w:t>1088 Budapest,</w:t>
      </w:r>
      <w:r w:rsidR="00784B0F" w:rsidRPr="00435E7C">
        <w:rPr>
          <w:rFonts w:cstheme="minorHAnsi"/>
          <w:b/>
          <w:bCs/>
        </w:rPr>
        <w:t xml:space="preserve"> Puskin utca 4.</w:t>
      </w:r>
      <w:r>
        <w:rPr>
          <w:rFonts w:cstheme="minorHAnsi"/>
          <w:b/>
          <w:bCs/>
        </w:rPr>
        <w:t xml:space="preserve"> (HRSZ 36548)</w:t>
      </w:r>
    </w:p>
    <w:p w14:paraId="43500C94" w14:textId="77777777" w:rsidR="00B72A9F" w:rsidRPr="00435E7C" w:rsidRDefault="00B72A9F">
      <w:pPr>
        <w:rPr>
          <w:rFonts w:cstheme="minorHAnsi"/>
          <w:b/>
          <w:bCs/>
        </w:rPr>
      </w:pPr>
    </w:p>
    <w:sdt>
      <w:sdtPr>
        <w:rPr>
          <w:rFonts w:cstheme="minorHAnsi"/>
        </w:rPr>
        <w:id w:val="-104043907"/>
        <w:docPartObj>
          <w:docPartGallery w:val="Table of Contents"/>
          <w:docPartUnique/>
        </w:docPartObj>
      </w:sdtPr>
      <w:sdtEndPr/>
      <w:sdtContent>
        <w:p w14:paraId="39F1496B" w14:textId="77777777" w:rsidR="001E0285" w:rsidRPr="00435E7C" w:rsidRDefault="00784B0F">
          <w:pPr>
            <w:rPr>
              <w:rStyle w:val="Stlus1Char"/>
              <w:rFonts w:asciiTheme="minorHAnsi" w:hAnsiTheme="minorHAnsi" w:cstheme="minorHAnsi"/>
            </w:rPr>
          </w:pPr>
          <w:r w:rsidRPr="00435E7C">
            <w:rPr>
              <w:rStyle w:val="Stlus1Char"/>
              <w:rFonts w:asciiTheme="minorHAnsi" w:hAnsiTheme="minorHAnsi" w:cstheme="minorHAnsi"/>
            </w:rPr>
            <w:t>Tartalomjegyzék</w:t>
          </w:r>
        </w:p>
        <w:p w14:paraId="789A5547" w14:textId="77777777" w:rsidR="001E0285" w:rsidRPr="00435E7C" w:rsidRDefault="00784B0F">
          <w:pPr>
            <w:pStyle w:val="TJ1"/>
            <w:tabs>
              <w:tab w:val="right" w:leader="dot" w:pos="9062"/>
            </w:tabs>
            <w:rPr>
              <w:rFonts w:eastAsiaTheme="minorEastAsia" w:cstheme="minorHAnsi"/>
              <w:b w:val="0"/>
              <w:szCs w:val="22"/>
            </w:rPr>
          </w:pPr>
          <w:r w:rsidRPr="00435E7C">
            <w:rPr>
              <w:rFonts w:cstheme="minorHAnsi"/>
            </w:rPr>
            <w:fldChar w:fldCharType="begin"/>
          </w:r>
          <w:r w:rsidRPr="00435E7C">
            <w:rPr>
              <w:rStyle w:val="Jegyzkhivatkozs"/>
              <w:rFonts w:cstheme="minorHAnsi"/>
              <w:webHidden/>
            </w:rPr>
            <w:instrText>TOC \z \o "1-3" \u \h</w:instrText>
          </w:r>
          <w:r w:rsidRPr="00435E7C">
            <w:rPr>
              <w:rStyle w:val="Jegyzkhivatkozs"/>
            </w:rPr>
            <w:fldChar w:fldCharType="separate"/>
          </w:r>
          <w:hyperlink w:anchor="_Toc65850939">
            <w:r w:rsidRPr="00435E7C">
              <w:rPr>
                <w:rStyle w:val="Jegyzkhivatkozs"/>
                <w:rFonts w:cstheme="minorHAnsi"/>
                <w:webHidden/>
              </w:rPr>
              <w:t>1. A TERVPÁLYÁZAT ALAPADATAI</w:t>
            </w:r>
            <w:r w:rsidRPr="00435E7C">
              <w:rPr>
                <w:rFonts w:cstheme="minorHAnsi"/>
                <w:webHidden/>
              </w:rPr>
              <w:fldChar w:fldCharType="begin"/>
            </w:r>
            <w:r w:rsidRPr="00435E7C">
              <w:rPr>
                <w:rFonts w:cstheme="minorHAnsi"/>
                <w:webHidden/>
              </w:rPr>
              <w:instrText>PAGEREF _Toc65850939 \h</w:instrText>
            </w:r>
            <w:r w:rsidRPr="00435E7C">
              <w:rPr>
                <w:rFonts w:cstheme="minorHAnsi"/>
                <w:webHidden/>
              </w:rPr>
            </w:r>
            <w:r w:rsidRPr="00435E7C">
              <w:rPr>
                <w:rFonts w:cstheme="minorHAnsi"/>
                <w:webHidden/>
              </w:rPr>
              <w:fldChar w:fldCharType="separate"/>
            </w:r>
            <w:r w:rsidRPr="00435E7C">
              <w:rPr>
                <w:rStyle w:val="Jegyzkhivatkozs"/>
                <w:rFonts w:cstheme="minorHAnsi"/>
              </w:rPr>
              <w:tab/>
              <w:t>4</w:t>
            </w:r>
            <w:r w:rsidRPr="00435E7C">
              <w:rPr>
                <w:rFonts w:cstheme="minorHAnsi"/>
                <w:webHidden/>
              </w:rPr>
              <w:fldChar w:fldCharType="end"/>
            </w:r>
          </w:hyperlink>
        </w:p>
        <w:p w14:paraId="53C66E11" w14:textId="77777777" w:rsidR="001E0285" w:rsidRPr="00435E7C" w:rsidRDefault="004E6FC9">
          <w:pPr>
            <w:pStyle w:val="TJ1"/>
            <w:tabs>
              <w:tab w:val="right" w:leader="dot" w:pos="9062"/>
            </w:tabs>
            <w:rPr>
              <w:rFonts w:eastAsiaTheme="minorEastAsia" w:cstheme="minorHAnsi"/>
              <w:b w:val="0"/>
              <w:szCs w:val="22"/>
            </w:rPr>
          </w:pPr>
          <w:hyperlink w:anchor="_Toc65850941">
            <w:r w:rsidR="00784B0F" w:rsidRPr="00435E7C">
              <w:rPr>
                <w:rStyle w:val="Jegyzkhivatkozs"/>
                <w:rFonts w:cstheme="minorHAnsi"/>
                <w:webHidden/>
              </w:rPr>
              <w:t>1.1 A TERVPÁLYÁZAT TÁRGYA</w:t>
            </w:r>
            <w:r w:rsidR="00784B0F" w:rsidRPr="00435E7C">
              <w:rPr>
                <w:rFonts w:cstheme="minorHAnsi"/>
                <w:webHidden/>
              </w:rPr>
              <w:fldChar w:fldCharType="begin"/>
            </w:r>
            <w:r w:rsidR="00784B0F" w:rsidRPr="00435E7C">
              <w:rPr>
                <w:rFonts w:cstheme="minorHAnsi"/>
                <w:webHidden/>
              </w:rPr>
              <w:instrText>PAGEREF _Toc65850941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4</w:t>
            </w:r>
            <w:r w:rsidR="00784B0F" w:rsidRPr="00435E7C">
              <w:rPr>
                <w:rFonts w:cstheme="minorHAnsi"/>
                <w:webHidden/>
              </w:rPr>
              <w:fldChar w:fldCharType="end"/>
            </w:r>
          </w:hyperlink>
        </w:p>
        <w:p w14:paraId="7E7963F4" w14:textId="77777777" w:rsidR="001E0285" w:rsidRPr="00435E7C" w:rsidRDefault="004E6FC9">
          <w:pPr>
            <w:pStyle w:val="TJ1"/>
            <w:tabs>
              <w:tab w:val="right" w:leader="dot" w:pos="9062"/>
            </w:tabs>
            <w:rPr>
              <w:rFonts w:eastAsiaTheme="minorEastAsia" w:cstheme="minorHAnsi"/>
              <w:b w:val="0"/>
              <w:szCs w:val="22"/>
            </w:rPr>
          </w:pPr>
          <w:hyperlink w:anchor="_Toc65850942">
            <w:r w:rsidR="00784B0F" w:rsidRPr="00435E7C">
              <w:rPr>
                <w:rStyle w:val="Jegyzkhivatkozs"/>
                <w:rFonts w:cstheme="minorHAnsi"/>
                <w:webHidden/>
              </w:rPr>
              <w:t>1.2 A TERVPÁLYÁZAT CÉLJA</w:t>
            </w:r>
            <w:r w:rsidR="00784B0F" w:rsidRPr="00435E7C">
              <w:rPr>
                <w:rFonts w:cstheme="minorHAnsi"/>
                <w:webHidden/>
              </w:rPr>
              <w:fldChar w:fldCharType="begin"/>
            </w:r>
            <w:r w:rsidR="00784B0F" w:rsidRPr="00435E7C">
              <w:rPr>
                <w:rFonts w:cstheme="minorHAnsi"/>
                <w:webHidden/>
              </w:rPr>
              <w:instrText>PAGEREF _Toc65850942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4</w:t>
            </w:r>
            <w:r w:rsidR="00784B0F" w:rsidRPr="00435E7C">
              <w:rPr>
                <w:rFonts w:cstheme="minorHAnsi"/>
                <w:webHidden/>
              </w:rPr>
              <w:fldChar w:fldCharType="end"/>
            </w:r>
          </w:hyperlink>
        </w:p>
        <w:p w14:paraId="11FC896B" w14:textId="6C073E45" w:rsidR="001E0285" w:rsidRPr="00435E7C" w:rsidRDefault="004E6FC9">
          <w:pPr>
            <w:pStyle w:val="TJ1"/>
            <w:tabs>
              <w:tab w:val="right" w:leader="dot" w:pos="9062"/>
            </w:tabs>
            <w:rPr>
              <w:rFonts w:eastAsiaTheme="minorEastAsia" w:cstheme="minorHAnsi"/>
              <w:b w:val="0"/>
              <w:szCs w:val="22"/>
            </w:rPr>
          </w:pPr>
          <w:hyperlink w:anchor="_Toc65850943">
            <w:r w:rsidR="00784B0F" w:rsidRPr="00435E7C">
              <w:rPr>
                <w:rStyle w:val="Jegyzkhivatkozs"/>
                <w:rFonts w:cstheme="minorHAnsi"/>
                <w:webHidden/>
              </w:rPr>
              <w:t xml:space="preserve">1.3. A TERVPÁLYÁZAT </w:t>
            </w:r>
            <w:r w:rsidR="00B73FD3" w:rsidRPr="00435E7C">
              <w:rPr>
                <w:rStyle w:val="Jegyzkhivatkozs"/>
                <w:rFonts w:cstheme="minorHAnsi"/>
                <w:webHidden/>
              </w:rPr>
              <w:t>AJÁNLATKÉRŐ</w:t>
            </w:r>
            <w:r w:rsidR="00784B0F" w:rsidRPr="00435E7C">
              <w:rPr>
                <w:rStyle w:val="Jegyzkhivatkozs"/>
                <w:rFonts w:cstheme="minorHAnsi"/>
                <w:webHidden/>
              </w:rPr>
              <w:t>J</w:t>
            </w:r>
            <w:r w:rsidR="007637BD" w:rsidRPr="00435E7C">
              <w:rPr>
                <w:rStyle w:val="Jegyzkhivatkozs"/>
                <w:rFonts w:cstheme="minorHAnsi"/>
                <w:webHidden/>
              </w:rPr>
              <w:t>E</w:t>
            </w:r>
            <w:r w:rsidR="00784B0F" w:rsidRPr="00435E7C">
              <w:rPr>
                <w:rFonts w:cstheme="minorHAnsi"/>
                <w:webHidden/>
              </w:rPr>
              <w:fldChar w:fldCharType="begin"/>
            </w:r>
            <w:r w:rsidR="00784B0F" w:rsidRPr="00435E7C">
              <w:rPr>
                <w:rFonts w:cstheme="minorHAnsi"/>
                <w:webHidden/>
              </w:rPr>
              <w:instrText>PAGEREF _Toc65850943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4</w:t>
            </w:r>
            <w:r w:rsidR="00784B0F" w:rsidRPr="00435E7C">
              <w:rPr>
                <w:rFonts w:cstheme="minorHAnsi"/>
                <w:webHidden/>
              </w:rPr>
              <w:fldChar w:fldCharType="end"/>
            </w:r>
          </w:hyperlink>
        </w:p>
        <w:p w14:paraId="2030986D" w14:textId="77777777" w:rsidR="001E0285" w:rsidRPr="00435E7C" w:rsidRDefault="004E6FC9">
          <w:pPr>
            <w:pStyle w:val="TJ1"/>
            <w:tabs>
              <w:tab w:val="right" w:leader="dot" w:pos="9062"/>
            </w:tabs>
            <w:rPr>
              <w:rFonts w:eastAsiaTheme="minorEastAsia" w:cstheme="minorHAnsi"/>
              <w:b w:val="0"/>
              <w:szCs w:val="22"/>
            </w:rPr>
          </w:pPr>
          <w:hyperlink w:anchor="_Toc65850944">
            <w:r w:rsidR="00784B0F" w:rsidRPr="00435E7C">
              <w:rPr>
                <w:rStyle w:val="Jegyzkhivatkozs"/>
                <w:rFonts w:cstheme="minorHAnsi"/>
                <w:webHidden/>
              </w:rPr>
              <w:t>1.4 A TERVPÁLYÁZAT LEBONYOLÍTÓJA</w:t>
            </w:r>
            <w:r w:rsidR="00784B0F" w:rsidRPr="00435E7C">
              <w:rPr>
                <w:rFonts w:cstheme="minorHAnsi"/>
                <w:webHidden/>
              </w:rPr>
              <w:fldChar w:fldCharType="begin"/>
            </w:r>
            <w:r w:rsidR="00784B0F" w:rsidRPr="00435E7C">
              <w:rPr>
                <w:rFonts w:cstheme="minorHAnsi"/>
                <w:webHidden/>
              </w:rPr>
              <w:instrText>PAGEREF _Toc65850944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4</w:t>
            </w:r>
            <w:r w:rsidR="00784B0F" w:rsidRPr="00435E7C">
              <w:rPr>
                <w:rFonts w:cstheme="minorHAnsi"/>
                <w:webHidden/>
              </w:rPr>
              <w:fldChar w:fldCharType="end"/>
            </w:r>
          </w:hyperlink>
        </w:p>
        <w:p w14:paraId="03545D2D" w14:textId="77777777" w:rsidR="001E0285" w:rsidRPr="00435E7C" w:rsidRDefault="004E6FC9">
          <w:pPr>
            <w:pStyle w:val="TJ1"/>
            <w:tabs>
              <w:tab w:val="right" w:leader="dot" w:pos="9062"/>
            </w:tabs>
            <w:rPr>
              <w:rFonts w:eastAsiaTheme="minorEastAsia" w:cstheme="minorHAnsi"/>
              <w:b w:val="0"/>
              <w:szCs w:val="22"/>
            </w:rPr>
          </w:pPr>
          <w:hyperlink w:anchor="_Toc65850945">
            <w:r w:rsidR="00784B0F" w:rsidRPr="00435E7C">
              <w:rPr>
                <w:rStyle w:val="Jegyzkhivatkozs"/>
                <w:rFonts w:cstheme="minorHAnsi"/>
                <w:webHidden/>
              </w:rPr>
              <w:t>1.5 KAPCSOLAT</w:t>
            </w:r>
            <w:r w:rsidR="00784B0F" w:rsidRPr="00435E7C">
              <w:rPr>
                <w:rFonts w:cstheme="minorHAnsi"/>
                <w:webHidden/>
              </w:rPr>
              <w:fldChar w:fldCharType="begin"/>
            </w:r>
            <w:r w:rsidR="00784B0F" w:rsidRPr="00435E7C">
              <w:rPr>
                <w:rFonts w:cstheme="minorHAnsi"/>
                <w:webHidden/>
              </w:rPr>
              <w:instrText>PAGEREF _Toc65850945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4</w:t>
            </w:r>
            <w:r w:rsidR="00784B0F" w:rsidRPr="00435E7C">
              <w:rPr>
                <w:rFonts w:cstheme="minorHAnsi"/>
                <w:webHidden/>
              </w:rPr>
              <w:fldChar w:fldCharType="end"/>
            </w:r>
          </w:hyperlink>
        </w:p>
        <w:p w14:paraId="56873713" w14:textId="77777777" w:rsidR="001E0285" w:rsidRPr="00435E7C" w:rsidRDefault="004E6FC9">
          <w:pPr>
            <w:pStyle w:val="TJ1"/>
            <w:tabs>
              <w:tab w:val="right" w:leader="dot" w:pos="9062"/>
            </w:tabs>
            <w:rPr>
              <w:rFonts w:eastAsiaTheme="minorEastAsia" w:cstheme="minorHAnsi"/>
              <w:b w:val="0"/>
              <w:szCs w:val="22"/>
            </w:rPr>
          </w:pPr>
          <w:hyperlink w:anchor="_Toc65850946">
            <w:r w:rsidR="00784B0F" w:rsidRPr="00435E7C">
              <w:rPr>
                <w:rStyle w:val="Jegyzkhivatkozs"/>
                <w:rFonts w:cstheme="minorHAnsi"/>
                <w:webHidden/>
              </w:rPr>
              <w:t>1.6 A TERVPÁLYÁZAT FORMÁJA, JELLEGE</w:t>
            </w:r>
            <w:r w:rsidR="00784B0F" w:rsidRPr="00435E7C">
              <w:rPr>
                <w:rFonts w:cstheme="minorHAnsi"/>
                <w:webHidden/>
              </w:rPr>
              <w:fldChar w:fldCharType="begin"/>
            </w:r>
            <w:r w:rsidR="00784B0F" w:rsidRPr="00435E7C">
              <w:rPr>
                <w:rFonts w:cstheme="minorHAnsi"/>
                <w:webHidden/>
              </w:rPr>
              <w:instrText>PAGEREF _Toc65850946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4</w:t>
            </w:r>
            <w:r w:rsidR="00784B0F" w:rsidRPr="00435E7C">
              <w:rPr>
                <w:rFonts w:cstheme="minorHAnsi"/>
                <w:webHidden/>
              </w:rPr>
              <w:fldChar w:fldCharType="end"/>
            </w:r>
          </w:hyperlink>
        </w:p>
        <w:p w14:paraId="1C58C8CC" w14:textId="77777777" w:rsidR="001E0285" w:rsidRPr="00435E7C" w:rsidRDefault="004E6FC9">
          <w:pPr>
            <w:pStyle w:val="TJ1"/>
            <w:tabs>
              <w:tab w:val="right" w:leader="dot" w:pos="9062"/>
            </w:tabs>
            <w:rPr>
              <w:rFonts w:eastAsiaTheme="minorEastAsia" w:cstheme="minorHAnsi"/>
              <w:b w:val="0"/>
              <w:szCs w:val="22"/>
            </w:rPr>
          </w:pPr>
          <w:hyperlink w:anchor="_Toc65850947">
            <w:r w:rsidR="00784B0F" w:rsidRPr="00435E7C">
              <w:rPr>
                <w:rStyle w:val="Jegyzkhivatkozs"/>
                <w:rFonts w:cstheme="minorHAnsi"/>
                <w:webHidden/>
              </w:rPr>
              <w:t>1.7. PÁLYÁZAT ID</w:t>
            </w:r>
            <w:r w:rsidR="00784B0F" w:rsidRPr="00435E7C">
              <w:rPr>
                <w:rStyle w:val="Jegyzkhivatkozs"/>
                <w:rFonts w:cstheme="minorHAnsi"/>
              </w:rPr>
              <w:t>ŐBELI LEFOLYÁSA, MÉRFÖLDKÖVEK</w:t>
            </w:r>
            <w:r w:rsidR="00784B0F" w:rsidRPr="00435E7C">
              <w:rPr>
                <w:rFonts w:cstheme="minorHAnsi"/>
                <w:webHidden/>
              </w:rPr>
              <w:fldChar w:fldCharType="begin"/>
            </w:r>
            <w:r w:rsidR="00784B0F" w:rsidRPr="00435E7C">
              <w:rPr>
                <w:rFonts w:cstheme="minorHAnsi"/>
                <w:webHidden/>
              </w:rPr>
              <w:instrText>PAGEREF _Toc65850947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4</w:t>
            </w:r>
            <w:r w:rsidR="00784B0F" w:rsidRPr="00435E7C">
              <w:rPr>
                <w:rFonts w:cstheme="minorHAnsi"/>
                <w:webHidden/>
              </w:rPr>
              <w:fldChar w:fldCharType="end"/>
            </w:r>
          </w:hyperlink>
        </w:p>
        <w:p w14:paraId="151BEC04" w14:textId="77777777" w:rsidR="001E0285" w:rsidRPr="00435E7C" w:rsidRDefault="004E6FC9">
          <w:pPr>
            <w:pStyle w:val="TJ1"/>
            <w:tabs>
              <w:tab w:val="right" w:leader="dot" w:pos="9062"/>
            </w:tabs>
            <w:rPr>
              <w:rFonts w:eastAsiaTheme="minorEastAsia" w:cstheme="minorHAnsi"/>
              <w:b w:val="0"/>
              <w:szCs w:val="22"/>
            </w:rPr>
          </w:pPr>
          <w:hyperlink w:anchor="_Toc65850948">
            <w:r w:rsidR="00784B0F" w:rsidRPr="00435E7C">
              <w:rPr>
                <w:rStyle w:val="Jegyzkhivatkozs"/>
                <w:rFonts w:cstheme="minorHAnsi"/>
                <w:webHidden/>
              </w:rPr>
              <w:t>1.8. A BÍRÁLÓBIZOTTSÁG ÖSSZETÉTELE ÉS MUNKÁJA</w:t>
            </w:r>
            <w:r w:rsidR="00784B0F" w:rsidRPr="00435E7C">
              <w:rPr>
                <w:rFonts w:cstheme="minorHAnsi"/>
                <w:webHidden/>
              </w:rPr>
              <w:fldChar w:fldCharType="begin"/>
            </w:r>
            <w:r w:rsidR="00784B0F" w:rsidRPr="00435E7C">
              <w:rPr>
                <w:rFonts w:cstheme="minorHAnsi"/>
                <w:webHidden/>
              </w:rPr>
              <w:instrText>PAGEREF _Toc65850948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4</w:t>
            </w:r>
            <w:r w:rsidR="00784B0F" w:rsidRPr="00435E7C">
              <w:rPr>
                <w:rFonts w:cstheme="minorHAnsi"/>
                <w:webHidden/>
              </w:rPr>
              <w:fldChar w:fldCharType="end"/>
            </w:r>
          </w:hyperlink>
        </w:p>
        <w:p w14:paraId="6B3A07E1" w14:textId="77777777" w:rsidR="001E0285" w:rsidRPr="00435E7C" w:rsidRDefault="004E6FC9">
          <w:pPr>
            <w:pStyle w:val="TJ1"/>
            <w:tabs>
              <w:tab w:val="right" w:leader="dot" w:pos="9062"/>
            </w:tabs>
            <w:rPr>
              <w:rFonts w:eastAsiaTheme="minorEastAsia" w:cstheme="minorHAnsi"/>
              <w:b w:val="0"/>
              <w:szCs w:val="22"/>
            </w:rPr>
          </w:pPr>
          <w:hyperlink w:anchor="_Toc65850949">
            <w:r w:rsidR="00784B0F" w:rsidRPr="00435E7C">
              <w:rPr>
                <w:rStyle w:val="Jegyzkhivatkozs"/>
                <w:rFonts w:cstheme="minorHAnsi"/>
                <w:webHidden/>
              </w:rPr>
              <w:t>1.9. A PÁLYAM</w:t>
            </w:r>
            <w:r w:rsidR="00784B0F" w:rsidRPr="00435E7C">
              <w:rPr>
                <w:rStyle w:val="Jegyzkhivatkozs"/>
                <w:rFonts w:cstheme="minorHAnsi"/>
              </w:rPr>
              <w:t>ŰVEK DÍJAZÁSA</w:t>
            </w:r>
            <w:r w:rsidR="00784B0F" w:rsidRPr="00435E7C">
              <w:rPr>
                <w:rFonts w:cstheme="minorHAnsi"/>
                <w:webHidden/>
              </w:rPr>
              <w:fldChar w:fldCharType="begin"/>
            </w:r>
            <w:r w:rsidR="00784B0F" w:rsidRPr="00435E7C">
              <w:rPr>
                <w:rFonts w:cstheme="minorHAnsi"/>
                <w:webHidden/>
              </w:rPr>
              <w:instrText>PAGEREF _Toc65850949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4</w:t>
            </w:r>
            <w:r w:rsidR="00784B0F" w:rsidRPr="00435E7C">
              <w:rPr>
                <w:rFonts w:cstheme="minorHAnsi"/>
                <w:webHidden/>
              </w:rPr>
              <w:fldChar w:fldCharType="end"/>
            </w:r>
          </w:hyperlink>
        </w:p>
        <w:p w14:paraId="2C4D25F2" w14:textId="77777777" w:rsidR="001E0285" w:rsidRPr="00435E7C" w:rsidRDefault="004E6FC9">
          <w:pPr>
            <w:pStyle w:val="TJ1"/>
            <w:tabs>
              <w:tab w:val="right" w:leader="dot" w:pos="9062"/>
            </w:tabs>
            <w:rPr>
              <w:rFonts w:eastAsiaTheme="minorEastAsia" w:cstheme="minorHAnsi"/>
              <w:b w:val="0"/>
              <w:szCs w:val="22"/>
            </w:rPr>
          </w:pPr>
          <w:hyperlink w:anchor="_Toc65850950">
            <w:r w:rsidR="00784B0F" w:rsidRPr="00435E7C">
              <w:rPr>
                <w:rStyle w:val="Jegyzkhivatkozs"/>
                <w:rFonts w:cstheme="minorHAnsi"/>
                <w:webHidden/>
              </w:rPr>
              <w:t>2. PÁLYÁZAT SZABÁLYAI</w:t>
            </w:r>
            <w:r w:rsidR="00784B0F" w:rsidRPr="00435E7C">
              <w:rPr>
                <w:rFonts w:cstheme="minorHAnsi"/>
                <w:webHidden/>
              </w:rPr>
              <w:fldChar w:fldCharType="begin"/>
            </w:r>
            <w:r w:rsidR="00784B0F" w:rsidRPr="00435E7C">
              <w:rPr>
                <w:rFonts w:cstheme="minorHAnsi"/>
                <w:webHidden/>
              </w:rPr>
              <w:instrText>PAGEREF _Toc65850950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4</w:t>
            </w:r>
            <w:r w:rsidR="00784B0F" w:rsidRPr="00435E7C">
              <w:rPr>
                <w:rFonts w:cstheme="minorHAnsi"/>
                <w:webHidden/>
              </w:rPr>
              <w:fldChar w:fldCharType="end"/>
            </w:r>
          </w:hyperlink>
        </w:p>
        <w:p w14:paraId="26B57B46" w14:textId="77777777" w:rsidR="001E0285" w:rsidRPr="00435E7C" w:rsidRDefault="004E6FC9">
          <w:pPr>
            <w:pStyle w:val="TJ1"/>
            <w:tabs>
              <w:tab w:val="right" w:leader="dot" w:pos="9062"/>
            </w:tabs>
            <w:rPr>
              <w:rFonts w:eastAsiaTheme="minorEastAsia" w:cstheme="minorHAnsi"/>
              <w:b w:val="0"/>
              <w:szCs w:val="22"/>
            </w:rPr>
          </w:pPr>
          <w:hyperlink w:anchor="_Toc65850951">
            <w:r w:rsidR="00784B0F" w:rsidRPr="00435E7C">
              <w:rPr>
                <w:rStyle w:val="Jegyzkhivatkozs"/>
                <w:rFonts w:cstheme="minorHAnsi"/>
                <w:webHidden/>
              </w:rPr>
              <w:t>2.1. TERVPÁLYÁZATI SZABÁLYOZÁSOK</w:t>
            </w:r>
            <w:r w:rsidR="00784B0F" w:rsidRPr="00435E7C">
              <w:rPr>
                <w:rFonts w:cstheme="minorHAnsi"/>
                <w:webHidden/>
              </w:rPr>
              <w:fldChar w:fldCharType="begin"/>
            </w:r>
            <w:r w:rsidR="00784B0F" w:rsidRPr="00435E7C">
              <w:rPr>
                <w:rFonts w:cstheme="minorHAnsi"/>
                <w:webHidden/>
              </w:rPr>
              <w:instrText>PAGEREF _Toc65850951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4</w:t>
            </w:r>
            <w:r w:rsidR="00784B0F" w:rsidRPr="00435E7C">
              <w:rPr>
                <w:rFonts w:cstheme="minorHAnsi"/>
                <w:webHidden/>
              </w:rPr>
              <w:fldChar w:fldCharType="end"/>
            </w:r>
          </w:hyperlink>
        </w:p>
        <w:p w14:paraId="1B46F56A" w14:textId="77777777" w:rsidR="001E0285" w:rsidRPr="00435E7C" w:rsidRDefault="004E6FC9">
          <w:pPr>
            <w:pStyle w:val="TJ1"/>
            <w:tabs>
              <w:tab w:val="right" w:leader="dot" w:pos="9062"/>
            </w:tabs>
            <w:rPr>
              <w:rFonts w:cstheme="minorHAnsi"/>
            </w:rPr>
          </w:pPr>
          <w:hyperlink w:anchor="_Toc65850952">
            <w:r w:rsidR="00784B0F" w:rsidRPr="00435E7C">
              <w:rPr>
                <w:rStyle w:val="Jegyzkhivatkozs"/>
                <w:rFonts w:cstheme="minorHAnsi"/>
                <w:webHidden/>
                <w:color w:val="000000"/>
              </w:rPr>
              <w:t>2.2. PÁLYÁZATI FELTÉTELE</w:t>
            </w:r>
            <w:r w:rsidR="00784B0F" w:rsidRPr="00435E7C">
              <w:rPr>
                <w:rStyle w:val="Jegyzkhivatkozs"/>
                <w:rFonts w:cstheme="minorHAnsi"/>
                <w:color w:val="000000"/>
              </w:rPr>
              <w:t>K</w:t>
            </w:r>
            <w:r w:rsidR="00784B0F" w:rsidRPr="00435E7C">
              <w:rPr>
                <w:rFonts w:cstheme="minorHAnsi"/>
                <w:webHidden/>
              </w:rPr>
              <w:fldChar w:fldCharType="begin"/>
            </w:r>
            <w:r w:rsidR="00784B0F" w:rsidRPr="00435E7C">
              <w:rPr>
                <w:rFonts w:cstheme="minorHAnsi"/>
                <w:webHidden/>
              </w:rPr>
              <w:instrText>PAGEREF _Toc65850952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color w:val="000000"/>
              </w:rPr>
              <w:tab/>
              <w:t>4</w:t>
            </w:r>
            <w:r w:rsidR="00784B0F" w:rsidRPr="00435E7C">
              <w:rPr>
                <w:rFonts w:cstheme="minorHAnsi"/>
                <w:webHidden/>
              </w:rPr>
              <w:fldChar w:fldCharType="end"/>
            </w:r>
          </w:hyperlink>
        </w:p>
        <w:p w14:paraId="0C4193D7" w14:textId="77777777" w:rsidR="001E0285" w:rsidRPr="00435E7C" w:rsidRDefault="004E6FC9">
          <w:pPr>
            <w:pStyle w:val="TJ1"/>
            <w:tabs>
              <w:tab w:val="right" w:leader="dot" w:pos="9062"/>
            </w:tabs>
            <w:rPr>
              <w:rFonts w:eastAsiaTheme="minorEastAsia" w:cstheme="minorHAnsi"/>
              <w:b w:val="0"/>
              <w:szCs w:val="22"/>
            </w:rPr>
          </w:pPr>
          <w:hyperlink w:anchor="_Toc65850953">
            <w:r w:rsidR="00784B0F" w:rsidRPr="00435E7C">
              <w:rPr>
                <w:rStyle w:val="Jegyzkhivatkozs"/>
                <w:rFonts w:cstheme="minorHAnsi"/>
                <w:webHidden/>
              </w:rPr>
              <w:t>2.3 SZEMÉLYI ÉS ER</w:t>
            </w:r>
            <w:r w:rsidR="00784B0F" w:rsidRPr="00435E7C">
              <w:rPr>
                <w:rStyle w:val="Jegyzkhivatkozs"/>
                <w:rFonts w:cstheme="minorHAnsi"/>
              </w:rPr>
              <w:t>ŐFORRÁS FELTÉTELEK</w:t>
            </w:r>
            <w:r w:rsidR="00784B0F" w:rsidRPr="00435E7C">
              <w:rPr>
                <w:rFonts w:cstheme="minorHAnsi"/>
                <w:webHidden/>
              </w:rPr>
              <w:fldChar w:fldCharType="begin"/>
            </w:r>
            <w:r w:rsidR="00784B0F" w:rsidRPr="00435E7C">
              <w:rPr>
                <w:rFonts w:cstheme="minorHAnsi"/>
                <w:webHidden/>
              </w:rPr>
              <w:instrText>PAGEREF _Toc65850953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4</w:t>
            </w:r>
            <w:r w:rsidR="00784B0F" w:rsidRPr="00435E7C">
              <w:rPr>
                <w:rFonts w:cstheme="minorHAnsi"/>
                <w:webHidden/>
              </w:rPr>
              <w:fldChar w:fldCharType="end"/>
            </w:r>
          </w:hyperlink>
        </w:p>
        <w:p w14:paraId="4AD158A6" w14:textId="77777777" w:rsidR="001E0285" w:rsidRPr="00435E7C" w:rsidRDefault="004E6FC9">
          <w:pPr>
            <w:pStyle w:val="TJ1"/>
            <w:tabs>
              <w:tab w:val="right" w:leader="dot" w:pos="9062"/>
            </w:tabs>
            <w:rPr>
              <w:rFonts w:eastAsiaTheme="minorEastAsia" w:cstheme="minorHAnsi"/>
              <w:b w:val="0"/>
              <w:szCs w:val="22"/>
            </w:rPr>
          </w:pPr>
          <w:hyperlink w:anchor="_Toc65850954">
            <w:r w:rsidR="00784B0F" w:rsidRPr="00435E7C">
              <w:rPr>
                <w:rStyle w:val="Jegyzkhivatkozs"/>
                <w:rFonts w:cstheme="minorHAnsi"/>
                <w:webHidden/>
              </w:rPr>
              <w:t>2.4. A TERVPÁLYÁZATBÓL VALÓ KIZÁRÁS</w:t>
            </w:r>
            <w:r w:rsidR="00784B0F" w:rsidRPr="00435E7C">
              <w:rPr>
                <w:rFonts w:cstheme="minorHAnsi"/>
                <w:webHidden/>
              </w:rPr>
              <w:fldChar w:fldCharType="begin"/>
            </w:r>
            <w:r w:rsidR="00784B0F" w:rsidRPr="00435E7C">
              <w:rPr>
                <w:rFonts w:cstheme="minorHAnsi"/>
                <w:webHidden/>
              </w:rPr>
              <w:instrText>PAGEREF _Toc65850954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4</w:t>
            </w:r>
            <w:r w:rsidR="00784B0F" w:rsidRPr="00435E7C">
              <w:rPr>
                <w:rFonts w:cstheme="minorHAnsi"/>
                <w:webHidden/>
              </w:rPr>
              <w:fldChar w:fldCharType="end"/>
            </w:r>
          </w:hyperlink>
        </w:p>
        <w:p w14:paraId="5C42C553" w14:textId="77777777" w:rsidR="001E0285" w:rsidRPr="00435E7C" w:rsidRDefault="004E6FC9">
          <w:pPr>
            <w:pStyle w:val="TJ1"/>
            <w:tabs>
              <w:tab w:val="right" w:leader="dot" w:pos="9062"/>
            </w:tabs>
            <w:rPr>
              <w:rFonts w:eastAsiaTheme="minorEastAsia" w:cstheme="minorHAnsi"/>
              <w:b w:val="0"/>
              <w:szCs w:val="22"/>
            </w:rPr>
          </w:pPr>
          <w:hyperlink w:anchor="_Toc65850955">
            <w:r w:rsidR="00784B0F" w:rsidRPr="00435E7C">
              <w:rPr>
                <w:rStyle w:val="Jegyzkhivatkozs"/>
                <w:rFonts w:cstheme="minorHAnsi"/>
                <w:webHidden/>
              </w:rPr>
              <w:t>2.5. A PÁLYÁZAT HIVATALOS NYELVE</w:t>
            </w:r>
            <w:r w:rsidR="00784B0F" w:rsidRPr="00435E7C">
              <w:rPr>
                <w:rFonts w:cstheme="minorHAnsi"/>
                <w:webHidden/>
              </w:rPr>
              <w:fldChar w:fldCharType="begin"/>
            </w:r>
            <w:r w:rsidR="00784B0F" w:rsidRPr="00435E7C">
              <w:rPr>
                <w:rFonts w:cstheme="minorHAnsi"/>
                <w:webHidden/>
              </w:rPr>
              <w:instrText>PAGEREF _Toc65850955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5</w:t>
            </w:r>
            <w:r w:rsidR="00784B0F" w:rsidRPr="00435E7C">
              <w:rPr>
                <w:rFonts w:cstheme="minorHAnsi"/>
                <w:webHidden/>
              </w:rPr>
              <w:fldChar w:fldCharType="end"/>
            </w:r>
          </w:hyperlink>
        </w:p>
        <w:p w14:paraId="0898E602" w14:textId="6CECD6F9" w:rsidR="001E0285" w:rsidRPr="00435E7C" w:rsidRDefault="004E6FC9">
          <w:pPr>
            <w:pStyle w:val="TJ1"/>
            <w:tabs>
              <w:tab w:val="right" w:leader="dot" w:pos="9062"/>
            </w:tabs>
            <w:rPr>
              <w:rFonts w:eastAsiaTheme="minorEastAsia" w:cstheme="minorHAnsi"/>
              <w:b w:val="0"/>
              <w:szCs w:val="22"/>
            </w:rPr>
          </w:pPr>
          <w:hyperlink w:anchor="_Toc65850956">
            <w:r w:rsidR="00784B0F" w:rsidRPr="00435E7C">
              <w:rPr>
                <w:rStyle w:val="Jegyzkhivatkozs"/>
                <w:rFonts w:cstheme="minorHAnsi"/>
                <w:webHidden/>
              </w:rPr>
              <w:t xml:space="preserve">2.6. A TERVPÁLYÁZATI </w:t>
            </w:r>
            <w:r w:rsidR="007637BD" w:rsidRPr="00435E7C">
              <w:rPr>
                <w:rStyle w:val="Jegyzkhivatkozs"/>
                <w:rFonts w:cstheme="minorHAnsi"/>
                <w:webHidden/>
              </w:rPr>
              <w:t>DOKUMENTÁCIÓ</w:t>
            </w:r>
            <w:r w:rsidR="00784B0F" w:rsidRPr="00435E7C">
              <w:rPr>
                <w:rStyle w:val="Jegyzkhivatkozs"/>
                <w:rFonts w:cstheme="minorHAnsi"/>
                <w:webHidden/>
              </w:rPr>
              <w:t xml:space="preserve"> ELÉRÉSE</w:t>
            </w:r>
            <w:r w:rsidR="00784B0F" w:rsidRPr="00435E7C">
              <w:rPr>
                <w:rFonts w:cstheme="minorHAnsi"/>
                <w:webHidden/>
              </w:rPr>
              <w:fldChar w:fldCharType="begin"/>
            </w:r>
            <w:r w:rsidR="00784B0F" w:rsidRPr="00435E7C">
              <w:rPr>
                <w:rFonts w:cstheme="minorHAnsi"/>
                <w:webHidden/>
              </w:rPr>
              <w:instrText>PAGEREF _Toc65850956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5</w:t>
            </w:r>
            <w:r w:rsidR="00784B0F" w:rsidRPr="00435E7C">
              <w:rPr>
                <w:rFonts w:cstheme="minorHAnsi"/>
                <w:webHidden/>
              </w:rPr>
              <w:fldChar w:fldCharType="end"/>
            </w:r>
          </w:hyperlink>
        </w:p>
        <w:p w14:paraId="6CBCA0EF" w14:textId="77777777" w:rsidR="001E0285" w:rsidRPr="00435E7C" w:rsidRDefault="004E6FC9">
          <w:pPr>
            <w:pStyle w:val="TJ1"/>
            <w:tabs>
              <w:tab w:val="right" w:leader="dot" w:pos="9062"/>
            </w:tabs>
            <w:rPr>
              <w:rFonts w:eastAsiaTheme="minorEastAsia" w:cstheme="minorHAnsi"/>
              <w:b w:val="0"/>
              <w:szCs w:val="22"/>
            </w:rPr>
          </w:pPr>
          <w:hyperlink w:anchor="_Toc65850957">
            <w:r w:rsidR="00784B0F" w:rsidRPr="00435E7C">
              <w:rPr>
                <w:rStyle w:val="Jegyzkhivatkozs"/>
                <w:rFonts w:cstheme="minorHAnsi"/>
                <w:webHidden/>
              </w:rPr>
              <w:t>2.7. HELYSZÍNI SZEMLE</w:t>
            </w:r>
            <w:r w:rsidR="00784B0F" w:rsidRPr="00435E7C">
              <w:rPr>
                <w:rFonts w:cstheme="minorHAnsi"/>
                <w:webHidden/>
              </w:rPr>
              <w:fldChar w:fldCharType="begin"/>
            </w:r>
            <w:r w:rsidR="00784B0F" w:rsidRPr="00435E7C">
              <w:rPr>
                <w:rFonts w:cstheme="minorHAnsi"/>
                <w:webHidden/>
              </w:rPr>
              <w:instrText>PAGEREF _Toc65850957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5</w:t>
            </w:r>
            <w:r w:rsidR="00784B0F" w:rsidRPr="00435E7C">
              <w:rPr>
                <w:rFonts w:cstheme="minorHAnsi"/>
                <w:webHidden/>
              </w:rPr>
              <w:fldChar w:fldCharType="end"/>
            </w:r>
          </w:hyperlink>
        </w:p>
        <w:p w14:paraId="1B76D23C" w14:textId="77777777" w:rsidR="001E0285" w:rsidRPr="00435E7C" w:rsidRDefault="004E6FC9">
          <w:pPr>
            <w:pStyle w:val="TJ1"/>
            <w:tabs>
              <w:tab w:val="right" w:leader="dot" w:pos="9062"/>
            </w:tabs>
            <w:rPr>
              <w:rFonts w:eastAsiaTheme="minorEastAsia" w:cstheme="minorHAnsi"/>
              <w:b w:val="0"/>
              <w:szCs w:val="22"/>
            </w:rPr>
          </w:pPr>
          <w:hyperlink w:anchor="_Toc65850958">
            <w:r w:rsidR="00784B0F" w:rsidRPr="00435E7C">
              <w:rPr>
                <w:rStyle w:val="Jegyzkhivatkozs"/>
                <w:rFonts w:cstheme="minorHAnsi"/>
                <w:webHidden/>
              </w:rPr>
              <w:t>2.8. KÉRDÉSEK ÉS VÁLASZOK</w:t>
            </w:r>
            <w:r w:rsidR="00784B0F" w:rsidRPr="00435E7C">
              <w:rPr>
                <w:rFonts w:cstheme="minorHAnsi"/>
                <w:webHidden/>
              </w:rPr>
              <w:fldChar w:fldCharType="begin"/>
            </w:r>
            <w:r w:rsidR="00784B0F" w:rsidRPr="00435E7C">
              <w:rPr>
                <w:rFonts w:cstheme="minorHAnsi"/>
                <w:webHidden/>
              </w:rPr>
              <w:instrText>PAGEREF _Toc65850958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5</w:t>
            </w:r>
            <w:r w:rsidR="00784B0F" w:rsidRPr="00435E7C">
              <w:rPr>
                <w:rFonts w:cstheme="minorHAnsi"/>
                <w:webHidden/>
              </w:rPr>
              <w:fldChar w:fldCharType="end"/>
            </w:r>
          </w:hyperlink>
        </w:p>
        <w:p w14:paraId="386C005E" w14:textId="54FFFCAD" w:rsidR="001E0285" w:rsidRPr="00435E7C" w:rsidRDefault="004E6FC9">
          <w:pPr>
            <w:pStyle w:val="TJ1"/>
            <w:tabs>
              <w:tab w:val="right" w:leader="dot" w:pos="9062"/>
            </w:tabs>
            <w:rPr>
              <w:rFonts w:eastAsiaTheme="minorEastAsia" w:cstheme="minorHAnsi"/>
              <w:b w:val="0"/>
              <w:szCs w:val="22"/>
            </w:rPr>
          </w:pPr>
          <w:hyperlink w:anchor="_Toc65850959">
            <w:r w:rsidR="00784B0F" w:rsidRPr="00435E7C">
              <w:rPr>
                <w:rStyle w:val="Jegyzkhivatkozs"/>
                <w:rFonts w:cstheme="minorHAnsi"/>
                <w:webHidden/>
              </w:rPr>
              <w:t xml:space="preserve">2.9. A PÁLYÁZATI </w:t>
            </w:r>
            <w:r w:rsidR="007637BD" w:rsidRPr="00435E7C">
              <w:rPr>
                <w:rStyle w:val="Jegyzkhivatkozs"/>
                <w:rFonts w:cstheme="minorHAnsi"/>
                <w:webHidden/>
              </w:rPr>
              <w:t>DOKUMENTÁCIÓ</w:t>
            </w:r>
            <w:r w:rsidR="00784B0F" w:rsidRPr="00435E7C">
              <w:rPr>
                <w:rStyle w:val="Jegyzkhivatkozs"/>
                <w:rFonts w:cstheme="minorHAnsi"/>
                <w:webHidden/>
              </w:rPr>
              <w:t xml:space="preserve"> VÉGLEGESÍTÉSE</w:t>
            </w:r>
            <w:r w:rsidR="00784B0F" w:rsidRPr="00435E7C">
              <w:rPr>
                <w:rFonts w:cstheme="minorHAnsi"/>
                <w:webHidden/>
              </w:rPr>
              <w:fldChar w:fldCharType="begin"/>
            </w:r>
            <w:r w:rsidR="00784B0F" w:rsidRPr="00435E7C">
              <w:rPr>
                <w:rFonts w:cstheme="minorHAnsi"/>
                <w:webHidden/>
              </w:rPr>
              <w:instrText>PAGEREF _Toc65850959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5</w:t>
            </w:r>
            <w:r w:rsidR="00784B0F" w:rsidRPr="00435E7C">
              <w:rPr>
                <w:rFonts w:cstheme="minorHAnsi"/>
                <w:webHidden/>
              </w:rPr>
              <w:fldChar w:fldCharType="end"/>
            </w:r>
          </w:hyperlink>
        </w:p>
        <w:p w14:paraId="2256F54F" w14:textId="77777777" w:rsidR="001E0285" w:rsidRPr="00435E7C" w:rsidRDefault="004E6FC9">
          <w:pPr>
            <w:pStyle w:val="TJ1"/>
            <w:tabs>
              <w:tab w:val="right" w:leader="dot" w:pos="9062"/>
            </w:tabs>
            <w:rPr>
              <w:rFonts w:eastAsiaTheme="minorEastAsia" w:cstheme="minorHAnsi"/>
              <w:b w:val="0"/>
              <w:szCs w:val="22"/>
            </w:rPr>
          </w:pPr>
          <w:hyperlink w:anchor="_Toc65850960">
            <w:r w:rsidR="00784B0F" w:rsidRPr="00435E7C">
              <w:rPr>
                <w:rStyle w:val="Jegyzkhivatkozs"/>
                <w:rFonts w:cstheme="minorHAnsi"/>
                <w:webHidden/>
              </w:rPr>
              <w:t>2.10. A PÁLYAM</w:t>
            </w:r>
            <w:r w:rsidR="00784B0F" w:rsidRPr="00435E7C">
              <w:rPr>
                <w:rStyle w:val="Jegyzkhivatkozs"/>
                <w:rFonts w:cstheme="minorHAnsi"/>
              </w:rPr>
              <w:t>ŰVEK BENYÚJTANDÓ MUNKARÉSZEINEK TARTALMI KÖVETELMÉNYEI</w:t>
            </w:r>
            <w:r w:rsidR="00784B0F" w:rsidRPr="00435E7C">
              <w:rPr>
                <w:rFonts w:cstheme="minorHAnsi"/>
                <w:webHidden/>
              </w:rPr>
              <w:fldChar w:fldCharType="begin"/>
            </w:r>
            <w:r w:rsidR="00784B0F" w:rsidRPr="00435E7C">
              <w:rPr>
                <w:rFonts w:cstheme="minorHAnsi"/>
                <w:webHidden/>
              </w:rPr>
              <w:instrText>PAGEREF _Toc65850960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5</w:t>
            </w:r>
            <w:r w:rsidR="00784B0F" w:rsidRPr="00435E7C">
              <w:rPr>
                <w:rFonts w:cstheme="minorHAnsi"/>
                <w:webHidden/>
              </w:rPr>
              <w:fldChar w:fldCharType="end"/>
            </w:r>
          </w:hyperlink>
        </w:p>
        <w:p w14:paraId="7D0DA565" w14:textId="77777777" w:rsidR="001E0285" w:rsidRPr="00435E7C" w:rsidRDefault="004E6FC9">
          <w:pPr>
            <w:pStyle w:val="TJ1"/>
            <w:tabs>
              <w:tab w:val="right" w:leader="dot" w:pos="9062"/>
            </w:tabs>
            <w:rPr>
              <w:rFonts w:eastAsiaTheme="minorEastAsia" w:cstheme="minorHAnsi"/>
              <w:b w:val="0"/>
              <w:szCs w:val="22"/>
            </w:rPr>
          </w:pPr>
          <w:hyperlink w:anchor="_Toc65850961">
            <w:r w:rsidR="00784B0F" w:rsidRPr="00435E7C">
              <w:rPr>
                <w:rStyle w:val="Jegyzkhivatkozs"/>
                <w:rFonts w:cstheme="minorHAnsi"/>
                <w:bCs/>
                <w:webHidden/>
              </w:rPr>
              <w:t>2.10.1. TERVLAPOK</w:t>
            </w:r>
            <w:r w:rsidR="00784B0F" w:rsidRPr="00435E7C">
              <w:rPr>
                <w:rFonts w:cstheme="minorHAnsi"/>
                <w:webHidden/>
              </w:rPr>
              <w:fldChar w:fldCharType="begin"/>
            </w:r>
            <w:r w:rsidR="00784B0F" w:rsidRPr="00435E7C">
              <w:rPr>
                <w:rFonts w:cstheme="minorHAnsi"/>
                <w:webHidden/>
              </w:rPr>
              <w:instrText>PAGEREF _Toc65850961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5</w:t>
            </w:r>
            <w:r w:rsidR="00784B0F" w:rsidRPr="00435E7C">
              <w:rPr>
                <w:rFonts w:cstheme="minorHAnsi"/>
                <w:webHidden/>
              </w:rPr>
              <w:fldChar w:fldCharType="end"/>
            </w:r>
          </w:hyperlink>
        </w:p>
        <w:p w14:paraId="0F8F21C2" w14:textId="77777777" w:rsidR="001E0285" w:rsidRPr="00435E7C" w:rsidRDefault="004E6FC9">
          <w:pPr>
            <w:pStyle w:val="TJ1"/>
            <w:tabs>
              <w:tab w:val="right" w:leader="dot" w:pos="9062"/>
            </w:tabs>
            <w:rPr>
              <w:rFonts w:eastAsiaTheme="minorEastAsia" w:cstheme="minorHAnsi"/>
              <w:b w:val="0"/>
              <w:szCs w:val="22"/>
            </w:rPr>
          </w:pPr>
          <w:hyperlink w:anchor="_Toc65850962">
            <w:r w:rsidR="00784B0F" w:rsidRPr="00435E7C">
              <w:rPr>
                <w:rStyle w:val="Jegyzkhivatkozs"/>
                <w:rFonts w:cstheme="minorHAnsi"/>
                <w:bCs/>
                <w:webHidden/>
              </w:rPr>
              <w:t>2.10.2. M</w:t>
            </w:r>
            <w:r w:rsidR="00784B0F" w:rsidRPr="00435E7C">
              <w:rPr>
                <w:rStyle w:val="Jegyzkhivatkozs"/>
                <w:rFonts w:cstheme="minorHAnsi"/>
                <w:bCs/>
              </w:rPr>
              <w:t>ŰSZAKI LEÍRÁS</w:t>
            </w:r>
            <w:r w:rsidR="00784B0F" w:rsidRPr="00435E7C">
              <w:rPr>
                <w:rFonts w:cstheme="minorHAnsi"/>
                <w:webHidden/>
              </w:rPr>
              <w:fldChar w:fldCharType="begin"/>
            </w:r>
            <w:r w:rsidR="00784B0F" w:rsidRPr="00435E7C">
              <w:rPr>
                <w:rFonts w:cstheme="minorHAnsi"/>
                <w:webHidden/>
              </w:rPr>
              <w:instrText>PAGEREF _Toc65850962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6</w:t>
            </w:r>
            <w:r w:rsidR="00784B0F" w:rsidRPr="00435E7C">
              <w:rPr>
                <w:rFonts w:cstheme="minorHAnsi"/>
                <w:webHidden/>
              </w:rPr>
              <w:fldChar w:fldCharType="end"/>
            </w:r>
          </w:hyperlink>
        </w:p>
        <w:p w14:paraId="010ED1F1" w14:textId="77777777" w:rsidR="001E0285" w:rsidRPr="00435E7C" w:rsidRDefault="004E6FC9">
          <w:pPr>
            <w:pStyle w:val="TJ1"/>
            <w:tabs>
              <w:tab w:val="right" w:leader="dot" w:pos="9062"/>
            </w:tabs>
            <w:rPr>
              <w:rFonts w:eastAsiaTheme="minorEastAsia" w:cstheme="minorHAnsi"/>
              <w:b w:val="0"/>
              <w:szCs w:val="22"/>
            </w:rPr>
          </w:pPr>
          <w:hyperlink w:anchor="_Toc65850963">
            <w:r w:rsidR="00784B0F" w:rsidRPr="00435E7C">
              <w:rPr>
                <w:rStyle w:val="Jegyzkhivatkozs"/>
                <w:rFonts w:cstheme="minorHAnsi"/>
                <w:webHidden/>
              </w:rPr>
              <w:t>2.11. A PÁLYAM</w:t>
            </w:r>
            <w:r w:rsidR="00784B0F" w:rsidRPr="00435E7C">
              <w:rPr>
                <w:rStyle w:val="Jegyzkhivatkozs"/>
                <w:rFonts w:cstheme="minorHAnsi"/>
              </w:rPr>
              <w:t>ŰVEK BENYÚJTANDÓ MUNKARÉSZEINEK FORMAI KÖVETELMÉNYEI</w:t>
            </w:r>
            <w:r w:rsidR="00784B0F" w:rsidRPr="00435E7C">
              <w:rPr>
                <w:rFonts w:cstheme="minorHAnsi"/>
                <w:webHidden/>
              </w:rPr>
              <w:fldChar w:fldCharType="begin"/>
            </w:r>
            <w:r w:rsidR="00784B0F" w:rsidRPr="00435E7C">
              <w:rPr>
                <w:rFonts w:cstheme="minorHAnsi"/>
                <w:webHidden/>
              </w:rPr>
              <w:instrText>PAGEREF _Toc65850963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6</w:t>
            </w:r>
            <w:r w:rsidR="00784B0F" w:rsidRPr="00435E7C">
              <w:rPr>
                <w:rFonts w:cstheme="minorHAnsi"/>
                <w:webHidden/>
              </w:rPr>
              <w:fldChar w:fldCharType="end"/>
            </w:r>
          </w:hyperlink>
        </w:p>
        <w:p w14:paraId="3098C273" w14:textId="77777777" w:rsidR="001E0285" w:rsidRPr="00435E7C" w:rsidRDefault="004E6FC9">
          <w:pPr>
            <w:pStyle w:val="TJ1"/>
            <w:tabs>
              <w:tab w:val="right" w:leader="dot" w:pos="9062"/>
            </w:tabs>
            <w:rPr>
              <w:rFonts w:eastAsiaTheme="minorEastAsia" w:cstheme="minorHAnsi"/>
              <w:b w:val="0"/>
              <w:szCs w:val="22"/>
            </w:rPr>
          </w:pPr>
          <w:hyperlink w:anchor="_Toc65850964">
            <w:r w:rsidR="00784B0F" w:rsidRPr="00435E7C">
              <w:rPr>
                <w:rStyle w:val="Jegyzkhivatkozs"/>
                <w:rFonts w:cstheme="minorHAnsi"/>
                <w:bCs/>
                <w:webHidden/>
              </w:rPr>
              <w:t>2.11.1. TERVLAPOK</w:t>
            </w:r>
            <w:r w:rsidR="00784B0F" w:rsidRPr="00435E7C">
              <w:rPr>
                <w:rFonts w:cstheme="minorHAnsi"/>
                <w:webHidden/>
              </w:rPr>
              <w:fldChar w:fldCharType="begin"/>
            </w:r>
            <w:r w:rsidR="00784B0F" w:rsidRPr="00435E7C">
              <w:rPr>
                <w:rFonts w:cstheme="minorHAnsi"/>
                <w:webHidden/>
              </w:rPr>
              <w:instrText>PAGEREF _Toc65850964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6</w:t>
            </w:r>
            <w:r w:rsidR="00784B0F" w:rsidRPr="00435E7C">
              <w:rPr>
                <w:rFonts w:cstheme="minorHAnsi"/>
                <w:webHidden/>
              </w:rPr>
              <w:fldChar w:fldCharType="end"/>
            </w:r>
          </w:hyperlink>
        </w:p>
        <w:p w14:paraId="6F687C95" w14:textId="77777777" w:rsidR="001E0285" w:rsidRPr="00435E7C" w:rsidRDefault="004E6FC9">
          <w:pPr>
            <w:pStyle w:val="TJ1"/>
            <w:tabs>
              <w:tab w:val="right" w:leader="dot" w:pos="9062"/>
            </w:tabs>
            <w:rPr>
              <w:rFonts w:eastAsiaTheme="minorEastAsia" w:cstheme="minorHAnsi"/>
              <w:b w:val="0"/>
              <w:szCs w:val="22"/>
            </w:rPr>
          </w:pPr>
          <w:hyperlink w:anchor="_Toc65850965">
            <w:r w:rsidR="00784B0F" w:rsidRPr="00435E7C">
              <w:rPr>
                <w:rStyle w:val="Jegyzkhivatkozs"/>
                <w:rFonts w:cstheme="minorHAnsi"/>
                <w:bCs/>
                <w:webHidden/>
              </w:rPr>
              <w:t>2.11.2. M</w:t>
            </w:r>
            <w:r w:rsidR="00784B0F" w:rsidRPr="00435E7C">
              <w:rPr>
                <w:rStyle w:val="Jegyzkhivatkozs"/>
                <w:rFonts w:cstheme="minorHAnsi"/>
                <w:bCs/>
              </w:rPr>
              <w:t>ŰSZAKI LEÍRÁS</w:t>
            </w:r>
            <w:r w:rsidR="00784B0F" w:rsidRPr="00435E7C">
              <w:rPr>
                <w:rFonts w:cstheme="minorHAnsi"/>
                <w:webHidden/>
              </w:rPr>
              <w:fldChar w:fldCharType="begin"/>
            </w:r>
            <w:r w:rsidR="00784B0F" w:rsidRPr="00435E7C">
              <w:rPr>
                <w:rFonts w:cstheme="minorHAnsi"/>
                <w:webHidden/>
              </w:rPr>
              <w:instrText>PAGEREF _Toc65850965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6</w:t>
            </w:r>
            <w:r w:rsidR="00784B0F" w:rsidRPr="00435E7C">
              <w:rPr>
                <w:rFonts w:cstheme="minorHAnsi"/>
                <w:webHidden/>
              </w:rPr>
              <w:fldChar w:fldCharType="end"/>
            </w:r>
          </w:hyperlink>
        </w:p>
        <w:p w14:paraId="16805E6C" w14:textId="77777777" w:rsidR="001E0285" w:rsidRPr="00435E7C" w:rsidRDefault="004E6FC9">
          <w:pPr>
            <w:pStyle w:val="TJ1"/>
            <w:tabs>
              <w:tab w:val="right" w:leader="dot" w:pos="9062"/>
            </w:tabs>
            <w:rPr>
              <w:rFonts w:eastAsiaTheme="minorEastAsia" w:cstheme="minorHAnsi"/>
              <w:b w:val="0"/>
              <w:szCs w:val="22"/>
            </w:rPr>
          </w:pPr>
          <w:hyperlink w:anchor="_Toc65850966">
            <w:r w:rsidR="00784B0F" w:rsidRPr="00435E7C">
              <w:rPr>
                <w:rStyle w:val="Jegyzkhivatkozs"/>
                <w:rFonts w:cstheme="minorHAnsi"/>
                <w:bCs/>
                <w:webHidden/>
              </w:rPr>
              <w:t>2.11.3. ONLINE ÉS DIGITÁLIS ADATHORDOZÓN BENYÚJTANDÓ MUNKARÉSZEK</w:t>
            </w:r>
            <w:r w:rsidR="00784B0F" w:rsidRPr="00435E7C">
              <w:rPr>
                <w:rFonts w:cstheme="minorHAnsi"/>
                <w:webHidden/>
              </w:rPr>
              <w:fldChar w:fldCharType="begin"/>
            </w:r>
            <w:r w:rsidR="00784B0F" w:rsidRPr="00435E7C">
              <w:rPr>
                <w:rFonts w:cstheme="minorHAnsi"/>
                <w:webHidden/>
              </w:rPr>
              <w:instrText>PAGEREF _Toc65850966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6</w:t>
            </w:r>
            <w:r w:rsidR="00784B0F" w:rsidRPr="00435E7C">
              <w:rPr>
                <w:rFonts w:cstheme="minorHAnsi"/>
                <w:webHidden/>
              </w:rPr>
              <w:fldChar w:fldCharType="end"/>
            </w:r>
          </w:hyperlink>
        </w:p>
        <w:p w14:paraId="55B321E3" w14:textId="77777777" w:rsidR="001E0285" w:rsidRPr="00435E7C" w:rsidRDefault="004E6FC9">
          <w:pPr>
            <w:pStyle w:val="TJ1"/>
            <w:tabs>
              <w:tab w:val="right" w:leader="dot" w:pos="9062"/>
            </w:tabs>
            <w:rPr>
              <w:rFonts w:eastAsiaTheme="minorEastAsia" w:cstheme="minorHAnsi"/>
              <w:b w:val="0"/>
              <w:szCs w:val="22"/>
            </w:rPr>
          </w:pPr>
          <w:hyperlink w:anchor="_Toc65850967">
            <w:r w:rsidR="00784B0F" w:rsidRPr="00435E7C">
              <w:rPr>
                <w:rStyle w:val="Jegyzkhivatkozs"/>
                <w:rFonts w:cstheme="minorHAnsi"/>
                <w:bCs/>
                <w:webHidden/>
              </w:rPr>
              <w:t>2.11.4. PAPÍR ALAPON BENYÚJTANDÓ MUNKARÉSZEK</w:t>
            </w:r>
            <w:r w:rsidR="00784B0F" w:rsidRPr="00435E7C">
              <w:rPr>
                <w:rFonts w:cstheme="minorHAnsi"/>
                <w:webHidden/>
              </w:rPr>
              <w:fldChar w:fldCharType="begin"/>
            </w:r>
            <w:r w:rsidR="00784B0F" w:rsidRPr="00435E7C">
              <w:rPr>
                <w:rFonts w:cstheme="minorHAnsi"/>
                <w:webHidden/>
              </w:rPr>
              <w:instrText>PAGEREF _Toc65850967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6</w:t>
            </w:r>
            <w:r w:rsidR="00784B0F" w:rsidRPr="00435E7C">
              <w:rPr>
                <w:rFonts w:cstheme="minorHAnsi"/>
                <w:webHidden/>
              </w:rPr>
              <w:fldChar w:fldCharType="end"/>
            </w:r>
          </w:hyperlink>
        </w:p>
        <w:p w14:paraId="5427D456" w14:textId="77777777" w:rsidR="001E0285" w:rsidRPr="00435E7C" w:rsidRDefault="004E6FC9">
          <w:pPr>
            <w:pStyle w:val="TJ1"/>
            <w:tabs>
              <w:tab w:val="right" w:leader="dot" w:pos="9062"/>
            </w:tabs>
            <w:rPr>
              <w:rFonts w:eastAsiaTheme="minorEastAsia" w:cstheme="minorHAnsi"/>
              <w:b w:val="0"/>
              <w:szCs w:val="22"/>
            </w:rPr>
          </w:pPr>
          <w:hyperlink w:anchor="_Toc65850968">
            <w:r w:rsidR="00784B0F" w:rsidRPr="00435E7C">
              <w:rPr>
                <w:rStyle w:val="Jegyzkhivatkozs"/>
                <w:rFonts w:cstheme="minorHAnsi"/>
                <w:bCs/>
                <w:webHidden/>
              </w:rPr>
              <w:t>2.11.5. PÁLYAM</w:t>
            </w:r>
            <w:r w:rsidR="00784B0F" w:rsidRPr="00435E7C">
              <w:rPr>
                <w:rStyle w:val="Jegyzkhivatkozs"/>
                <w:rFonts w:cstheme="minorHAnsi"/>
                <w:bCs/>
              </w:rPr>
              <w:t>ŰVEK BEADÁSÁNAK MENETE</w:t>
            </w:r>
            <w:r w:rsidR="00784B0F" w:rsidRPr="00435E7C">
              <w:rPr>
                <w:rFonts w:cstheme="minorHAnsi"/>
                <w:webHidden/>
              </w:rPr>
              <w:fldChar w:fldCharType="begin"/>
            </w:r>
            <w:r w:rsidR="00784B0F" w:rsidRPr="00435E7C">
              <w:rPr>
                <w:rFonts w:cstheme="minorHAnsi"/>
                <w:webHidden/>
              </w:rPr>
              <w:instrText>PAGEREF _Toc65850968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7</w:t>
            </w:r>
            <w:r w:rsidR="00784B0F" w:rsidRPr="00435E7C">
              <w:rPr>
                <w:rFonts w:cstheme="minorHAnsi"/>
                <w:webHidden/>
              </w:rPr>
              <w:fldChar w:fldCharType="end"/>
            </w:r>
          </w:hyperlink>
        </w:p>
        <w:p w14:paraId="1709BD0A" w14:textId="77777777" w:rsidR="001E0285" w:rsidRPr="00435E7C" w:rsidRDefault="004E6FC9">
          <w:pPr>
            <w:pStyle w:val="TJ1"/>
            <w:tabs>
              <w:tab w:val="right" w:leader="dot" w:pos="9062"/>
            </w:tabs>
            <w:rPr>
              <w:rFonts w:eastAsiaTheme="minorEastAsia" w:cstheme="minorHAnsi"/>
              <w:b w:val="0"/>
              <w:szCs w:val="22"/>
            </w:rPr>
          </w:pPr>
          <w:hyperlink w:anchor="_Toc65850969">
            <w:r w:rsidR="00784B0F" w:rsidRPr="00435E7C">
              <w:rPr>
                <w:rStyle w:val="Jegyzkhivatkozs"/>
                <w:rFonts w:cstheme="minorHAnsi"/>
                <w:bCs/>
                <w:webHidden/>
              </w:rPr>
              <w:t>2.11.6. A PÁLYAM</w:t>
            </w:r>
            <w:r w:rsidR="00784B0F" w:rsidRPr="00435E7C">
              <w:rPr>
                <w:rStyle w:val="Jegyzkhivatkozs"/>
                <w:rFonts w:cstheme="minorHAnsi"/>
                <w:bCs/>
              </w:rPr>
              <w:t>ŰVEK TITKOSSÁGA</w:t>
            </w:r>
            <w:r w:rsidR="00784B0F" w:rsidRPr="00435E7C">
              <w:rPr>
                <w:rFonts w:cstheme="minorHAnsi"/>
                <w:webHidden/>
              </w:rPr>
              <w:fldChar w:fldCharType="begin"/>
            </w:r>
            <w:r w:rsidR="00784B0F" w:rsidRPr="00435E7C">
              <w:rPr>
                <w:rFonts w:cstheme="minorHAnsi"/>
                <w:webHidden/>
              </w:rPr>
              <w:instrText>PAGEREF _Toc65850969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7</w:t>
            </w:r>
            <w:r w:rsidR="00784B0F" w:rsidRPr="00435E7C">
              <w:rPr>
                <w:rFonts w:cstheme="minorHAnsi"/>
                <w:webHidden/>
              </w:rPr>
              <w:fldChar w:fldCharType="end"/>
            </w:r>
          </w:hyperlink>
        </w:p>
        <w:p w14:paraId="6BA5DB48" w14:textId="77777777" w:rsidR="001E0285" w:rsidRPr="00435E7C" w:rsidRDefault="004E6FC9">
          <w:pPr>
            <w:pStyle w:val="TJ1"/>
            <w:tabs>
              <w:tab w:val="right" w:leader="dot" w:pos="9062"/>
            </w:tabs>
            <w:rPr>
              <w:rFonts w:eastAsiaTheme="minorEastAsia" w:cstheme="minorHAnsi"/>
              <w:b w:val="0"/>
              <w:szCs w:val="22"/>
            </w:rPr>
          </w:pPr>
          <w:hyperlink w:anchor="_Toc65850970">
            <w:r w:rsidR="00784B0F" w:rsidRPr="00435E7C">
              <w:rPr>
                <w:rStyle w:val="Jegyzkhivatkozs"/>
                <w:rFonts w:cstheme="minorHAnsi"/>
                <w:webHidden/>
              </w:rPr>
              <w:t>2.12. ÉRTÉKELÉSI SZEMPONTOK</w:t>
            </w:r>
            <w:r w:rsidR="00784B0F" w:rsidRPr="00435E7C">
              <w:rPr>
                <w:rFonts w:cstheme="minorHAnsi"/>
                <w:webHidden/>
              </w:rPr>
              <w:fldChar w:fldCharType="begin"/>
            </w:r>
            <w:r w:rsidR="00784B0F" w:rsidRPr="00435E7C">
              <w:rPr>
                <w:rFonts w:cstheme="minorHAnsi"/>
                <w:webHidden/>
              </w:rPr>
              <w:instrText>PAGEREF _Toc65850970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7</w:t>
            </w:r>
            <w:r w:rsidR="00784B0F" w:rsidRPr="00435E7C">
              <w:rPr>
                <w:rFonts w:cstheme="minorHAnsi"/>
                <w:webHidden/>
              </w:rPr>
              <w:fldChar w:fldCharType="end"/>
            </w:r>
          </w:hyperlink>
        </w:p>
        <w:p w14:paraId="54DA5144" w14:textId="77777777" w:rsidR="001E0285" w:rsidRPr="00435E7C" w:rsidRDefault="004E6FC9">
          <w:pPr>
            <w:pStyle w:val="TJ1"/>
            <w:tabs>
              <w:tab w:val="right" w:leader="dot" w:pos="9062"/>
            </w:tabs>
            <w:rPr>
              <w:rFonts w:eastAsiaTheme="minorEastAsia" w:cstheme="minorHAnsi"/>
              <w:b w:val="0"/>
              <w:szCs w:val="22"/>
            </w:rPr>
          </w:pPr>
          <w:hyperlink w:anchor="_Toc65850971">
            <w:r w:rsidR="00784B0F" w:rsidRPr="00435E7C">
              <w:rPr>
                <w:rStyle w:val="Jegyzkhivatkozs"/>
                <w:rFonts w:cstheme="minorHAnsi"/>
                <w:webHidden/>
              </w:rPr>
              <w:t>2.13. A PÁLYÁZATOT KÖVET</w:t>
            </w:r>
            <w:r w:rsidR="00784B0F" w:rsidRPr="00435E7C">
              <w:rPr>
                <w:rStyle w:val="Jegyzkhivatkozs"/>
                <w:rFonts w:cstheme="minorHAnsi"/>
              </w:rPr>
              <w:t>Ő FOLYAMATOK</w:t>
            </w:r>
            <w:r w:rsidR="00784B0F" w:rsidRPr="00435E7C">
              <w:rPr>
                <w:rFonts w:cstheme="minorHAnsi"/>
                <w:webHidden/>
              </w:rPr>
              <w:fldChar w:fldCharType="begin"/>
            </w:r>
            <w:r w:rsidR="00784B0F" w:rsidRPr="00435E7C">
              <w:rPr>
                <w:rFonts w:cstheme="minorHAnsi"/>
                <w:webHidden/>
              </w:rPr>
              <w:instrText>PAGEREF _Toc65850971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7</w:t>
            </w:r>
            <w:r w:rsidR="00784B0F" w:rsidRPr="00435E7C">
              <w:rPr>
                <w:rFonts w:cstheme="minorHAnsi"/>
                <w:webHidden/>
              </w:rPr>
              <w:fldChar w:fldCharType="end"/>
            </w:r>
          </w:hyperlink>
        </w:p>
        <w:p w14:paraId="566C7E23" w14:textId="77777777" w:rsidR="001E0285" w:rsidRPr="00435E7C" w:rsidRDefault="004E6FC9">
          <w:pPr>
            <w:pStyle w:val="TJ1"/>
            <w:tabs>
              <w:tab w:val="right" w:leader="dot" w:pos="9062"/>
            </w:tabs>
            <w:rPr>
              <w:rFonts w:eastAsiaTheme="minorEastAsia" w:cstheme="minorHAnsi"/>
              <w:b w:val="0"/>
              <w:szCs w:val="22"/>
            </w:rPr>
          </w:pPr>
          <w:hyperlink w:anchor="_Toc65850972">
            <w:r w:rsidR="00784B0F" w:rsidRPr="00435E7C">
              <w:rPr>
                <w:rStyle w:val="Jegyzkhivatkozs"/>
                <w:rFonts w:cstheme="minorHAnsi"/>
                <w:bCs/>
                <w:webHidden/>
              </w:rPr>
              <w:t>2.13.1. EREDMÉNYHIRDETÉS</w:t>
            </w:r>
            <w:r w:rsidR="00784B0F" w:rsidRPr="00435E7C">
              <w:rPr>
                <w:rFonts w:cstheme="minorHAnsi"/>
                <w:webHidden/>
              </w:rPr>
              <w:fldChar w:fldCharType="begin"/>
            </w:r>
            <w:r w:rsidR="00784B0F" w:rsidRPr="00435E7C">
              <w:rPr>
                <w:rFonts w:cstheme="minorHAnsi"/>
                <w:webHidden/>
              </w:rPr>
              <w:instrText>PAGEREF _Toc65850972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7</w:t>
            </w:r>
            <w:r w:rsidR="00784B0F" w:rsidRPr="00435E7C">
              <w:rPr>
                <w:rFonts w:cstheme="minorHAnsi"/>
                <w:webHidden/>
              </w:rPr>
              <w:fldChar w:fldCharType="end"/>
            </w:r>
          </w:hyperlink>
        </w:p>
        <w:p w14:paraId="1B2FD5CA" w14:textId="77777777" w:rsidR="001E0285" w:rsidRPr="00435E7C" w:rsidRDefault="004E6FC9">
          <w:pPr>
            <w:pStyle w:val="TJ1"/>
            <w:tabs>
              <w:tab w:val="right" w:leader="dot" w:pos="9062"/>
            </w:tabs>
            <w:rPr>
              <w:rFonts w:eastAsiaTheme="minorEastAsia" w:cstheme="minorHAnsi"/>
              <w:b w:val="0"/>
              <w:szCs w:val="22"/>
            </w:rPr>
          </w:pPr>
          <w:hyperlink w:anchor="_Toc65850973">
            <w:r w:rsidR="00784B0F" w:rsidRPr="00435E7C">
              <w:rPr>
                <w:rStyle w:val="Jegyzkhivatkozs"/>
                <w:rFonts w:cstheme="minorHAnsi"/>
                <w:bCs/>
                <w:webHidden/>
              </w:rPr>
              <w:t>2.13.2. TÁRGYALÁSOS ELJÁRÁS</w:t>
            </w:r>
            <w:r w:rsidR="00784B0F" w:rsidRPr="00435E7C">
              <w:rPr>
                <w:rFonts w:cstheme="minorHAnsi"/>
                <w:webHidden/>
              </w:rPr>
              <w:fldChar w:fldCharType="begin"/>
            </w:r>
            <w:r w:rsidR="00784B0F" w:rsidRPr="00435E7C">
              <w:rPr>
                <w:rFonts w:cstheme="minorHAnsi"/>
                <w:webHidden/>
              </w:rPr>
              <w:instrText>PAGEREF _Toc65850973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7</w:t>
            </w:r>
            <w:r w:rsidR="00784B0F" w:rsidRPr="00435E7C">
              <w:rPr>
                <w:rFonts w:cstheme="minorHAnsi"/>
                <w:webHidden/>
              </w:rPr>
              <w:fldChar w:fldCharType="end"/>
            </w:r>
          </w:hyperlink>
        </w:p>
        <w:p w14:paraId="15296E64" w14:textId="77777777" w:rsidR="001E0285" w:rsidRPr="00435E7C" w:rsidRDefault="004E6FC9">
          <w:pPr>
            <w:pStyle w:val="TJ1"/>
            <w:tabs>
              <w:tab w:val="right" w:leader="dot" w:pos="9062"/>
            </w:tabs>
            <w:rPr>
              <w:rFonts w:eastAsiaTheme="minorEastAsia" w:cstheme="minorHAnsi"/>
              <w:b w:val="0"/>
              <w:szCs w:val="22"/>
            </w:rPr>
          </w:pPr>
          <w:hyperlink w:anchor="_Toc65850974">
            <w:r w:rsidR="00784B0F" w:rsidRPr="00435E7C">
              <w:rPr>
                <w:rStyle w:val="Jegyzkhivatkozs"/>
                <w:rFonts w:cstheme="minorHAnsi"/>
                <w:webHidden/>
              </w:rPr>
              <w:t>3. TERVEZÉSI PROGRAM</w:t>
            </w:r>
            <w:r w:rsidR="00784B0F" w:rsidRPr="00435E7C">
              <w:rPr>
                <w:rFonts w:cstheme="minorHAnsi"/>
                <w:webHidden/>
              </w:rPr>
              <w:fldChar w:fldCharType="begin"/>
            </w:r>
            <w:r w:rsidR="00784B0F" w:rsidRPr="00435E7C">
              <w:rPr>
                <w:rFonts w:cstheme="minorHAnsi"/>
                <w:webHidden/>
              </w:rPr>
              <w:instrText>PAGEREF _Toc65850974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7</w:t>
            </w:r>
            <w:r w:rsidR="00784B0F" w:rsidRPr="00435E7C">
              <w:rPr>
                <w:rFonts w:cstheme="minorHAnsi"/>
                <w:webHidden/>
              </w:rPr>
              <w:fldChar w:fldCharType="end"/>
            </w:r>
          </w:hyperlink>
        </w:p>
        <w:p w14:paraId="717CBB28" w14:textId="77777777" w:rsidR="001E0285" w:rsidRPr="00435E7C" w:rsidRDefault="004E6FC9">
          <w:pPr>
            <w:pStyle w:val="TJ1"/>
            <w:tabs>
              <w:tab w:val="right" w:leader="dot" w:pos="9062"/>
            </w:tabs>
            <w:rPr>
              <w:rFonts w:eastAsiaTheme="minorEastAsia" w:cstheme="minorHAnsi"/>
              <w:b w:val="0"/>
              <w:szCs w:val="22"/>
            </w:rPr>
          </w:pPr>
          <w:hyperlink w:anchor="_Toc65850975">
            <w:r w:rsidR="00784B0F" w:rsidRPr="00435E7C">
              <w:rPr>
                <w:rStyle w:val="Jegyzkhivatkozs"/>
                <w:rFonts w:cstheme="minorHAnsi"/>
                <w:webHidden/>
              </w:rPr>
              <w:t>3.1. TERVEZÉSI FELADAT</w:t>
            </w:r>
            <w:r w:rsidR="00784B0F" w:rsidRPr="00435E7C">
              <w:rPr>
                <w:rFonts w:cstheme="minorHAnsi"/>
                <w:webHidden/>
              </w:rPr>
              <w:fldChar w:fldCharType="begin"/>
            </w:r>
            <w:r w:rsidR="00784B0F" w:rsidRPr="00435E7C">
              <w:rPr>
                <w:rFonts w:cstheme="minorHAnsi"/>
                <w:webHidden/>
              </w:rPr>
              <w:instrText>PAGEREF _Toc65850975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7</w:t>
            </w:r>
            <w:r w:rsidR="00784B0F" w:rsidRPr="00435E7C">
              <w:rPr>
                <w:rFonts w:cstheme="minorHAnsi"/>
                <w:webHidden/>
              </w:rPr>
              <w:fldChar w:fldCharType="end"/>
            </w:r>
          </w:hyperlink>
        </w:p>
        <w:p w14:paraId="5924DCA6" w14:textId="77777777" w:rsidR="001E0285" w:rsidRPr="00435E7C" w:rsidRDefault="004E6FC9">
          <w:pPr>
            <w:pStyle w:val="TJ1"/>
            <w:tabs>
              <w:tab w:val="right" w:leader="dot" w:pos="9062"/>
            </w:tabs>
            <w:rPr>
              <w:rFonts w:eastAsiaTheme="minorEastAsia" w:cstheme="minorHAnsi"/>
              <w:b w:val="0"/>
              <w:szCs w:val="22"/>
            </w:rPr>
          </w:pPr>
          <w:hyperlink w:anchor="_Toc65850976">
            <w:r w:rsidR="00784B0F" w:rsidRPr="00435E7C">
              <w:rPr>
                <w:rStyle w:val="Jegyzkhivatkozs"/>
                <w:rFonts w:cstheme="minorHAnsi"/>
                <w:webHidden/>
              </w:rPr>
              <w:t>3.2. TERVEZÉSI TERÜLET</w:t>
            </w:r>
            <w:r w:rsidR="00784B0F" w:rsidRPr="00435E7C">
              <w:rPr>
                <w:rFonts w:cstheme="minorHAnsi"/>
                <w:webHidden/>
              </w:rPr>
              <w:fldChar w:fldCharType="begin"/>
            </w:r>
            <w:r w:rsidR="00784B0F" w:rsidRPr="00435E7C">
              <w:rPr>
                <w:rFonts w:cstheme="minorHAnsi"/>
                <w:webHidden/>
              </w:rPr>
              <w:instrText>PAGEREF _Toc65850976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7</w:t>
            </w:r>
            <w:r w:rsidR="00784B0F" w:rsidRPr="00435E7C">
              <w:rPr>
                <w:rFonts w:cstheme="minorHAnsi"/>
                <w:webHidden/>
              </w:rPr>
              <w:fldChar w:fldCharType="end"/>
            </w:r>
          </w:hyperlink>
        </w:p>
        <w:p w14:paraId="7631B487" w14:textId="77777777" w:rsidR="001E0285" w:rsidRPr="00435E7C" w:rsidRDefault="004E6FC9">
          <w:pPr>
            <w:pStyle w:val="TJ1"/>
            <w:tabs>
              <w:tab w:val="right" w:leader="dot" w:pos="9062"/>
            </w:tabs>
            <w:rPr>
              <w:rFonts w:eastAsiaTheme="minorEastAsia" w:cstheme="minorHAnsi"/>
              <w:b w:val="0"/>
              <w:szCs w:val="22"/>
            </w:rPr>
          </w:pPr>
          <w:hyperlink w:anchor="_Toc65850977">
            <w:r w:rsidR="00784B0F" w:rsidRPr="00435E7C">
              <w:rPr>
                <w:rStyle w:val="Jegyzkhivatkozs"/>
                <w:rFonts w:cstheme="minorHAnsi"/>
                <w:bCs/>
                <w:webHidden/>
              </w:rPr>
              <w:t>3.2.2 KÖZLEKEDÉSI KAPCSOLATOK</w:t>
            </w:r>
            <w:r w:rsidR="00784B0F" w:rsidRPr="00435E7C">
              <w:rPr>
                <w:rFonts w:cstheme="minorHAnsi"/>
                <w:webHidden/>
              </w:rPr>
              <w:fldChar w:fldCharType="begin"/>
            </w:r>
            <w:r w:rsidR="00784B0F" w:rsidRPr="00435E7C">
              <w:rPr>
                <w:rFonts w:cstheme="minorHAnsi"/>
                <w:webHidden/>
              </w:rPr>
              <w:instrText>PAGEREF _Toc65850977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9</w:t>
            </w:r>
            <w:r w:rsidR="00784B0F" w:rsidRPr="00435E7C">
              <w:rPr>
                <w:rFonts w:cstheme="minorHAnsi"/>
                <w:webHidden/>
              </w:rPr>
              <w:fldChar w:fldCharType="end"/>
            </w:r>
          </w:hyperlink>
        </w:p>
        <w:p w14:paraId="6BE79248" w14:textId="77777777" w:rsidR="001E0285" w:rsidRPr="00435E7C" w:rsidRDefault="004E6FC9">
          <w:pPr>
            <w:pStyle w:val="TJ1"/>
            <w:tabs>
              <w:tab w:val="right" w:leader="dot" w:pos="9062"/>
            </w:tabs>
            <w:rPr>
              <w:rFonts w:cstheme="minorHAnsi"/>
            </w:rPr>
          </w:pPr>
          <w:hyperlink w:anchor="_Toc65850978">
            <w:r w:rsidR="00784B0F" w:rsidRPr="00435E7C">
              <w:rPr>
                <w:rStyle w:val="Jegyzkhivatkozs"/>
                <w:rFonts w:cstheme="minorHAnsi"/>
                <w:bCs/>
                <w:webHidden/>
              </w:rPr>
              <w:t>3.2.3. ÖVEZETI BESOROLÁS TERVEZETT BEÉPÍTÉSI MUTATÓK</w:t>
            </w:r>
            <w:r w:rsidR="00784B0F" w:rsidRPr="00435E7C">
              <w:rPr>
                <w:rFonts w:cstheme="minorHAnsi"/>
                <w:webHidden/>
              </w:rPr>
              <w:fldChar w:fldCharType="begin"/>
            </w:r>
            <w:r w:rsidR="00784B0F" w:rsidRPr="00435E7C">
              <w:rPr>
                <w:rFonts w:cstheme="minorHAnsi"/>
                <w:webHidden/>
              </w:rPr>
              <w:instrText>PAGEREF _Toc65850978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9</w:t>
            </w:r>
            <w:r w:rsidR="00784B0F" w:rsidRPr="00435E7C">
              <w:rPr>
                <w:rFonts w:cstheme="minorHAnsi"/>
                <w:webHidden/>
              </w:rPr>
              <w:fldChar w:fldCharType="end"/>
            </w:r>
          </w:hyperlink>
        </w:p>
        <w:p w14:paraId="2DE3BC15" w14:textId="77777777" w:rsidR="001E0285" w:rsidRPr="00435E7C" w:rsidRDefault="004E6FC9">
          <w:pPr>
            <w:pStyle w:val="TJ1"/>
            <w:tabs>
              <w:tab w:val="right" w:leader="dot" w:pos="9062"/>
            </w:tabs>
            <w:rPr>
              <w:rFonts w:eastAsiaTheme="minorEastAsia" w:cstheme="minorHAnsi"/>
              <w:b w:val="0"/>
              <w:szCs w:val="22"/>
            </w:rPr>
          </w:pPr>
          <w:hyperlink w:anchor="_Toc65850979">
            <w:r w:rsidR="00784B0F" w:rsidRPr="00435E7C">
              <w:rPr>
                <w:rStyle w:val="Jegyzkhivatkozs"/>
                <w:rFonts w:cstheme="minorHAnsi"/>
                <w:webHidden/>
              </w:rPr>
              <w:t>3.3. TERVEZÉSI PROGRAM</w:t>
            </w:r>
            <w:r w:rsidR="00784B0F" w:rsidRPr="00435E7C">
              <w:rPr>
                <w:rFonts w:cstheme="minorHAnsi"/>
                <w:webHidden/>
              </w:rPr>
              <w:fldChar w:fldCharType="begin"/>
            </w:r>
            <w:r w:rsidR="00784B0F" w:rsidRPr="00435E7C">
              <w:rPr>
                <w:rFonts w:cstheme="minorHAnsi"/>
                <w:webHidden/>
              </w:rPr>
              <w:instrText>PAGEREF _Toc65850979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9</w:t>
            </w:r>
            <w:r w:rsidR="00784B0F" w:rsidRPr="00435E7C">
              <w:rPr>
                <w:rFonts w:cstheme="minorHAnsi"/>
                <w:webHidden/>
              </w:rPr>
              <w:fldChar w:fldCharType="end"/>
            </w:r>
          </w:hyperlink>
        </w:p>
        <w:p w14:paraId="14B34913" w14:textId="77777777" w:rsidR="001E0285" w:rsidRPr="00435E7C" w:rsidRDefault="004E6FC9">
          <w:pPr>
            <w:pStyle w:val="TJ1"/>
            <w:tabs>
              <w:tab w:val="right" w:leader="dot" w:pos="9062"/>
            </w:tabs>
            <w:rPr>
              <w:rFonts w:eastAsiaTheme="minorEastAsia" w:cstheme="minorHAnsi"/>
              <w:b w:val="0"/>
              <w:szCs w:val="22"/>
            </w:rPr>
          </w:pPr>
          <w:hyperlink w:anchor="_Toc65850980">
            <w:r w:rsidR="00784B0F" w:rsidRPr="00435E7C">
              <w:rPr>
                <w:rStyle w:val="Jegyzkhivatkozs"/>
                <w:rFonts w:cstheme="minorHAnsi"/>
                <w:bCs/>
                <w:webHidden/>
              </w:rPr>
              <w:t>3.3.1. TERVEZETT FUNKCIÓ</w:t>
            </w:r>
            <w:r w:rsidR="00784B0F" w:rsidRPr="00435E7C">
              <w:rPr>
                <w:rFonts w:cstheme="minorHAnsi"/>
                <w:webHidden/>
              </w:rPr>
              <w:fldChar w:fldCharType="begin"/>
            </w:r>
            <w:r w:rsidR="00784B0F" w:rsidRPr="00435E7C">
              <w:rPr>
                <w:rFonts w:cstheme="minorHAnsi"/>
                <w:webHidden/>
              </w:rPr>
              <w:instrText>PAGEREF _Toc65850980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10</w:t>
            </w:r>
            <w:r w:rsidR="00784B0F" w:rsidRPr="00435E7C">
              <w:rPr>
                <w:rFonts w:cstheme="minorHAnsi"/>
                <w:webHidden/>
              </w:rPr>
              <w:fldChar w:fldCharType="end"/>
            </w:r>
          </w:hyperlink>
        </w:p>
        <w:p w14:paraId="3D071068" w14:textId="77777777" w:rsidR="001E0285" w:rsidRPr="00435E7C" w:rsidRDefault="004E6FC9">
          <w:pPr>
            <w:pStyle w:val="TJ1"/>
            <w:tabs>
              <w:tab w:val="right" w:leader="dot" w:pos="9062"/>
            </w:tabs>
            <w:rPr>
              <w:rFonts w:eastAsiaTheme="minorEastAsia" w:cstheme="minorHAnsi"/>
              <w:b w:val="0"/>
              <w:szCs w:val="22"/>
            </w:rPr>
          </w:pPr>
          <w:hyperlink w:anchor="_Toc65850981">
            <w:r w:rsidR="00784B0F" w:rsidRPr="00435E7C">
              <w:rPr>
                <w:rStyle w:val="Jegyzkhivatkozs"/>
                <w:rFonts w:cstheme="minorHAnsi"/>
                <w:webHidden/>
              </w:rPr>
              <w:t>3.4. TERVEZÉSI FELADAT</w:t>
            </w:r>
            <w:r w:rsidR="00784B0F" w:rsidRPr="00435E7C">
              <w:rPr>
                <w:rFonts w:cstheme="minorHAnsi"/>
                <w:webHidden/>
              </w:rPr>
              <w:fldChar w:fldCharType="begin"/>
            </w:r>
            <w:r w:rsidR="00784B0F" w:rsidRPr="00435E7C">
              <w:rPr>
                <w:rFonts w:cstheme="minorHAnsi"/>
                <w:webHidden/>
              </w:rPr>
              <w:instrText>PAGEREF _Toc65850981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10</w:t>
            </w:r>
            <w:r w:rsidR="00784B0F" w:rsidRPr="00435E7C">
              <w:rPr>
                <w:rFonts w:cstheme="minorHAnsi"/>
                <w:webHidden/>
              </w:rPr>
              <w:fldChar w:fldCharType="end"/>
            </w:r>
          </w:hyperlink>
        </w:p>
        <w:p w14:paraId="530D2997" w14:textId="77777777" w:rsidR="001E0285" w:rsidRPr="00435E7C" w:rsidRDefault="004E6FC9">
          <w:pPr>
            <w:pStyle w:val="TJ1"/>
            <w:tabs>
              <w:tab w:val="right" w:leader="dot" w:pos="9062"/>
            </w:tabs>
            <w:rPr>
              <w:rFonts w:eastAsiaTheme="minorEastAsia" w:cstheme="minorHAnsi"/>
              <w:b w:val="0"/>
              <w:szCs w:val="22"/>
            </w:rPr>
          </w:pPr>
          <w:hyperlink w:anchor="_Toc65850982">
            <w:r w:rsidR="00784B0F" w:rsidRPr="00435E7C">
              <w:rPr>
                <w:rStyle w:val="Jegyzkhivatkozs"/>
                <w:rFonts w:cstheme="minorHAnsi"/>
                <w:webHidden/>
              </w:rPr>
              <w:t>4. MELLÉKLETEK LISTÁJA</w:t>
            </w:r>
            <w:r w:rsidR="00784B0F" w:rsidRPr="00435E7C">
              <w:rPr>
                <w:rFonts w:cstheme="minorHAnsi"/>
                <w:webHidden/>
              </w:rPr>
              <w:fldChar w:fldCharType="begin"/>
            </w:r>
            <w:r w:rsidR="00784B0F" w:rsidRPr="00435E7C">
              <w:rPr>
                <w:rFonts w:cstheme="minorHAnsi"/>
                <w:webHidden/>
              </w:rPr>
              <w:instrText>PAGEREF _Toc65850982 \h</w:instrText>
            </w:r>
            <w:r w:rsidR="00784B0F" w:rsidRPr="00435E7C">
              <w:rPr>
                <w:rFonts w:cstheme="minorHAnsi"/>
                <w:webHidden/>
              </w:rPr>
            </w:r>
            <w:r w:rsidR="00784B0F" w:rsidRPr="00435E7C">
              <w:rPr>
                <w:rFonts w:cstheme="minorHAnsi"/>
                <w:webHidden/>
              </w:rPr>
              <w:fldChar w:fldCharType="separate"/>
            </w:r>
            <w:r w:rsidR="00784B0F" w:rsidRPr="00435E7C">
              <w:rPr>
                <w:rStyle w:val="Jegyzkhivatkozs"/>
                <w:rFonts w:cstheme="minorHAnsi"/>
              </w:rPr>
              <w:tab/>
              <w:t>10</w:t>
            </w:r>
            <w:r w:rsidR="00784B0F" w:rsidRPr="00435E7C">
              <w:rPr>
                <w:rFonts w:cstheme="minorHAnsi"/>
                <w:webHidden/>
              </w:rPr>
              <w:fldChar w:fldCharType="end"/>
            </w:r>
          </w:hyperlink>
        </w:p>
        <w:p w14:paraId="3B016E75" w14:textId="77777777" w:rsidR="001E0285" w:rsidRPr="00435E7C" w:rsidRDefault="00784B0F">
          <w:pPr>
            <w:rPr>
              <w:rFonts w:cstheme="minorHAnsi"/>
            </w:rPr>
          </w:pPr>
          <w:r w:rsidRPr="00435E7C">
            <w:rPr>
              <w:rFonts w:cstheme="minorHAnsi"/>
            </w:rPr>
            <w:fldChar w:fldCharType="end"/>
          </w:r>
        </w:p>
      </w:sdtContent>
    </w:sdt>
    <w:p w14:paraId="40F747DC" w14:textId="77777777" w:rsidR="001E0285" w:rsidRPr="00435E7C" w:rsidRDefault="00784B0F">
      <w:pPr>
        <w:rPr>
          <w:rFonts w:cstheme="minorHAnsi"/>
        </w:rPr>
      </w:pPr>
      <w:r w:rsidRPr="00435E7C">
        <w:rPr>
          <w:rFonts w:cstheme="minorHAnsi"/>
        </w:rPr>
        <w:br w:type="page"/>
      </w:r>
    </w:p>
    <w:p w14:paraId="698C9617" w14:textId="77777777" w:rsidR="001E0285" w:rsidRPr="00435E7C" w:rsidRDefault="00784B0F">
      <w:pPr>
        <w:pStyle w:val="Stlus1"/>
        <w:pBdr>
          <w:bottom w:val="nil"/>
        </w:pBdr>
        <w:shd w:val="clear" w:color="auto" w:fill="auto"/>
        <w:ind w:left="360" w:hanging="360"/>
        <w:rPr>
          <w:rFonts w:asciiTheme="minorHAnsi" w:hAnsiTheme="minorHAnsi" w:cstheme="minorHAnsi"/>
          <w:sz w:val="28"/>
          <w:szCs w:val="28"/>
        </w:rPr>
      </w:pPr>
      <w:bookmarkStart w:id="0" w:name="_Toc65850941"/>
      <w:r w:rsidRPr="00435E7C">
        <w:rPr>
          <w:rFonts w:asciiTheme="minorHAnsi" w:hAnsiTheme="minorHAnsi" w:cstheme="minorHAnsi"/>
          <w:color w:val="auto"/>
          <w:sz w:val="28"/>
          <w:szCs w:val="28"/>
        </w:rPr>
        <w:lastRenderedPageBreak/>
        <w:t>1.1 A TERVPÁLYÁZAT TÁRGYA</w:t>
      </w:r>
      <w:bookmarkEnd w:id="0"/>
    </w:p>
    <w:p w14:paraId="5166E205" w14:textId="1966F852" w:rsidR="001E0285" w:rsidRPr="00435E7C" w:rsidRDefault="00784B0F" w:rsidP="00C54F5D">
      <w:pPr>
        <w:rPr>
          <w:rFonts w:cstheme="minorHAnsi"/>
        </w:rPr>
      </w:pPr>
      <w:r w:rsidRPr="00435E7C">
        <w:rPr>
          <w:rFonts w:cstheme="minorHAnsi"/>
        </w:rPr>
        <w:t xml:space="preserve">A Kommentár </w:t>
      </w:r>
      <w:r w:rsidR="007637BD" w:rsidRPr="00435E7C">
        <w:rPr>
          <w:rFonts w:cstheme="minorHAnsi"/>
        </w:rPr>
        <w:t>A</w:t>
      </w:r>
      <w:r w:rsidRPr="00435E7C">
        <w:rPr>
          <w:rFonts w:cstheme="minorHAnsi"/>
        </w:rPr>
        <w:t>lapítvány</w:t>
      </w:r>
      <w:r w:rsidR="00566FCA" w:rsidRPr="00435E7C">
        <w:rPr>
          <w:rFonts w:cstheme="minorHAnsi"/>
        </w:rPr>
        <w:t xml:space="preserve"> (</w:t>
      </w:r>
      <w:r w:rsidR="00566FCA" w:rsidRPr="00435E7C">
        <w:rPr>
          <w:rFonts w:cstheme="minorHAnsi"/>
          <w:b/>
        </w:rPr>
        <w:t>Ajánlatkérő</w:t>
      </w:r>
      <w:r w:rsidR="00566FCA" w:rsidRPr="00435E7C">
        <w:rPr>
          <w:rFonts w:cstheme="minorHAnsi"/>
        </w:rPr>
        <w:t xml:space="preserve"> vagy </w:t>
      </w:r>
      <w:r w:rsidR="00566FCA" w:rsidRPr="00435E7C">
        <w:rPr>
          <w:rFonts w:cstheme="minorHAnsi"/>
          <w:b/>
        </w:rPr>
        <w:t>Alapítvány</w:t>
      </w:r>
      <w:r w:rsidR="00566FCA" w:rsidRPr="00435E7C">
        <w:rPr>
          <w:rFonts w:cstheme="minorHAnsi"/>
        </w:rPr>
        <w:t>)</w:t>
      </w:r>
      <w:r w:rsidR="005F60EC">
        <w:rPr>
          <w:rFonts w:cstheme="minorHAnsi"/>
        </w:rPr>
        <w:t xml:space="preserve"> </w:t>
      </w:r>
      <w:r w:rsidR="00566FCA" w:rsidRPr="00435E7C">
        <w:rPr>
          <w:rFonts w:cstheme="minorHAnsi"/>
        </w:rPr>
        <w:t>„</w:t>
      </w:r>
      <w:r w:rsidR="00566FCA" w:rsidRPr="00435E7C">
        <w:rPr>
          <w:rFonts w:cstheme="minorHAnsi"/>
          <w:b/>
          <w:i/>
        </w:rPr>
        <w:t xml:space="preserve">Tranzit Ház </w:t>
      </w:r>
      <w:r w:rsidR="003D58BB" w:rsidRPr="00435E7C">
        <w:rPr>
          <w:rFonts w:cstheme="minorHAnsi"/>
          <w:b/>
          <w:i/>
        </w:rPr>
        <w:t xml:space="preserve">Közösségi Tér és </w:t>
      </w:r>
      <w:r w:rsidR="00566FCA" w:rsidRPr="00435E7C">
        <w:rPr>
          <w:rFonts w:cstheme="minorHAnsi"/>
          <w:b/>
          <w:i/>
        </w:rPr>
        <w:t>Képzési Központ</w:t>
      </w:r>
      <w:r w:rsidRPr="00435E7C">
        <w:rPr>
          <w:rFonts w:cstheme="minorHAnsi"/>
        </w:rPr>
        <w:t xml:space="preserve">” elnevezéssel </w:t>
      </w:r>
      <w:r w:rsidR="00566FCA" w:rsidRPr="00435E7C">
        <w:rPr>
          <w:rFonts w:cstheme="minorHAnsi"/>
        </w:rPr>
        <w:t>a tervpályázati eljárásokról szóló 310/2015 (X.28.) Korm. rendelet (</w:t>
      </w:r>
      <w:r w:rsidR="00566FCA" w:rsidRPr="00435E7C">
        <w:rPr>
          <w:rFonts w:cstheme="minorHAnsi"/>
          <w:b/>
        </w:rPr>
        <w:t>Tervpályázati Rendelet</w:t>
      </w:r>
      <w:r w:rsidR="00566FCA" w:rsidRPr="00435E7C">
        <w:rPr>
          <w:rFonts w:cstheme="minorHAnsi"/>
        </w:rPr>
        <w:t xml:space="preserve">) 10. § (1) bekezdése szerinti, közösségi értékhatárt meghaladó, </w:t>
      </w:r>
      <w:r w:rsidRPr="00435E7C">
        <w:rPr>
          <w:rFonts w:cstheme="minorHAnsi"/>
          <w:b/>
          <w:bCs/>
        </w:rPr>
        <w:t>nyílt építészeti tervpályázatot</w:t>
      </w:r>
      <w:r w:rsidR="00566FCA" w:rsidRPr="00435E7C">
        <w:rPr>
          <w:rFonts w:cstheme="minorHAnsi"/>
          <w:b/>
          <w:bCs/>
        </w:rPr>
        <w:t>, (Tervpályázat)</w:t>
      </w:r>
      <w:r w:rsidRPr="00435E7C">
        <w:rPr>
          <w:rFonts w:cstheme="minorHAnsi"/>
        </w:rPr>
        <w:t xml:space="preserve"> hirdet. A </w:t>
      </w:r>
      <w:r w:rsidR="00566FCA" w:rsidRPr="00435E7C">
        <w:rPr>
          <w:rFonts w:cstheme="minorHAnsi"/>
        </w:rPr>
        <w:t>Terv</w:t>
      </w:r>
      <w:r w:rsidRPr="00435E7C">
        <w:rPr>
          <w:rFonts w:cstheme="minorHAnsi"/>
        </w:rPr>
        <w:t xml:space="preserve">pályázat célja </w:t>
      </w:r>
      <w:r w:rsidRPr="00435E7C">
        <w:rPr>
          <w:rFonts w:eastAsia="Calibri" w:cstheme="minorHAnsi"/>
        </w:rPr>
        <w:t>a műemléki védelem alatt álló</w:t>
      </w:r>
      <w:r w:rsidR="00566FCA" w:rsidRPr="00435E7C">
        <w:rPr>
          <w:rFonts w:eastAsia="Calibri" w:cstheme="minorHAnsi"/>
        </w:rPr>
        <w:t xml:space="preserve">, </w:t>
      </w:r>
      <w:r w:rsidRPr="00435E7C">
        <w:rPr>
          <w:rFonts w:eastAsia="Calibri" w:cstheme="minorHAnsi"/>
        </w:rPr>
        <w:t>1088 Budapest, Puskin utca 4.</w:t>
      </w:r>
      <w:r w:rsidR="005F60EC">
        <w:rPr>
          <w:rFonts w:eastAsia="Calibri" w:cstheme="minorHAnsi"/>
        </w:rPr>
        <w:t xml:space="preserve"> (HRSZ 36548)</w:t>
      </w:r>
      <w:r w:rsidRPr="00435E7C">
        <w:rPr>
          <w:rFonts w:eastAsia="Calibri" w:cstheme="minorHAnsi"/>
        </w:rPr>
        <w:t xml:space="preserve"> épületben az </w:t>
      </w:r>
      <w:r w:rsidR="00566FCA" w:rsidRPr="00435E7C">
        <w:rPr>
          <w:rFonts w:eastAsia="Calibri" w:cstheme="minorHAnsi"/>
        </w:rPr>
        <w:t>A</w:t>
      </w:r>
      <w:r w:rsidRPr="00435E7C">
        <w:rPr>
          <w:rFonts w:eastAsia="Calibri" w:cstheme="minorHAnsi"/>
        </w:rPr>
        <w:t xml:space="preserve">lapítvány </w:t>
      </w:r>
      <w:r w:rsidR="00F83B2E">
        <w:rPr>
          <w:rFonts w:eastAsia="Calibri" w:cstheme="minorHAnsi"/>
        </w:rPr>
        <w:t xml:space="preserve">közösségi tereinek és </w:t>
      </w:r>
      <w:r w:rsidRPr="00435E7C">
        <w:rPr>
          <w:rFonts w:eastAsia="Calibri" w:cstheme="minorHAnsi"/>
        </w:rPr>
        <w:t>képzési központjának elhelyezése, az épület felújítási</w:t>
      </w:r>
      <w:r w:rsidRPr="00435E7C">
        <w:rPr>
          <w:rFonts w:cstheme="minorHAnsi"/>
        </w:rPr>
        <w:t xml:space="preserve"> terveinek elkészítésével és az egyes tervezett funkciók ellátásához szükséges bővítmények meghatározása, új épületrészek megtervezése.</w:t>
      </w:r>
    </w:p>
    <w:p w14:paraId="7395C15C" w14:textId="5BCB9E95" w:rsidR="001E0285" w:rsidRPr="00435E7C" w:rsidRDefault="00784B0F">
      <w:pPr>
        <w:rPr>
          <w:rStyle w:val="normaltextrun"/>
          <w:rFonts w:cstheme="minorHAnsi"/>
          <w:color w:val="000000"/>
        </w:rPr>
      </w:pPr>
      <w:r w:rsidRPr="00435E7C">
        <w:rPr>
          <w:rStyle w:val="normaltextrun"/>
          <w:rFonts w:cstheme="minorHAnsi"/>
          <w:color w:val="000000"/>
        </w:rPr>
        <w:t xml:space="preserve">A </w:t>
      </w:r>
      <w:r w:rsidR="00566FCA" w:rsidRPr="00435E7C">
        <w:rPr>
          <w:rStyle w:val="normaltextrun"/>
          <w:rFonts w:cstheme="minorHAnsi"/>
          <w:color w:val="000000"/>
        </w:rPr>
        <w:t>T</w:t>
      </w:r>
      <w:r w:rsidRPr="00435E7C">
        <w:rPr>
          <w:rStyle w:val="normaltextrun"/>
          <w:rFonts w:cstheme="minorHAnsi"/>
          <w:color w:val="000000"/>
        </w:rPr>
        <w:t>ervpályázatot a</w:t>
      </w:r>
      <w:r w:rsidR="00566FCA" w:rsidRPr="00435E7C">
        <w:rPr>
          <w:rStyle w:val="normaltextrun"/>
          <w:rFonts w:cstheme="minorHAnsi"/>
          <w:color w:val="000000"/>
        </w:rPr>
        <w:t>z Alapítvány</w:t>
      </w:r>
      <w:r w:rsidRPr="00435E7C">
        <w:rPr>
          <w:rStyle w:val="normaltextrun"/>
          <w:rFonts w:cstheme="minorHAnsi"/>
          <w:color w:val="000000"/>
        </w:rPr>
        <w:t xml:space="preserve"> írja ki. A </w:t>
      </w:r>
      <w:r w:rsidR="00566FCA" w:rsidRPr="00435E7C">
        <w:rPr>
          <w:rStyle w:val="normaltextrun"/>
          <w:rFonts w:cstheme="minorHAnsi"/>
          <w:color w:val="000000"/>
        </w:rPr>
        <w:t>T</w:t>
      </w:r>
      <w:r w:rsidRPr="00435E7C">
        <w:rPr>
          <w:rStyle w:val="normaltextrun"/>
          <w:rFonts w:cstheme="minorHAnsi"/>
          <w:color w:val="000000"/>
        </w:rPr>
        <w:t xml:space="preserve">ervpályázatra olyan pályaműveket várnak, amelyekben megvalósul a meglévő, műemléki védelem alatt álló, ám régóta elhagyott, mára lepusztult állapotú épület, a </w:t>
      </w:r>
      <w:r w:rsidR="005F60EC">
        <w:rPr>
          <w:rStyle w:val="normaltextrun"/>
          <w:rFonts w:cstheme="minorHAnsi"/>
          <w:color w:val="000000"/>
        </w:rPr>
        <w:t>Magyar Tisztviselők</w:t>
      </w:r>
      <w:r w:rsidR="005F60EC" w:rsidRPr="00435E7C">
        <w:rPr>
          <w:rStyle w:val="normaltextrun"/>
          <w:rFonts w:cstheme="minorHAnsi"/>
          <w:color w:val="000000"/>
        </w:rPr>
        <w:t xml:space="preserve"> </w:t>
      </w:r>
      <w:r w:rsidRPr="00435E7C">
        <w:rPr>
          <w:rStyle w:val="normaltextrun"/>
          <w:rFonts w:cstheme="minorHAnsi"/>
          <w:color w:val="000000"/>
        </w:rPr>
        <w:t>Országos Egyesületének valamikori székháza</w:t>
      </w:r>
      <w:r w:rsidR="00566FCA" w:rsidRPr="00435E7C">
        <w:rPr>
          <w:rStyle w:val="normaltextrun"/>
          <w:rFonts w:cstheme="minorHAnsi"/>
          <w:color w:val="000000"/>
        </w:rPr>
        <w:t xml:space="preserve">, </w:t>
      </w:r>
      <w:r w:rsidR="005F60EC" w:rsidRPr="005F60EC">
        <w:rPr>
          <w:rStyle w:val="normaltextrun"/>
          <w:rFonts w:cstheme="minorHAnsi"/>
          <w:color w:val="000000"/>
        </w:rPr>
        <w:t>1088 Budapest, Puskin utca 4. (HRSZ 36548)</w:t>
      </w:r>
      <w:r w:rsidR="0066708B" w:rsidRPr="00435E7C">
        <w:rPr>
          <w:rStyle w:val="normaltextrun"/>
          <w:rFonts w:cstheme="minorHAnsi"/>
          <w:color w:val="000000"/>
        </w:rPr>
        <w:t xml:space="preserve"> (</w:t>
      </w:r>
      <w:r w:rsidR="0066708B" w:rsidRPr="00435E7C">
        <w:rPr>
          <w:rStyle w:val="normaltextrun"/>
          <w:rFonts w:cstheme="minorHAnsi"/>
          <w:b/>
          <w:color w:val="000000"/>
        </w:rPr>
        <w:t>Épület</w:t>
      </w:r>
      <w:r w:rsidR="0066708B" w:rsidRPr="00435E7C">
        <w:rPr>
          <w:rStyle w:val="normaltextrun"/>
          <w:rFonts w:cstheme="minorHAnsi"/>
          <w:color w:val="000000"/>
        </w:rPr>
        <w:t>)</w:t>
      </w:r>
      <w:r w:rsidRPr="00435E7C">
        <w:rPr>
          <w:rStyle w:val="normaltextrun"/>
          <w:rFonts w:cstheme="minorHAnsi"/>
          <w:color w:val="000000"/>
        </w:rPr>
        <w:t xml:space="preserve"> felújítása</w:t>
      </w:r>
      <w:r w:rsidR="002C2FF2" w:rsidRPr="00435E7C">
        <w:rPr>
          <w:rStyle w:val="normaltextrun"/>
          <w:rFonts w:cstheme="minorHAnsi"/>
          <w:color w:val="000000"/>
        </w:rPr>
        <w:t>, a</w:t>
      </w:r>
      <w:r w:rsidR="005F60EC">
        <w:rPr>
          <w:rStyle w:val="normaltextrun"/>
          <w:rFonts w:cstheme="minorHAnsi"/>
          <w:color w:val="000000"/>
        </w:rPr>
        <w:t xml:space="preserve"> </w:t>
      </w:r>
      <w:r w:rsidRPr="00435E7C">
        <w:rPr>
          <w:rStyle w:val="normaltextrun"/>
          <w:rFonts w:cstheme="minorHAnsi"/>
          <w:color w:val="000000"/>
        </w:rPr>
        <w:t>tervezett funkciók integrálásával</w:t>
      </w:r>
      <w:r w:rsidR="00566FCA" w:rsidRPr="00435E7C">
        <w:rPr>
          <w:rStyle w:val="normaltextrun"/>
          <w:rFonts w:cstheme="minorHAnsi"/>
          <w:color w:val="000000"/>
        </w:rPr>
        <w:t>.</w:t>
      </w:r>
      <w:r w:rsidRPr="00435E7C">
        <w:rPr>
          <w:rStyle w:val="normaltextrun"/>
          <w:rFonts w:cstheme="minorHAnsi"/>
          <w:color w:val="000000"/>
        </w:rPr>
        <w:t xml:space="preserve"> </w:t>
      </w:r>
      <w:r w:rsidR="00566FCA" w:rsidRPr="00435E7C">
        <w:rPr>
          <w:rStyle w:val="normaltextrun"/>
          <w:rFonts w:cstheme="minorHAnsi"/>
          <w:color w:val="000000"/>
        </w:rPr>
        <w:t>V</w:t>
      </w:r>
      <w:r w:rsidRPr="00435E7C">
        <w:rPr>
          <w:rStyle w:val="normaltextrun"/>
          <w:rFonts w:cstheme="minorHAnsi"/>
          <w:color w:val="000000"/>
        </w:rPr>
        <w:t>alamint külön épületekben, épület részekben elhelyezésre kerülnek azok a további funkciók, amelyek a képzési központ feladatai ellátásához szükségesek, de már nem férnek el a műemlék épületrészben. Az új épületrészek kialakítása során a műemléki épületet és környeztet tiszteletben tartó, magas minőségű és fenntartható természeti és épített környezet létrehozása a cél.</w:t>
      </w:r>
    </w:p>
    <w:p w14:paraId="5327DF21" w14:textId="787CDF24" w:rsidR="001E0285" w:rsidRPr="00435E7C" w:rsidRDefault="00566FCA">
      <w:pPr>
        <w:rPr>
          <w:rFonts w:cstheme="minorHAnsi"/>
        </w:rPr>
      </w:pPr>
      <w:r w:rsidRPr="00435E7C">
        <w:rPr>
          <w:rFonts w:cstheme="minorHAnsi"/>
        </w:rPr>
        <w:t>A Tervpályázat</w:t>
      </w:r>
      <w:r w:rsidR="005F60EC">
        <w:rPr>
          <w:rFonts w:cstheme="minorHAnsi"/>
        </w:rPr>
        <w:t xml:space="preserve"> </w:t>
      </w:r>
      <w:r w:rsidR="00784B0F" w:rsidRPr="00435E7C">
        <w:rPr>
          <w:rFonts w:cstheme="minorHAnsi"/>
        </w:rPr>
        <w:t>a műemléki védelem alatt álló épület felújításához és funkcióval való megtöltéséhez nyújt segítséget.</w:t>
      </w:r>
    </w:p>
    <w:p w14:paraId="3BA7E6CE" w14:textId="77777777" w:rsidR="001E0285" w:rsidRPr="00435E7C" w:rsidRDefault="00784B0F">
      <w:pPr>
        <w:pStyle w:val="Stlus1"/>
        <w:pBdr>
          <w:bottom w:val="nil"/>
        </w:pBdr>
        <w:shd w:val="clear" w:color="auto" w:fill="auto"/>
        <w:ind w:left="360" w:hanging="360"/>
        <w:rPr>
          <w:rFonts w:asciiTheme="minorHAnsi" w:hAnsiTheme="minorHAnsi" w:cstheme="minorHAnsi"/>
          <w:sz w:val="28"/>
          <w:szCs w:val="28"/>
        </w:rPr>
      </w:pPr>
      <w:bookmarkStart w:id="1" w:name="_Toc65850942"/>
      <w:r w:rsidRPr="00435E7C">
        <w:rPr>
          <w:rFonts w:asciiTheme="minorHAnsi" w:hAnsiTheme="minorHAnsi" w:cstheme="minorHAnsi"/>
          <w:color w:val="auto"/>
          <w:sz w:val="28"/>
          <w:szCs w:val="28"/>
        </w:rPr>
        <w:t>1.2 A TERVPÁLYÁZAT CÉLJA</w:t>
      </w:r>
      <w:bookmarkEnd w:id="1"/>
    </w:p>
    <w:p w14:paraId="334E434E" w14:textId="0BAF525F" w:rsidR="001E0285" w:rsidRPr="00435E7C" w:rsidRDefault="00784B0F">
      <w:pPr>
        <w:rPr>
          <w:rFonts w:cstheme="minorHAnsi"/>
        </w:rPr>
      </w:pPr>
      <w:r w:rsidRPr="00435E7C">
        <w:rPr>
          <w:rStyle w:val="normaltextrun"/>
          <w:rFonts w:cstheme="minorHAnsi"/>
          <w:color w:val="000000"/>
        </w:rPr>
        <w:t>A</w:t>
      </w:r>
      <w:r w:rsidR="00435E7C">
        <w:rPr>
          <w:rStyle w:val="normaltextrun"/>
          <w:rFonts w:cstheme="minorHAnsi"/>
          <w:color w:val="000000"/>
        </w:rPr>
        <w:t xml:space="preserve"> T</w:t>
      </w:r>
      <w:r w:rsidRPr="00435E7C">
        <w:rPr>
          <w:rStyle w:val="normaltextrun"/>
          <w:rFonts w:cstheme="minorHAnsi"/>
          <w:color w:val="000000"/>
        </w:rPr>
        <w:t>ervpályázat célja a</w:t>
      </w:r>
      <w:r w:rsidR="007637BD" w:rsidRPr="00435E7C">
        <w:rPr>
          <w:rStyle w:val="normaltextrun"/>
          <w:rFonts w:cstheme="minorHAnsi"/>
          <w:color w:val="000000"/>
        </w:rPr>
        <w:t xml:space="preserve"> tervpályázati kiírásban (</w:t>
      </w:r>
      <w:r w:rsidR="007637BD" w:rsidRPr="00435E7C">
        <w:rPr>
          <w:rStyle w:val="normaltextrun"/>
          <w:rFonts w:cstheme="minorHAnsi"/>
          <w:b/>
          <w:color w:val="000000"/>
        </w:rPr>
        <w:t>Kiírás</w:t>
      </w:r>
      <w:r w:rsidR="007637BD" w:rsidRPr="00435E7C">
        <w:rPr>
          <w:rStyle w:val="normaltextrun"/>
          <w:rFonts w:cstheme="minorHAnsi"/>
          <w:color w:val="000000"/>
        </w:rPr>
        <w:t xml:space="preserve">) és </w:t>
      </w:r>
      <w:r w:rsidRPr="00435E7C">
        <w:rPr>
          <w:rStyle w:val="normaltextrun"/>
          <w:rFonts w:cstheme="minorHAnsi"/>
          <w:color w:val="000000"/>
        </w:rPr>
        <w:t xml:space="preserve">tervpályázati </w:t>
      </w:r>
      <w:r w:rsidR="007637BD" w:rsidRPr="00435E7C">
        <w:rPr>
          <w:rStyle w:val="normaltextrun"/>
          <w:rFonts w:cstheme="minorHAnsi"/>
          <w:color w:val="000000"/>
        </w:rPr>
        <w:t>dokumentáció</w:t>
      </w:r>
      <w:r w:rsidRPr="00435E7C">
        <w:rPr>
          <w:rStyle w:val="normaltextrun"/>
          <w:rFonts w:cstheme="minorHAnsi"/>
          <w:color w:val="000000"/>
        </w:rPr>
        <w:t>ban</w:t>
      </w:r>
      <w:r w:rsidR="0066708B" w:rsidRPr="00435E7C">
        <w:rPr>
          <w:rStyle w:val="normaltextrun"/>
          <w:rFonts w:cstheme="minorHAnsi"/>
          <w:color w:val="000000"/>
        </w:rPr>
        <w:t xml:space="preserve"> (</w:t>
      </w:r>
      <w:r w:rsidR="007637BD" w:rsidRPr="00435E7C">
        <w:rPr>
          <w:rStyle w:val="normaltextrun"/>
          <w:rFonts w:cstheme="minorHAnsi"/>
          <w:b/>
          <w:color w:val="000000"/>
        </w:rPr>
        <w:t>Dokumentáció</w:t>
      </w:r>
      <w:r w:rsidR="0066708B" w:rsidRPr="00435E7C">
        <w:rPr>
          <w:rStyle w:val="normaltextrun"/>
          <w:rFonts w:cstheme="minorHAnsi"/>
          <w:color w:val="000000"/>
        </w:rPr>
        <w:t>)</w:t>
      </w:r>
      <w:r w:rsidRPr="00435E7C">
        <w:rPr>
          <w:rStyle w:val="normaltextrun"/>
          <w:rFonts w:cstheme="minorHAnsi"/>
          <w:color w:val="000000"/>
        </w:rPr>
        <w:t xml:space="preserve"> közzétett tervezési program megvalósítására legalkalmasabb</w:t>
      </w:r>
      <w:r w:rsidR="005F60EC">
        <w:rPr>
          <w:rStyle w:val="normaltextrun"/>
          <w:rFonts w:cstheme="minorHAnsi"/>
          <w:color w:val="000000"/>
        </w:rPr>
        <w:t xml:space="preserve"> </w:t>
      </w:r>
      <w:r w:rsidRPr="00435E7C">
        <w:rPr>
          <w:rStyle w:val="normaltextrun"/>
          <w:rFonts w:cstheme="minorHAnsi"/>
          <w:color w:val="000000"/>
        </w:rPr>
        <w:t xml:space="preserve">tervező, vagy tervező csoport kiválasztása. A műemléki védelem alatt álló </w:t>
      </w:r>
      <w:r w:rsidR="005F60EC">
        <w:rPr>
          <w:rStyle w:val="normaltextrun"/>
          <w:rFonts w:cstheme="minorHAnsi"/>
          <w:color w:val="000000"/>
        </w:rPr>
        <w:t>É</w:t>
      </w:r>
      <w:r w:rsidR="005F60EC" w:rsidRPr="00435E7C">
        <w:rPr>
          <w:rStyle w:val="normaltextrun"/>
          <w:rFonts w:cstheme="minorHAnsi"/>
          <w:color w:val="000000"/>
        </w:rPr>
        <w:t>pület</w:t>
      </w:r>
      <w:r w:rsidRPr="00435E7C">
        <w:rPr>
          <w:rStyle w:val="normaltextrun"/>
          <w:rFonts w:cstheme="minorHAnsi"/>
          <w:color w:val="000000"/>
        </w:rPr>
        <w:t xml:space="preserve">, valamint az új épületrészek terveinek innovatív módon, magas építészeti minőségben, a jelen és távlati funkcionális igényeket messzemenően kiszolgáló módon kell elkészülniük. A </w:t>
      </w:r>
      <w:r w:rsidR="0066708B" w:rsidRPr="00435E7C">
        <w:rPr>
          <w:rStyle w:val="normaltextrun"/>
          <w:rFonts w:cstheme="minorHAnsi"/>
          <w:color w:val="000000"/>
        </w:rPr>
        <w:t>Terv</w:t>
      </w:r>
      <w:r w:rsidRPr="00435E7C">
        <w:rPr>
          <w:rStyle w:val="normaltextrun"/>
          <w:rFonts w:cstheme="minorHAnsi"/>
          <w:color w:val="000000"/>
        </w:rPr>
        <w:t xml:space="preserve">pályázat meghirdetője olyan építészeti javaslatokat, terveket vár, amelyek illeszkednek az érintett városrész szövetébe, és maximálisan ki tudják szolgálni az </w:t>
      </w:r>
      <w:r w:rsidR="0066708B" w:rsidRPr="00435E7C">
        <w:rPr>
          <w:rStyle w:val="normaltextrun"/>
          <w:rFonts w:cstheme="minorHAnsi"/>
          <w:color w:val="000000"/>
        </w:rPr>
        <w:t>A</w:t>
      </w:r>
      <w:r w:rsidRPr="00435E7C">
        <w:rPr>
          <w:rStyle w:val="normaltextrun"/>
          <w:rFonts w:cstheme="minorHAnsi"/>
          <w:color w:val="000000"/>
        </w:rPr>
        <w:t>lapítvány</w:t>
      </w:r>
      <w:r w:rsidR="0066708B" w:rsidRPr="00435E7C">
        <w:rPr>
          <w:rStyle w:val="normaltextrun"/>
          <w:rFonts w:cstheme="minorHAnsi"/>
          <w:color w:val="000000"/>
        </w:rPr>
        <w:t xml:space="preserve"> által az Épületbe tervezett</w:t>
      </w:r>
      <w:r w:rsidRPr="00435E7C">
        <w:rPr>
          <w:rStyle w:val="normaltextrun"/>
          <w:rFonts w:cstheme="minorHAnsi"/>
          <w:color w:val="000000"/>
        </w:rPr>
        <w:t xml:space="preserve"> </w:t>
      </w:r>
      <w:r w:rsidR="005F60EC">
        <w:rPr>
          <w:rStyle w:val="normaltextrun"/>
          <w:rFonts w:cstheme="minorHAnsi"/>
          <w:color w:val="000000"/>
        </w:rPr>
        <w:t>funkciókat</w:t>
      </w:r>
      <w:r w:rsidR="00EF102B">
        <w:rPr>
          <w:rStyle w:val="normaltextrun"/>
          <w:rFonts w:cstheme="minorHAnsi"/>
          <w:color w:val="000000"/>
        </w:rPr>
        <w:t>.</w:t>
      </w:r>
    </w:p>
    <w:p w14:paraId="0EBB5090" w14:textId="25F778A4" w:rsidR="00435E7C" w:rsidRPr="00435E7C" w:rsidRDefault="00784B0F" w:rsidP="00C54F5D">
      <w:pPr>
        <w:rPr>
          <w:rFonts w:cstheme="minorHAnsi"/>
          <w:color w:val="000000"/>
        </w:rPr>
      </w:pPr>
      <w:r w:rsidRPr="00435E7C">
        <w:rPr>
          <w:rStyle w:val="normaltextrun"/>
          <w:rFonts w:cstheme="minorHAnsi"/>
          <w:color w:val="000000"/>
        </w:rPr>
        <w:t xml:space="preserve">A </w:t>
      </w:r>
      <w:r w:rsidR="00377233" w:rsidRPr="00435E7C">
        <w:rPr>
          <w:rStyle w:val="normaltextrun"/>
          <w:rFonts w:cstheme="minorHAnsi"/>
          <w:color w:val="000000"/>
        </w:rPr>
        <w:t>T</w:t>
      </w:r>
      <w:r w:rsidRPr="00435E7C">
        <w:rPr>
          <w:rStyle w:val="normaltextrun"/>
          <w:rFonts w:cstheme="minorHAnsi"/>
          <w:color w:val="000000"/>
        </w:rPr>
        <w:t>ervpályázat eredményeként kiválasztott</w:t>
      </w:r>
      <w:r w:rsidR="00377233" w:rsidRPr="00435E7C">
        <w:rPr>
          <w:rStyle w:val="normaltextrun"/>
          <w:rFonts w:cstheme="minorHAnsi"/>
          <w:color w:val="000000"/>
        </w:rPr>
        <w:t>, nyertes</w:t>
      </w:r>
      <w:r w:rsidRPr="00435E7C">
        <w:rPr>
          <w:rStyle w:val="normaltextrun"/>
          <w:rFonts w:cstheme="minorHAnsi"/>
          <w:color w:val="000000"/>
        </w:rPr>
        <w:t xml:space="preserve"> tervezővel </w:t>
      </w:r>
      <w:r w:rsidR="00377233" w:rsidRPr="00435E7C">
        <w:rPr>
          <w:rStyle w:val="normaltextrun"/>
          <w:rFonts w:cstheme="minorHAnsi"/>
          <w:color w:val="000000"/>
        </w:rPr>
        <w:t>Ajánlatkérő</w:t>
      </w:r>
      <w:r w:rsidRPr="00435E7C">
        <w:rPr>
          <w:rStyle w:val="normaltextrun"/>
          <w:rFonts w:cstheme="minorHAnsi"/>
          <w:color w:val="000000"/>
        </w:rPr>
        <w:t xml:space="preserve"> tervezési szerződést kíván kötni a műemléki épületek</w:t>
      </w:r>
      <w:r w:rsidR="00EF102B">
        <w:rPr>
          <w:rStyle w:val="normaltextrun"/>
          <w:rFonts w:cstheme="minorHAnsi"/>
        </w:rPr>
        <w:t xml:space="preserve"> </w:t>
      </w:r>
      <w:r w:rsidRPr="00435E7C">
        <w:rPr>
          <w:rStyle w:val="normaltextrun"/>
          <w:rFonts w:cstheme="minorHAnsi"/>
          <w:color w:val="000000"/>
        </w:rPr>
        <w:t>felújításáról</w:t>
      </w:r>
      <w:r w:rsidR="00EF102B">
        <w:rPr>
          <w:rStyle w:val="normaltextrun"/>
          <w:rFonts w:cstheme="minorHAnsi"/>
        </w:rPr>
        <w:t xml:space="preserve"> </w:t>
      </w:r>
      <w:r w:rsidRPr="00435E7C">
        <w:rPr>
          <w:rStyle w:val="normaltextrun"/>
          <w:rFonts w:cstheme="minorHAnsi"/>
          <w:color w:val="000000"/>
        </w:rPr>
        <w:t>és a kapcsolódó új</w:t>
      </w:r>
      <w:r w:rsidR="00EF102B">
        <w:rPr>
          <w:rStyle w:val="normaltextrun"/>
          <w:rFonts w:cstheme="minorHAnsi"/>
          <w:color w:val="000000"/>
        </w:rPr>
        <w:t xml:space="preserve"> </w:t>
      </w:r>
      <w:r w:rsidRPr="00435E7C">
        <w:rPr>
          <w:rStyle w:val="normaltextrun"/>
          <w:rFonts w:cstheme="minorHAnsi"/>
          <w:color w:val="000000"/>
        </w:rPr>
        <w:t>épül</w:t>
      </w:r>
      <w:r w:rsidR="00435E7C">
        <w:rPr>
          <w:rStyle w:val="normaltextrun"/>
          <w:rFonts w:cstheme="minorHAnsi"/>
          <w:color w:val="000000"/>
        </w:rPr>
        <w:t xml:space="preserve">etek, épületrészek, valamint az </w:t>
      </w:r>
      <w:r w:rsidRPr="00435E7C">
        <w:rPr>
          <w:rStyle w:val="normaltextrun"/>
          <w:rFonts w:cstheme="minorHAnsi"/>
          <w:color w:val="000000"/>
        </w:rPr>
        <w:t>ezekhez szorosan kapcsolódó fejlesztések tervezéséről szóló terv</w:t>
      </w:r>
      <w:r w:rsidR="00435E7C" w:rsidRPr="00435E7C">
        <w:rPr>
          <w:rStyle w:val="normaltextrun"/>
          <w:rFonts w:cstheme="minorHAnsi"/>
          <w:color w:val="000000"/>
        </w:rPr>
        <w:t>d</w:t>
      </w:r>
      <w:r w:rsidR="007637BD" w:rsidRPr="00435E7C">
        <w:rPr>
          <w:rStyle w:val="normaltextrun"/>
          <w:rFonts w:cstheme="minorHAnsi"/>
          <w:color w:val="000000"/>
        </w:rPr>
        <w:t>okumentáció</w:t>
      </w:r>
      <w:r w:rsidR="00CC4C25" w:rsidRPr="00435E7C">
        <w:rPr>
          <w:rStyle w:val="normaltextrun"/>
          <w:rFonts w:cstheme="minorHAnsi"/>
          <w:color w:val="000000"/>
        </w:rPr>
        <w:t xml:space="preserve"> (</w:t>
      </w:r>
      <w:r w:rsidR="00CC4C25" w:rsidRPr="00435E7C">
        <w:rPr>
          <w:rStyle w:val="normaltextrun"/>
          <w:rFonts w:cstheme="minorHAnsi"/>
          <w:b/>
          <w:bCs/>
          <w:color w:val="000000"/>
        </w:rPr>
        <w:t>Terv</w:t>
      </w:r>
      <w:r w:rsidR="00435E7C" w:rsidRPr="00435E7C">
        <w:rPr>
          <w:rStyle w:val="normaltextrun"/>
          <w:rFonts w:cstheme="minorHAnsi"/>
          <w:b/>
          <w:bCs/>
          <w:color w:val="000000"/>
        </w:rPr>
        <w:t>d</w:t>
      </w:r>
      <w:r w:rsidR="007637BD" w:rsidRPr="00435E7C">
        <w:rPr>
          <w:rStyle w:val="normaltextrun"/>
          <w:rFonts w:cstheme="minorHAnsi"/>
          <w:b/>
          <w:bCs/>
          <w:color w:val="000000"/>
        </w:rPr>
        <w:t>okumentáció</w:t>
      </w:r>
      <w:r w:rsidR="00CC4C25" w:rsidRPr="00435E7C">
        <w:rPr>
          <w:rStyle w:val="normaltextrun"/>
          <w:rFonts w:cstheme="minorHAnsi"/>
          <w:color w:val="000000"/>
        </w:rPr>
        <w:t>)</w:t>
      </w:r>
      <w:r w:rsidR="00435E7C">
        <w:rPr>
          <w:rStyle w:val="normaltextrun"/>
          <w:rFonts w:cstheme="minorHAnsi"/>
          <w:color w:val="000000"/>
        </w:rPr>
        <w:t xml:space="preserve"> elkészítésére </w:t>
      </w:r>
      <w:r w:rsidRPr="00435E7C">
        <w:rPr>
          <w:rStyle w:val="normaltextrun"/>
          <w:rFonts w:cstheme="minorHAnsi"/>
          <w:color w:val="000000"/>
        </w:rPr>
        <w:t>vonatkozóan</w:t>
      </w:r>
      <w:r w:rsidRPr="00435E7C">
        <w:rPr>
          <w:rFonts w:eastAsia="Calibri" w:cstheme="minorHAnsi"/>
        </w:rPr>
        <w:t>.</w:t>
      </w:r>
    </w:p>
    <w:p w14:paraId="6B00C7A6" w14:textId="21DBF23D" w:rsidR="00E932B4" w:rsidRDefault="00DC6641" w:rsidP="00435E7C">
      <w:pPr>
        <w:rPr>
          <w:rFonts w:eastAsia="Calibri" w:cstheme="minorHAnsi"/>
        </w:rPr>
      </w:pPr>
      <w:r w:rsidRPr="00435E7C">
        <w:rPr>
          <w:rFonts w:eastAsia="Calibri" w:cstheme="minorHAnsi"/>
        </w:rPr>
        <w:t xml:space="preserve">A </w:t>
      </w:r>
      <w:r w:rsidR="00CC4C25" w:rsidRPr="00435E7C">
        <w:rPr>
          <w:rFonts w:eastAsia="Calibri" w:cstheme="minorHAnsi"/>
        </w:rPr>
        <w:t>T</w:t>
      </w:r>
      <w:r w:rsidRPr="00435E7C">
        <w:rPr>
          <w:rFonts w:eastAsia="Calibri" w:cstheme="minorHAnsi"/>
        </w:rPr>
        <w:t>erv</w:t>
      </w:r>
      <w:r w:rsidR="00435E7C" w:rsidRPr="00435E7C">
        <w:rPr>
          <w:rFonts w:eastAsia="Calibri" w:cstheme="minorHAnsi"/>
        </w:rPr>
        <w:t>d</w:t>
      </w:r>
      <w:r w:rsidR="007637BD" w:rsidRPr="00435E7C">
        <w:rPr>
          <w:rFonts w:eastAsia="Calibri" w:cstheme="minorHAnsi"/>
        </w:rPr>
        <w:t>okumentáció</w:t>
      </w:r>
      <w:r w:rsidRPr="00435E7C">
        <w:rPr>
          <w:rFonts w:eastAsia="Calibri" w:cstheme="minorHAnsi"/>
        </w:rPr>
        <w:t xml:space="preserve"> tartalma magába</w:t>
      </w:r>
      <w:r w:rsidR="00700CB3" w:rsidRPr="00435E7C">
        <w:rPr>
          <w:rFonts w:eastAsia="Calibri" w:cstheme="minorHAnsi"/>
        </w:rPr>
        <w:t>n</w:t>
      </w:r>
      <w:r w:rsidRPr="00435E7C">
        <w:rPr>
          <w:rFonts w:eastAsia="Calibri" w:cstheme="minorHAnsi"/>
        </w:rPr>
        <w:t xml:space="preserve"> foglalja a </w:t>
      </w:r>
      <w:r w:rsidR="00D47A87" w:rsidRPr="00435E7C">
        <w:rPr>
          <w:rFonts w:eastAsia="Calibri" w:cstheme="minorHAnsi"/>
        </w:rPr>
        <w:t xml:space="preserve">mű elkészítéséhez szükséges összes tervet és </w:t>
      </w:r>
      <w:r w:rsidR="007637BD" w:rsidRPr="00435E7C">
        <w:rPr>
          <w:rFonts w:eastAsia="Calibri" w:cstheme="minorHAnsi"/>
        </w:rPr>
        <w:t>Dokumentáció</w:t>
      </w:r>
      <w:r w:rsidR="00D47A87" w:rsidRPr="00435E7C">
        <w:rPr>
          <w:rFonts w:eastAsia="Calibri" w:cstheme="minorHAnsi"/>
        </w:rPr>
        <w:t>t.</w:t>
      </w:r>
      <w:r w:rsidR="00700CB3" w:rsidRPr="00435E7C">
        <w:rPr>
          <w:rFonts w:eastAsia="Calibri" w:cstheme="minorHAnsi"/>
        </w:rPr>
        <w:t xml:space="preserve"> A tervezési feladat a szakmai előírásoknak és gyakorlatnak megfelelően generáltervezési feladatot jelent, ennek értelmében tartalmazza az összes szükséges szakági terve</w:t>
      </w:r>
      <w:r w:rsidR="00206BB3" w:rsidRPr="00435E7C">
        <w:rPr>
          <w:rFonts w:eastAsia="Calibri" w:cstheme="minorHAnsi"/>
        </w:rPr>
        <w:t>z</w:t>
      </w:r>
      <w:r w:rsidR="00700CB3" w:rsidRPr="00435E7C">
        <w:rPr>
          <w:rFonts w:eastAsia="Calibri" w:cstheme="minorHAnsi"/>
        </w:rPr>
        <w:t>ési feladatot építészet, tartószerkezet, statika, épületgépészet, automatika, erősáram, gyengeáram, villám- és túlfeszültség</w:t>
      </w:r>
      <w:r w:rsidR="00435E7C" w:rsidRPr="00435E7C">
        <w:rPr>
          <w:rFonts w:eastAsia="Calibri" w:cstheme="minorHAnsi"/>
        </w:rPr>
        <w:t xml:space="preserve"> </w:t>
      </w:r>
      <w:r w:rsidR="00700CB3" w:rsidRPr="00435E7C">
        <w:rPr>
          <w:rFonts w:eastAsia="Calibri" w:cstheme="minorHAnsi"/>
        </w:rPr>
        <w:t>védelem, tűzvédelem, közműtervezés, útépítés és forgalomtechnika</w:t>
      </w:r>
      <w:r w:rsidR="00A20306" w:rsidRPr="00435E7C">
        <w:rPr>
          <w:rFonts w:eastAsia="Calibri" w:cstheme="minorHAnsi"/>
        </w:rPr>
        <w:t>, valamint tájépítészet tekintetében egy</w:t>
      </w:r>
      <w:r w:rsidR="00206BB3" w:rsidRPr="00435E7C">
        <w:rPr>
          <w:rFonts w:eastAsia="Calibri" w:cstheme="minorHAnsi"/>
        </w:rPr>
        <w:t>a</w:t>
      </w:r>
      <w:r w:rsidR="00A20306" w:rsidRPr="00435E7C">
        <w:rPr>
          <w:rFonts w:eastAsia="Calibri" w:cstheme="minorHAnsi"/>
        </w:rPr>
        <w:t>ránt.</w:t>
      </w:r>
    </w:p>
    <w:p w14:paraId="58EBA5A6" w14:textId="1295BAC9" w:rsidR="00A20E9D" w:rsidRDefault="00A20306" w:rsidP="00435E7C">
      <w:pPr>
        <w:rPr>
          <w:rFonts w:eastAsia="Calibri" w:cstheme="minorHAnsi"/>
        </w:rPr>
      </w:pPr>
      <w:proofErr w:type="gramStart"/>
      <w:r w:rsidRPr="00435E7C">
        <w:rPr>
          <w:rFonts w:eastAsia="Calibri" w:cstheme="minorHAnsi"/>
        </w:rPr>
        <w:t>A feladat kiterjed továbbá minden olyan kapcsolódó tevékenységre is, amelyek a tervezési feladat teljeskörű elvégzéséhez elengedhetetlenek, úgymint előzetes vizsgálatok, geodéziai, talajmechanikai, régészeti, stb. feltárások és elemzések, füst- és kiürítési szimulációk, látványtervek, makettek, az épületet bemutató mozgóképes anyagok készítése, továbbá a kapcsolódó projektmenedzsment, koordinációs, generáltervezői, lebonyolítói feladatok</w:t>
      </w:r>
      <w:r w:rsidR="00206BB3" w:rsidRPr="00435E7C">
        <w:rPr>
          <w:rFonts w:eastAsia="Calibri" w:cstheme="minorHAnsi"/>
        </w:rPr>
        <w:t xml:space="preserve"> ellátása</w:t>
      </w:r>
      <w:r w:rsidRPr="00435E7C">
        <w:rPr>
          <w:rFonts w:eastAsia="Calibri" w:cstheme="minorHAnsi"/>
        </w:rPr>
        <w:t xml:space="preserve"> A tervezési felada</w:t>
      </w:r>
      <w:r w:rsidR="00206BB3" w:rsidRPr="00435E7C">
        <w:rPr>
          <w:rFonts w:eastAsia="Calibri" w:cstheme="minorHAnsi"/>
        </w:rPr>
        <w:t xml:space="preserve">t a tervpályázati </w:t>
      </w:r>
      <w:r w:rsidR="007637BD" w:rsidRPr="00435E7C">
        <w:rPr>
          <w:rFonts w:eastAsia="Calibri" w:cstheme="minorHAnsi"/>
        </w:rPr>
        <w:t>Dokumentáció</w:t>
      </w:r>
      <w:r w:rsidR="00206BB3" w:rsidRPr="00435E7C">
        <w:rPr>
          <w:rFonts w:eastAsia="Calibri" w:cstheme="minorHAnsi"/>
        </w:rPr>
        <w:t>ba</w:t>
      </w:r>
      <w:r w:rsidRPr="00435E7C">
        <w:rPr>
          <w:rFonts w:eastAsia="Calibri" w:cstheme="minorHAnsi"/>
        </w:rPr>
        <w:t>n megjelölt ingatlanokon túl kiterjed a szomszédos ingatlanokra is, amennyiben azokon az engedélyezés,</w:t>
      </w:r>
      <w:proofErr w:type="gramEnd"/>
      <w:r w:rsidRPr="00435E7C">
        <w:rPr>
          <w:rFonts w:eastAsia="Calibri" w:cstheme="minorHAnsi"/>
        </w:rPr>
        <w:t xml:space="preserve"> </w:t>
      </w:r>
      <w:proofErr w:type="gramStart"/>
      <w:r w:rsidRPr="00435E7C">
        <w:rPr>
          <w:rFonts w:eastAsia="Calibri" w:cstheme="minorHAnsi"/>
        </w:rPr>
        <w:t>illetve</w:t>
      </w:r>
      <w:proofErr w:type="gramEnd"/>
      <w:r w:rsidRPr="00435E7C">
        <w:rPr>
          <w:rFonts w:eastAsia="Calibri" w:cstheme="minorHAnsi"/>
        </w:rPr>
        <w:t xml:space="preserve"> a kivitelezés során a projekt megvalósítása, vagy a közműcsatlakozások miatt </w:t>
      </w:r>
      <w:r w:rsidR="00EC0631" w:rsidRPr="00435E7C">
        <w:rPr>
          <w:rFonts w:eastAsia="Calibri" w:cstheme="minorHAnsi"/>
        </w:rPr>
        <w:t>kapcsolódó munkák elvégzése válik szükségessé.</w:t>
      </w:r>
    </w:p>
    <w:p w14:paraId="337DD2E7" w14:textId="152B6998" w:rsidR="00435E7C" w:rsidRPr="00435E7C" w:rsidRDefault="00BA7ED2" w:rsidP="00435E7C">
      <w:pPr>
        <w:rPr>
          <w:rFonts w:eastAsia="Calibri" w:cstheme="minorHAnsi"/>
        </w:rPr>
      </w:pPr>
      <w:r w:rsidRPr="00435E7C">
        <w:rPr>
          <w:rFonts w:eastAsia="Calibri" w:cstheme="minorHAnsi"/>
        </w:rPr>
        <w:lastRenderedPageBreak/>
        <w:t xml:space="preserve">A </w:t>
      </w:r>
      <w:r w:rsidR="00435E7C" w:rsidRPr="00435E7C">
        <w:rPr>
          <w:rFonts w:eastAsia="Calibri" w:cstheme="minorHAnsi"/>
        </w:rPr>
        <w:t>Tervd</w:t>
      </w:r>
      <w:r w:rsidR="007637BD" w:rsidRPr="00435E7C">
        <w:rPr>
          <w:rFonts w:eastAsia="Calibri" w:cstheme="minorHAnsi"/>
        </w:rPr>
        <w:t>okumentáció</w:t>
      </w:r>
      <w:r w:rsidR="00CC4C25" w:rsidRPr="00435E7C">
        <w:rPr>
          <w:rFonts w:eastAsia="Calibri" w:cstheme="minorHAnsi"/>
        </w:rPr>
        <w:t xml:space="preserve"> tartalma t</w:t>
      </w:r>
      <w:r w:rsidR="00435E7C" w:rsidRPr="00435E7C">
        <w:rPr>
          <w:rFonts w:eastAsia="Calibri" w:cstheme="minorHAnsi"/>
        </w:rPr>
        <w:t xml:space="preserve">öbbek között várhatóan, </w:t>
      </w:r>
      <w:r w:rsidR="0043576B" w:rsidRPr="00435E7C">
        <w:rPr>
          <w:rFonts w:eastAsia="Calibri" w:cstheme="minorHAnsi"/>
        </w:rPr>
        <w:t>de nem kizárólag</w:t>
      </w:r>
      <w:r w:rsidR="00435E7C" w:rsidRPr="00435E7C">
        <w:rPr>
          <w:rFonts w:eastAsia="Calibri" w:cstheme="minorHAnsi"/>
        </w:rPr>
        <w:t>osan az alábbi feladatokra terjed ki:</w:t>
      </w:r>
    </w:p>
    <w:p w14:paraId="4E1193E3" w14:textId="18426C33" w:rsidR="00435E7C" w:rsidRPr="00435E7C" w:rsidRDefault="00D47A87" w:rsidP="00C54F5D">
      <w:pPr>
        <w:pStyle w:val="Listaszerbekezds"/>
        <w:numPr>
          <w:ilvl w:val="0"/>
          <w:numId w:val="7"/>
        </w:numPr>
        <w:ind w:left="567" w:hanging="283"/>
        <w:rPr>
          <w:rFonts w:eastAsia="Calibri" w:cstheme="minorHAnsi"/>
        </w:rPr>
      </w:pPr>
      <w:r w:rsidRPr="00435E7C">
        <w:rPr>
          <w:rFonts w:eastAsia="Calibri" w:cstheme="minorHAnsi"/>
        </w:rPr>
        <w:t>vázlatterv</w:t>
      </w:r>
      <w:r w:rsidR="00435E7C" w:rsidRPr="00435E7C">
        <w:rPr>
          <w:rFonts w:eastAsia="Calibri" w:cstheme="minorHAnsi"/>
        </w:rPr>
        <w:t>,</w:t>
      </w:r>
    </w:p>
    <w:p w14:paraId="1C9BD03E" w14:textId="473DB02D" w:rsidR="00435E7C" w:rsidRPr="00435E7C" w:rsidRDefault="0043576B" w:rsidP="00C54F5D">
      <w:pPr>
        <w:pStyle w:val="Listaszerbekezds"/>
        <w:numPr>
          <w:ilvl w:val="0"/>
          <w:numId w:val="7"/>
        </w:numPr>
        <w:ind w:left="567" w:hanging="283"/>
        <w:rPr>
          <w:rFonts w:eastAsia="Calibri" w:cstheme="minorHAnsi"/>
        </w:rPr>
      </w:pPr>
      <w:r w:rsidRPr="00435E7C">
        <w:rPr>
          <w:rFonts w:eastAsia="Calibri" w:cstheme="minorHAnsi"/>
        </w:rPr>
        <w:t>koncepcióterv</w:t>
      </w:r>
      <w:r w:rsidR="00435E7C" w:rsidRPr="00435E7C">
        <w:rPr>
          <w:rFonts w:eastAsia="Calibri" w:cstheme="minorHAnsi"/>
        </w:rPr>
        <w:t>,</w:t>
      </w:r>
    </w:p>
    <w:p w14:paraId="32A09202" w14:textId="249C8B69" w:rsidR="00435E7C" w:rsidRPr="00435E7C" w:rsidRDefault="00C2423D" w:rsidP="00C54F5D">
      <w:pPr>
        <w:pStyle w:val="Listaszerbekezds"/>
        <w:numPr>
          <w:ilvl w:val="0"/>
          <w:numId w:val="7"/>
        </w:numPr>
        <w:ind w:left="567" w:hanging="283"/>
        <w:rPr>
          <w:rFonts w:eastAsia="Calibri" w:cstheme="minorHAnsi"/>
        </w:rPr>
      </w:pPr>
      <w:r w:rsidRPr="00435E7C">
        <w:rPr>
          <w:rFonts w:eastAsia="Calibri" w:cstheme="minorHAnsi"/>
        </w:rPr>
        <w:t>engedélyezési tervezést megalapozó vizsgálatok, szakvélemények beszerzése</w:t>
      </w:r>
      <w:r w:rsidR="00435E7C" w:rsidRPr="00435E7C">
        <w:rPr>
          <w:rFonts w:eastAsia="Calibri" w:cstheme="minorHAnsi"/>
        </w:rPr>
        <w:t>,</w:t>
      </w:r>
    </w:p>
    <w:p w14:paraId="3364AC8F" w14:textId="77777777" w:rsidR="00435E7C" w:rsidRPr="00435E7C" w:rsidRDefault="00742E18" w:rsidP="00C54F5D">
      <w:pPr>
        <w:pStyle w:val="Listaszerbekezds"/>
        <w:numPr>
          <w:ilvl w:val="0"/>
          <w:numId w:val="7"/>
        </w:numPr>
        <w:ind w:left="567" w:hanging="283"/>
        <w:rPr>
          <w:rFonts w:eastAsia="Calibri" w:cstheme="minorHAnsi"/>
        </w:rPr>
      </w:pPr>
      <w:r w:rsidRPr="00435E7C">
        <w:rPr>
          <w:rFonts w:eastAsia="Calibri" w:cstheme="minorHAnsi"/>
        </w:rPr>
        <w:t xml:space="preserve">engedélyezéshez szükséges szakhatósági </w:t>
      </w:r>
      <w:r w:rsidR="00AF406C" w:rsidRPr="00435E7C">
        <w:rPr>
          <w:rFonts w:eastAsia="Calibri" w:cstheme="minorHAnsi"/>
        </w:rPr>
        <w:t>hozzájárulások és közmű nyilatkozatok beszerzése</w:t>
      </w:r>
      <w:r w:rsidR="00435E7C" w:rsidRPr="00435E7C">
        <w:rPr>
          <w:rFonts w:eastAsia="Calibri" w:cstheme="minorHAnsi"/>
        </w:rPr>
        <w:t>,</w:t>
      </w:r>
    </w:p>
    <w:p w14:paraId="061C3740" w14:textId="3E8D5827" w:rsidR="00435E7C" w:rsidRPr="00435E7C" w:rsidRDefault="00B13381" w:rsidP="00C54F5D">
      <w:pPr>
        <w:pStyle w:val="Listaszerbekezds"/>
        <w:numPr>
          <w:ilvl w:val="0"/>
          <w:numId w:val="7"/>
        </w:numPr>
        <w:ind w:left="567" w:hanging="283"/>
        <w:rPr>
          <w:rFonts w:eastAsia="Calibri" w:cstheme="minorHAnsi"/>
        </w:rPr>
      </w:pPr>
      <w:r w:rsidRPr="00435E7C">
        <w:rPr>
          <w:rFonts w:eastAsia="Calibri" w:cstheme="minorHAnsi"/>
        </w:rPr>
        <w:t xml:space="preserve">engedélyezéshez szükséges </w:t>
      </w:r>
      <w:r w:rsidR="003C07C3" w:rsidRPr="00435E7C">
        <w:rPr>
          <w:rFonts w:eastAsia="Calibri" w:cstheme="minorHAnsi"/>
        </w:rPr>
        <w:t xml:space="preserve">műemléki értékleltár és tudományos </w:t>
      </w:r>
      <w:r w:rsidR="00435E7C" w:rsidRPr="00435E7C">
        <w:rPr>
          <w:rFonts w:eastAsia="Calibri" w:cstheme="minorHAnsi"/>
        </w:rPr>
        <w:t>d</w:t>
      </w:r>
      <w:r w:rsidR="007637BD" w:rsidRPr="00435E7C">
        <w:rPr>
          <w:rFonts w:eastAsia="Calibri" w:cstheme="minorHAnsi"/>
        </w:rPr>
        <w:t>okumentáció</w:t>
      </w:r>
      <w:r w:rsidR="003C07C3" w:rsidRPr="00435E7C">
        <w:rPr>
          <w:rFonts w:eastAsia="Calibri" w:cstheme="minorHAnsi"/>
        </w:rPr>
        <w:t xml:space="preserve"> elkészítése, régi, rendelkezésre álló dokumentumok</w:t>
      </w:r>
      <w:r w:rsidR="00435E7C" w:rsidRPr="00435E7C">
        <w:rPr>
          <w:rFonts w:eastAsia="Calibri" w:cstheme="minorHAnsi"/>
        </w:rPr>
        <w:t xml:space="preserve"> frissítése,</w:t>
      </w:r>
    </w:p>
    <w:p w14:paraId="629C03BD" w14:textId="77777777" w:rsidR="00435E7C" w:rsidRPr="00435E7C" w:rsidRDefault="00151441" w:rsidP="00C54F5D">
      <w:pPr>
        <w:pStyle w:val="Listaszerbekezds"/>
        <w:numPr>
          <w:ilvl w:val="0"/>
          <w:numId w:val="7"/>
        </w:numPr>
        <w:ind w:left="567" w:hanging="283"/>
        <w:rPr>
          <w:rFonts w:eastAsia="Calibri" w:cstheme="minorHAnsi"/>
        </w:rPr>
      </w:pPr>
      <w:r w:rsidRPr="00435E7C">
        <w:rPr>
          <w:rFonts w:eastAsia="Calibri" w:cstheme="minorHAnsi"/>
        </w:rPr>
        <w:t xml:space="preserve">bontási és </w:t>
      </w:r>
      <w:r w:rsidR="0043576B" w:rsidRPr="00435E7C">
        <w:rPr>
          <w:rFonts w:eastAsia="Calibri" w:cstheme="minorHAnsi"/>
        </w:rPr>
        <w:t>engedélyezési terve</w:t>
      </w:r>
      <w:r w:rsidR="0070115A" w:rsidRPr="00435E7C">
        <w:rPr>
          <w:rFonts w:eastAsia="Calibri" w:cstheme="minorHAnsi"/>
        </w:rPr>
        <w:t>k</w:t>
      </w:r>
      <w:r w:rsidR="00435E7C" w:rsidRPr="00435E7C">
        <w:rPr>
          <w:rFonts w:eastAsia="Calibri" w:cstheme="minorHAnsi"/>
        </w:rPr>
        <w:t>,</w:t>
      </w:r>
    </w:p>
    <w:p w14:paraId="3F5A6F3F" w14:textId="77777777" w:rsidR="00435E7C" w:rsidRPr="00435E7C" w:rsidRDefault="00EB435E" w:rsidP="00C54F5D">
      <w:pPr>
        <w:pStyle w:val="Listaszerbekezds"/>
        <w:numPr>
          <w:ilvl w:val="0"/>
          <w:numId w:val="7"/>
        </w:numPr>
        <w:ind w:left="567" w:hanging="283"/>
        <w:rPr>
          <w:rFonts w:eastAsia="Calibri" w:cstheme="minorHAnsi"/>
        </w:rPr>
      </w:pPr>
      <w:r w:rsidRPr="00435E7C">
        <w:rPr>
          <w:rFonts w:eastAsia="Calibri" w:cstheme="minorHAnsi"/>
        </w:rPr>
        <w:t xml:space="preserve">településképi véleményezési eljáráshoz </w:t>
      </w:r>
      <w:r w:rsidR="00D265D2" w:rsidRPr="00435E7C">
        <w:rPr>
          <w:rFonts w:eastAsia="Calibri" w:cstheme="minorHAnsi"/>
        </w:rPr>
        <w:t xml:space="preserve">szükséges </w:t>
      </w:r>
      <w:r w:rsidR="00435E7C" w:rsidRPr="00435E7C">
        <w:rPr>
          <w:rFonts w:eastAsia="Calibri" w:cstheme="minorHAnsi"/>
        </w:rPr>
        <w:t>d</w:t>
      </w:r>
      <w:r w:rsidR="007637BD" w:rsidRPr="00435E7C">
        <w:rPr>
          <w:rFonts w:eastAsia="Calibri" w:cstheme="minorHAnsi"/>
        </w:rPr>
        <w:t>okumentáció</w:t>
      </w:r>
      <w:r w:rsidR="00D265D2" w:rsidRPr="00435E7C">
        <w:rPr>
          <w:rFonts w:eastAsia="Calibri" w:cstheme="minorHAnsi"/>
        </w:rPr>
        <w:t>k</w:t>
      </w:r>
      <w:r w:rsidR="00435E7C" w:rsidRPr="00435E7C">
        <w:rPr>
          <w:rFonts w:eastAsia="Calibri" w:cstheme="minorHAnsi"/>
        </w:rPr>
        <w:t>,</w:t>
      </w:r>
    </w:p>
    <w:p w14:paraId="083EA9B2" w14:textId="77777777" w:rsidR="00435E7C" w:rsidRPr="00435E7C" w:rsidRDefault="00435E7C" w:rsidP="00C54F5D">
      <w:pPr>
        <w:pStyle w:val="Listaszerbekezds"/>
        <w:numPr>
          <w:ilvl w:val="0"/>
          <w:numId w:val="7"/>
        </w:numPr>
        <w:ind w:left="567" w:hanging="283"/>
        <w:rPr>
          <w:rFonts w:eastAsia="Calibri" w:cstheme="minorHAnsi"/>
        </w:rPr>
      </w:pPr>
      <w:r w:rsidRPr="00435E7C">
        <w:rPr>
          <w:rFonts w:eastAsia="Calibri" w:cstheme="minorHAnsi"/>
        </w:rPr>
        <w:t>m</w:t>
      </w:r>
      <w:r w:rsidR="00D265D2" w:rsidRPr="00435E7C">
        <w:rPr>
          <w:rFonts w:eastAsia="Calibri" w:cstheme="minorHAnsi"/>
        </w:rPr>
        <w:t xml:space="preserve">űemléki tervtanácsi egyeztetéshez szükséges </w:t>
      </w:r>
      <w:r w:rsidRPr="00435E7C">
        <w:rPr>
          <w:rFonts w:eastAsia="Calibri" w:cstheme="minorHAnsi"/>
        </w:rPr>
        <w:t>d</w:t>
      </w:r>
      <w:r w:rsidR="007637BD" w:rsidRPr="00435E7C">
        <w:rPr>
          <w:rFonts w:eastAsia="Calibri" w:cstheme="minorHAnsi"/>
        </w:rPr>
        <w:t>okumentáció</w:t>
      </w:r>
      <w:r w:rsidR="0011701A" w:rsidRPr="00435E7C">
        <w:rPr>
          <w:rFonts w:eastAsia="Calibri" w:cstheme="minorHAnsi"/>
        </w:rPr>
        <w:t>k</w:t>
      </w:r>
      <w:r w:rsidRPr="00435E7C">
        <w:rPr>
          <w:rFonts w:eastAsia="Calibri" w:cstheme="minorHAnsi"/>
        </w:rPr>
        <w:t>,</w:t>
      </w:r>
    </w:p>
    <w:p w14:paraId="7CFE5684" w14:textId="2D264BAF" w:rsidR="00435E7C" w:rsidRPr="00435E7C" w:rsidRDefault="006C532C" w:rsidP="00C54F5D">
      <w:pPr>
        <w:pStyle w:val="Listaszerbekezds"/>
        <w:numPr>
          <w:ilvl w:val="0"/>
          <w:numId w:val="7"/>
        </w:numPr>
        <w:ind w:left="567" w:hanging="283"/>
        <w:rPr>
          <w:rFonts w:eastAsia="Calibri" w:cstheme="minorHAnsi"/>
        </w:rPr>
      </w:pPr>
      <w:r w:rsidRPr="00435E7C">
        <w:rPr>
          <w:rFonts w:eastAsia="Calibri" w:cstheme="minorHAnsi"/>
        </w:rPr>
        <w:t xml:space="preserve">kivitelezési munkálatok </w:t>
      </w:r>
      <w:r w:rsidR="00353188" w:rsidRPr="00435E7C">
        <w:rPr>
          <w:rFonts w:eastAsia="Calibri" w:cstheme="minorHAnsi"/>
        </w:rPr>
        <w:t>köz</w:t>
      </w:r>
      <w:r w:rsidRPr="00435E7C">
        <w:rPr>
          <w:rFonts w:eastAsia="Calibri" w:cstheme="minorHAnsi"/>
        </w:rPr>
        <w:t xml:space="preserve">beszerzéséhez szükséges és egyben elégséges </w:t>
      </w:r>
      <w:r w:rsidR="0070115A" w:rsidRPr="00435E7C">
        <w:rPr>
          <w:rFonts w:eastAsia="Calibri" w:cstheme="minorHAnsi"/>
        </w:rPr>
        <w:t>tenderterv</w:t>
      </w:r>
      <w:r w:rsidR="00C76CCC" w:rsidRPr="00435E7C">
        <w:rPr>
          <w:rFonts w:eastAsia="Calibri" w:cstheme="minorHAnsi"/>
        </w:rPr>
        <w:t xml:space="preserve"> a részletes árazott és árazatlan </w:t>
      </w:r>
      <w:r w:rsidR="00435E7C" w:rsidRPr="00435E7C">
        <w:rPr>
          <w:rFonts w:eastAsia="Calibri" w:cstheme="minorHAnsi"/>
        </w:rPr>
        <w:t>k</w:t>
      </w:r>
      <w:r w:rsidR="007637BD" w:rsidRPr="00435E7C">
        <w:rPr>
          <w:rFonts w:eastAsia="Calibri" w:cstheme="minorHAnsi"/>
        </w:rPr>
        <w:t>iírás</w:t>
      </w:r>
      <w:r w:rsidR="00C76CCC" w:rsidRPr="00435E7C">
        <w:rPr>
          <w:rFonts w:eastAsia="Calibri" w:cstheme="minorHAnsi"/>
        </w:rPr>
        <w:t>okkal</w:t>
      </w:r>
      <w:r w:rsidR="00EF102B">
        <w:rPr>
          <w:rFonts w:eastAsia="Calibri" w:cstheme="minorHAnsi"/>
        </w:rPr>
        <w:t>,</w:t>
      </w:r>
    </w:p>
    <w:p w14:paraId="66560C7D" w14:textId="4F7BB7DE" w:rsidR="00435E7C" w:rsidRPr="00435E7C" w:rsidRDefault="00C76CCC" w:rsidP="00C54F5D">
      <w:pPr>
        <w:pStyle w:val="Listaszerbekezds"/>
        <w:numPr>
          <w:ilvl w:val="0"/>
          <w:numId w:val="7"/>
        </w:numPr>
        <w:ind w:left="567" w:hanging="283"/>
        <w:rPr>
          <w:rFonts w:eastAsia="Calibri" w:cstheme="minorHAnsi"/>
        </w:rPr>
      </w:pPr>
      <w:r w:rsidRPr="00435E7C">
        <w:rPr>
          <w:rFonts w:eastAsia="Calibri" w:cstheme="minorHAnsi"/>
        </w:rPr>
        <w:t xml:space="preserve">kivitelezési munkálatok </w:t>
      </w:r>
      <w:r w:rsidR="00353188" w:rsidRPr="00435E7C">
        <w:rPr>
          <w:rFonts w:eastAsia="Calibri" w:cstheme="minorHAnsi"/>
        </w:rPr>
        <w:t>megvalósításához és azok köz</w:t>
      </w:r>
      <w:r w:rsidRPr="00435E7C">
        <w:rPr>
          <w:rFonts w:eastAsia="Calibri" w:cstheme="minorHAnsi"/>
        </w:rPr>
        <w:t>beszerzéséhez szükséges és egyben elégséges k</w:t>
      </w:r>
      <w:r w:rsidR="0070115A" w:rsidRPr="00435E7C">
        <w:rPr>
          <w:rFonts w:eastAsia="Calibri" w:cstheme="minorHAnsi"/>
        </w:rPr>
        <w:t>iviteli terv a részletes</w:t>
      </w:r>
      <w:r w:rsidR="00353188" w:rsidRPr="00435E7C">
        <w:rPr>
          <w:rFonts w:eastAsia="Calibri" w:cstheme="minorHAnsi"/>
        </w:rPr>
        <w:t>,</w:t>
      </w:r>
      <w:r w:rsidR="0070115A" w:rsidRPr="00435E7C">
        <w:rPr>
          <w:rFonts w:eastAsia="Calibri" w:cstheme="minorHAnsi"/>
        </w:rPr>
        <w:t xml:space="preserve"> </w:t>
      </w:r>
      <w:r w:rsidRPr="00435E7C">
        <w:rPr>
          <w:rFonts w:eastAsia="Calibri" w:cstheme="minorHAnsi"/>
        </w:rPr>
        <w:t xml:space="preserve">árazott és árazatlan </w:t>
      </w:r>
      <w:r w:rsidR="007637BD" w:rsidRPr="00435E7C">
        <w:rPr>
          <w:rFonts w:eastAsia="Calibri" w:cstheme="minorHAnsi"/>
        </w:rPr>
        <w:t>Kiírás</w:t>
      </w:r>
      <w:r w:rsidRPr="00435E7C">
        <w:rPr>
          <w:rFonts w:eastAsia="Calibri" w:cstheme="minorHAnsi"/>
        </w:rPr>
        <w:t>okkal</w:t>
      </w:r>
      <w:r w:rsidR="0070115A" w:rsidRPr="00435E7C">
        <w:rPr>
          <w:rFonts w:eastAsia="Calibri" w:cstheme="minorHAnsi"/>
        </w:rPr>
        <w:t>, (az ajánlatkérő várhatóan a kiviteli tervek és rész</w:t>
      </w:r>
      <w:r w:rsidR="00BA7ED2" w:rsidRPr="00435E7C">
        <w:rPr>
          <w:rFonts w:eastAsia="Calibri" w:cstheme="minorHAnsi"/>
        </w:rPr>
        <w:t>l</w:t>
      </w:r>
      <w:r w:rsidR="0070115A" w:rsidRPr="00435E7C">
        <w:rPr>
          <w:rFonts w:eastAsia="Calibri" w:cstheme="minorHAnsi"/>
        </w:rPr>
        <w:t xml:space="preserve">etes </w:t>
      </w:r>
      <w:r w:rsidR="007637BD" w:rsidRPr="00435E7C">
        <w:rPr>
          <w:rFonts w:eastAsia="Calibri" w:cstheme="minorHAnsi"/>
        </w:rPr>
        <w:t>Kiírás</w:t>
      </w:r>
      <w:r w:rsidR="0070115A" w:rsidRPr="00435E7C">
        <w:rPr>
          <w:rFonts w:eastAsia="Calibri" w:cstheme="minorHAnsi"/>
        </w:rPr>
        <w:t xml:space="preserve">ok alapján kíván </w:t>
      </w:r>
      <w:r w:rsidR="00BA7ED2" w:rsidRPr="00435E7C">
        <w:rPr>
          <w:rFonts w:eastAsia="Calibri" w:cstheme="minorHAnsi"/>
        </w:rPr>
        <w:t xml:space="preserve">akár külön munkarészekre </w:t>
      </w:r>
      <w:r w:rsidR="0070115A" w:rsidRPr="00435E7C">
        <w:rPr>
          <w:rFonts w:eastAsia="Calibri" w:cstheme="minorHAnsi"/>
        </w:rPr>
        <w:t>közb</w:t>
      </w:r>
      <w:r w:rsidR="00BA7ED2" w:rsidRPr="00435E7C">
        <w:rPr>
          <w:rFonts w:eastAsia="Calibri" w:cstheme="minorHAnsi"/>
        </w:rPr>
        <w:t>e</w:t>
      </w:r>
      <w:r w:rsidR="0070115A" w:rsidRPr="00435E7C">
        <w:rPr>
          <w:rFonts w:eastAsia="Calibri" w:cstheme="minorHAnsi"/>
        </w:rPr>
        <w:t>szerzés</w:t>
      </w:r>
      <w:r w:rsidR="00BA7ED2" w:rsidRPr="00435E7C">
        <w:rPr>
          <w:rFonts w:eastAsia="Calibri" w:cstheme="minorHAnsi"/>
        </w:rPr>
        <w:t xml:space="preserve">i eljárásokat </w:t>
      </w:r>
      <w:r w:rsidR="0070115A" w:rsidRPr="00435E7C">
        <w:rPr>
          <w:rFonts w:eastAsia="Calibri" w:cstheme="minorHAnsi"/>
        </w:rPr>
        <w:t>lefo</w:t>
      </w:r>
      <w:r w:rsidR="00BA7ED2" w:rsidRPr="00435E7C">
        <w:rPr>
          <w:rFonts w:eastAsia="Calibri" w:cstheme="minorHAnsi"/>
        </w:rPr>
        <w:t>ly</w:t>
      </w:r>
      <w:r w:rsidR="0070115A" w:rsidRPr="00435E7C">
        <w:rPr>
          <w:rFonts w:eastAsia="Calibri" w:cstheme="minorHAnsi"/>
        </w:rPr>
        <w:t>tatni</w:t>
      </w:r>
      <w:r w:rsidR="002A1377" w:rsidRPr="00435E7C">
        <w:rPr>
          <w:rFonts w:eastAsia="Calibri" w:cstheme="minorHAnsi"/>
        </w:rPr>
        <w:t>. Ez ütemezett tervszállítást jelent.)</w:t>
      </w:r>
      <w:r w:rsidR="00435E7C" w:rsidRPr="00435E7C">
        <w:rPr>
          <w:rFonts w:eastAsia="Calibri" w:cstheme="minorHAnsi"/>
        </w:rPr>
        <w:t>,</w:t>
      </w:r>
    </w:p>
    <w:p w14:paraId="638A6B03" w14:textId="77777777" w:rsidR="00435E7C" w:rsidRPr="00435E7C" w:rsidRDefault="002A1377" w:rsidP="00C54F5D">
      <w:pPr>
        <w:pStyle w:val="Listaszerbekezds"/>
        <w:numPr>
          <w:ilvl w:val="0"/>
          <w:numId w:val="7"/>
        </w:numPr>
        <w:ind w:left="567" w:hanging="283"/>
        <w:rPr>
          <w:rFonts w:eastAsia="Calibri" w:cstheme="minorHAnsi"/>
        </w:rPr>
      </w:pPr>
      <w:r w:rsidRPr="00435E7C">
        <w:rPr>
          <w:rFonts w:eastAsia="Calibri" w:cstheme="minorHAnsi"/>
        </w:rPr>
        <w:t>műhelytervek</w:t>
      </w:r>
      <w:r w:rsidR="00435E7C" w:rsidRPr="00435E7C">
        <w:rPr>
          <w:rFonts w:eastAsia="Calibri" w:cstheme="minorHAnsi"/>
        </w:rPr>
        <w:t>,</w:t>
      </w:r>
    </w:p>
    <w:p w14:paraId="578CE04F" w14:textId="77777777" w:rsidR="00435E7C" w:rsidRPr="00435E7C" w:rsidRDefault="002A1377" w:rsidP="00C54F5D">
      <w:pPr>
        <w:pStyle w:val="Listaszerbekezds"/>
        <w:numPr>
          <w:ilvl w:val="0"/>
          <w:numId w:val="7"/>
        </w:numPr>
        <w:ind w:left="567" w:hanging="283"/>
        <w:rPr>
          <w:rFonts w:eastAsia="Calibri" w:cstheme="minorHAnsi"/>
        </w:rPr>
      </w:pPr>
      <w:r w:rsidRPr="00435E7C">
        <w:rPr>
          <w:rFonts w:eastAsia="Calibri" w:cstheme="minorHAnsi"/>
        </w:rPr>
        <w:t>belsőépítészeti tervek és</w:t>
      </w:r>
      <w:r w:rsidR="0070115A" w:rsidRPr="00435E7C">
        <w:rPr>
          <w:rFonts w:eastAsia="Calibri" w:cstheme="minorHAnsi"/>
        </w:rPr>
        <w:t xml:space="preserve"> </w:t>
      </w:r>
      <w:r w:rsidRPr="00435E7C">
        <w:rPr>
          <w:rFonts w:eastAsia="Calibri" w:cstheme="minorHAnsi"/>
        </w:rPr>
        <w:t>belsőépítészeti kiviteli tervek</w:t>
      </w:r>
      <w:r w:rsidR="003E2D83" w:rsidRPr="00435E7C">
        <w:rPr>
          <w:rFonts w:eastAsia="Calibri" w:cstheme="minorHAnsi"/>
        </w:rPr>
        <w:t xml:space="preserve"> és részletes </w:t>
      </w:r>
      <w:r w:rsidR="00435E7C" w:rsidRPr="00435E7C">
        <w:rPr>
          <w:rFonts w:eastAsia="Calibri" w:cstheme="minorHAnsi"/>
        </w:rPr>
        <w:t>k</w:t>
      </w:r>
      <w:r w:rsidR="007637BD" w:rsidRPr="00435E7C">
        <w:rPr>
          <w:rFonts w:eastAsia="Calibri" w:cstheme="minorHAnsi"/>
        </w:rPr>
        <w:t>iírás</w:t>
      </w:r>
      <w:r w:rsidR="003E2D83" w:rsidRPr="00435E7C">
        <w:rPr>
          <w:rFonts w:eastAsia="Calibri" w:cstheme="minorHAnsi"/>
        </w:rPr>
        <w:t>ok</w:t>
      </w:r>
      <w:r w:rsidR="00435E7C" w:rsidRPr="00435E7C">
        <w:rPr>
          <w:rFonts w:eastAsia="Calibri" w:cstheme="minorHAnsi"/>
        </w:rPr>
        <w:t>,</w:t>
      </w:r>
    </w:p>
    <w:p w14:paraId="39A647AD" w14:textId="77777777" w:rsidR="00435E7C" w:rsidRPr="00435E7C" w:rsidRDefault="003E2D83" w:rsidP="00C54F5D">
      <w:pPr>
        <w:pStyle w:val="Listaszerbekezds"/>
        <w:numPr>
          <w:ilvl w:val="0"/>
          <w:numId w:val="7"/>
        </w:numPr>
        <w:ind w:left="567" w:hanging="283"/>
        <w:rPr>
          <w:rFonts w:eastAsia="Calibri" w:cstheme="minorHAnsi"/>
        </w:rPr>
      </w:pPr>
      <w:r w:rsidRPr="00435E7C">
        <w:rPr>
          <w:rFonts w:eastAsia="Calibri" w:cstheme="minorHAnsi"/>
        </w:rPr>
        <w:t>szomszéd épületek kéményeinek</w:t>
      </w:r>
      <w:r w:rsidR="00FD4D6C" w:rsidRPr="00435E7C">
        <w:rPr>
          <w:rFonts w:eastAsia="Calibri" w:cstheme="minorHAnsi"/>
        </w:rPr>
        <w:t xml:space="preserve"> és tüzelőberendezéseinek</w:t>
      </w:r>
      <w:r w:rsidRPr="00435E7C">
        <w:rPr>
          <w:rFonts w:eastAsia="Calibri" w:cstheme="minorHAnsi"/>
        </w:rPr>
        <w:t xml:space="preserve"> a felülvizsgálata</w:t>
      </w:r>
      <w:r w:rsidR="00FD4D6C" w:rsidRPr="00435E7C">
        <w:rPr>
          <w:rFonts w:eastAsia="Calibri" w:cstheme="minorHAnsi"/>
        </w:rPr>
        <w:t xml:space="preserve">, felmérése, </w:t>
      </w:r>
      <w:r w:rsidRPr="00435E7C">
        <w:rPr>
          <w:rFonts w:eastAsia="Calibri" w:cstheme="minorHAnsi"/>
        </w:rPr>
        <w:t xml:space="preserve">és </w:t>
      </w:r>
      <w:r w:rsidR="00FD4D6C" w:rsidRPr="00435E7C">
        <w:rPr>
          <w:rFonts w:eastAsia="Calibri" w:cstheme="minorHAnsi"/>
        </w:rPr>
        <w:t>azok esetlegesen szükséges átépítésére, módosítására irányuló terv</w:t>
      </w:r>
      <w:r w:rsidR="007637BD" w:rsidRPr="00435E7C">
        <w:rPr>
          <w:rFonts w:eastAsia="Calibri" w:cstheme="minorHAnsi"/>
        </w:rPr>
        <w:t>dokumentáció</w:t>
      </w:r>
      <w:r w:rsidR="00FD4D6C" w:rsidRPr="00435E7C">
        <w:rPr>
          <w:rFonts w:eastAsia="Calibri" w:cstheme="minorHAnsi"/>
        </w:rPr>
        <w:t xml:space="preserve"> elkészítése. </w:t>
      </w:r>
      <w:r w:rsidR="008B1A5B" w:rsidRPr="00435E7C">
        <w:rPr>
          <w:rFonts w:eastAsia="Calibri" w:cstheme="minorHAnsi"/>
        </w:rPr>
        <w:t>FŐKÉTÜSZ hozzájárulás beszerzése az ép</w:t>
      </w:r>
      <w:r w:rsidR="00F64ACC" w:rsidRPr="00435E7C">
        <w:rPr>
          <w:rFonts w:eastAsia="Calibri" w:cstheme="minorHAnsi"/>
        </w:rPr>
        <w:t>í</w:t>
      </w:r>
      <w:r w:rsidR="00435E7C" w:rsidRPr="00435E7C">
        <w:rPr>
          <w:rFonts w:eastAsia="Calibri" w:cstheme="minorHAnsi"/>
        </w:rPr>
        <w:t>tési engedélyhez,</w:t>
      </w:r>
    </w:p>
    <w:p w14:paraId="65AED2DD" w14:textId="77777777" w:rsidR="00435E7C" w:rsidRPr="00435E7C" w:rsidRDefault="00AA714D" w:rsidP="00C54F5D">
      <w:pPr>
        <w:pStyle w:val="Listaszerbekezds"/>
        <w:numPr>
          <w:ilvl w:val="0"/>
          <w:numId w:val="7"/>
        </w:numPr>
        <w:ind w:left="567" w:hanging="283"/>
        <w:rPr>
          <w:rFonts w:eastAsia="Calibri" w:cstheme="minorHAnsi"/>
        </w:rPr>
      </w:pPr>
      <w:r w:rsidRPr="00435E7C">
        <w:rPr>
          <w:rFonts w:eastAsia="Calibri" w:cstheme="minorHAnsi"/>
        </w:rPr>
        <w:t>útépítési tervek</w:t>
      </w:r>
      <w:r w:rsidR="00435E7C" w:rsidRPr="00435E7C">
        <w:rPr>
          <w:rFonts w:eastAsia="Calibri" w:cstheme="minorHAnsi"/>
        </w:rPr>
        <w:t>,</w:t>
      </w:r>
    </w:p>
    <w:p w14:paraId="1971664B" w14:textId="77777777" w:rsidR="00435E7C" w:rsidRPr="00435E7C" w:rsidRDefault="00435E7C" w:rsidP="00C54F5D">
      <w:pPr>
        <w:pStyle w:val="Listaszerbekezds"/>
        <w:numPr>
          <w:ilvl w:val="0"/>
          <w:numId w:val="7"/>
        </w:numPr>
        <w:ind w:left="567" w:hanging="283"/>
        <w:rPr>
          <w:rFonts w:eastAsia="Calibri" w:cstheme="minorHAnsi"/>
        </w:rPr>
      </w:pPr>
      <w:r w:rsidRPr="00435E7C">
        <w:rPr>
          <w:rFonts w:eastAsia="Calibri" w:cstheme="minorHAnsi"/>
        </w:rPr>
        <w:t>közmű tervek,</w:t>
      </w:r>
    </w:p>
    <w:p w14:paraId="523E1C4C" w14:textId="77777777" w:rsidR="00435E7C" w:rsidRPr="00435E7C" w:rsidRDefault="00A8647D" w:rsidP="00C54F5D">
      <w:pPr>
        <w:pStyle w:val="Listaszerbekezds"/>
        <w:numPr>
          <w:ilvl w:val="0"/>
          <w:numId w:val="7"/>
        </w:numPr>
        <w:ind w:left="567" w:hanging="283"/>
        <w:rPr>
          <w:rFonts w:eastAsia="Calibri" w:cstheme="minorHAnsi"/>
        </w:rPr>
      </w:pPr>
      <w:r w:rsidRPr="00435E7C">
        <w:rPr>
          <w:rFonts w:eastAsia="Calibri" w:cstheme="minorHAnsi"/>
        </w:rPr>
        <w:t>hatósági jóváhagyást igénylő tervek</w:t>
      </w:r>
      <w:r w:rsidR="00435E7C" w:rsidRPr="00435E7C">
        <w:rPr>
          <w:rFonts w:eastAsia="Calibri" w:cstheme="minorHAnsi"/>
        </w:rPr>
        <w:t>,</w:t>
      </w:r>
    </w:p>
    <w:p w14:paraId="04C8DCFB" w14:textId="77777777" w:rsidR="00435E7C" w:rsidRPr="00435E7C" w:rsidRDefault="00A8647D" w:rsidP="00C54F5D">
      <w:pPr>
        <w:pStyle w:val="Listaszerbekezds"/>
        <w:numPr>
          <w:ilvl w:val="0"/>
          <w:numId w:val="7"/>
        </w:numPr>
        <w:ind w:left="567" w:hanging="283"/>
        <w:rPr>
          <w:rFonts w:eastAsia="Calibri" w:cstheme="minorHAnsi"/>
        </w:rPr>
      </w:pPr>
      <w:r w:rsidRPr="00435E7C">
        <w:rPr>
          <w:rFonts w:eastAsia="Calibri" w:cstheme="minorHAnsi"/>
        </w:rPr>
        <w:t>szolgáltatói jóváhagyást igénylő tervek</w:t>
      </w:r>
      <w:r w:rsidR="00435E7C" w:rsidRPr="00435E7C">
        <w:rPr>
          <w:rFonts w:eastAsia="Calibri" w:cstheme="minorHAnsi"/>
        </w:rPr>
        <w:t>,</w:t>
      </w:r>
    </w:p>
    <w:p w14:paraId="0AF0D12F" w14:textId="5849A879" w:rsidR="00435E7C" w:rsidRPr="00435E7C" w:rsidRDefault="00BC317C" w:rsidP="00C54F5D">
      <w:pPr>
        <w:pStyle w:val="Listaszerbekezds"/>
        <w:numPr>
          <w:ilvl w:val="0"/>
          <w:numId w:val="7"/>
        </w:numPr>
        <w:ind w:left="567" w:hanging="283"/>
        <w:rPr>
          <w:rFonts w:eastAsia="Calibri" w:cstheme="minorHAnsi"/>
        </w:rPr>
      </w:pPr>
      <w:r w:rsidRPr="00435E7C">
        <w:rPr>
          <w:rFonts w:eastAsia="Calibri" w:cstheme="minorHAnsi"/>
        </w:rPr>
        <w:t>tervezői művezetés</w:t>
      </w:r>
      <w:r w:rsidR="00435E7C" w:rsidRPr="00435E7C">
        <w:rPr>
          <w:rFonts w:eastAsia="Calibri" w:cstheme="minorHAnsi"/>
        </w:rPr>
        <w:t>,</w:t>
      </w:r>
    </w:p>
    <w:p w14:paraId="2613628F" w14:textId="77777777" w:rsidR="00435E7C" w:rsidRPr="00435E7C" w:rsidRDefault="00BC317C" w:rsidP="00C54F5D">
      <w:pPr>
        <w:pStyle w:val="Listaszerbekezds"/>
        <w:numPr>
          <w:ilvl w:val="0"/>
          <w:numId w:val="7"/>
        </w:numPr>
        <w:ind w:left="567" w:hanging="283"/>
        <w:rPr>
          <w:rFonts w:eastAsia="Calibri" w:cstheme="minorHAnsi"/>
        </w:rPr>
      </w:pPr>
      <w:r w:rsidRPr="00435E7C">
        <w:rPr>
          <w:rFonts w:eastAsia="Calibri" w:cstheme="minorHAnsi"/>
        </w:rPr>
        <w:t>megvalósulási terv</w:t>
      </w:r>
      <w:r w:rsidR="00435E7C" w:rsidRPr="00435E7C">
        <w:rPr>
          <w:rFonts w:eastAsia="Calibri" w:cstheme="minorHAnsi"/>
        </w:rPr>
        <w:t>,</w:t>
      </w:r>
    </w:p>
    <w:p w14:paraId="40118104" w14:textId="50B8D8A5" w:rsidR="00A57A5D" w:rsidRPr="00435E7C" w:rsidRDefault="00A57A5D" w:rsidP="00C54F5D">
      <w:pPr>
        <w:pStyle w:val="Listaszerbekezds"/>
        <w:numPr>
          <w:ilvl w:val="0"/>
          <w:numId w:val="7"/>
        </w:numPr>
        <w:spacing w:after="240"/>
        <w:ind w:left="567" w:hanging="283"/>
        <w:rPr>
          <w:rFonts w:eastAsia="Calibri" w:cstheme="minorHAnsi"/>
        </w:rPr>
      </w:pPr>
      <w:r w:rsidRPr="00435E7C">
        <w:rPr>
          <w:rFonts w:eastAsia="Calibri" w:cstheme="minorHAnsi"/>
        </w:rPr>
        <w:t xml:space="preserve">használatbavételhez szükséges tervezői </w:t>
      </w:r>
      <w:r w:rsidR="007637BD" w:rsidRPr="00435E7C">
        <w:rPr>
          <w:rFonts w:eastAsia="Calibri" w:cstheme="minorHAnsi"/>
        </w:rPr>
        <w:t>dokumentáció</w:t>
      </w:r>
      <w:r w:rsidRPr="00435E7C">
        <w:rPr>
          <w:rFonts w:eastAsia="Calibri" w:cstheme="minorHAnsi"/>
        </w:rPr>
        <w:t>k.</w:t>
      </w:r>
    </w:p>
    <w:p w14:paraId="3699B4D9" w14:textId="379EA3E6" w:rsidR="00A57A5D" w:rsidRPr="00435E7C" w:rsidRDefault="00A57A5D">
      <w:pPr>
        <w:rPr>
          <w:rFonts w:eastAsia="Calibri" w:cstheme="minorHAnsi"/>
        </w:rPr>
      </w:pPr>
      <w:r w:rsidRPr="00435E7C">
        <w:rPr>
          <w:rFonts w:eastAsia="Calibri" w:cstheme="minorHAnsi"/>
        </w:rPr>
        <w:t>A Terv</w:t>
      </w:r>
      <w:r w:rsidR="007637BD" w:rsidRPr="00435E7C">
        <w:rPr>
          <w:rFonts w:eastAsia="Calibri" w:cstheme="minorHAnsi"/>
        </w:rPr>
        <w:t>dokumentáció</w:t>
      </w:r>
      <w:r w:rsidRPr="00435E7C">
        <w:rPr>
          <w:rFonts w:eastAsia="Calibri" w:cstheme="minorHAnsi"/>
        </w:rPr>
        <w:t xml:space="preserve"> tartalma ezen felül magába</w:t>
      </w:r>
      <w:r w:rsidR="00206BB3" w:rsidRPr="00435E7C">
        <w:rPr>
          <w:rFonts w:eastAsia="Calibri" w:cstheme="minorHAnsi"/>
        </w:rPr>
        <w:t>n</w:t>
      </w:r>
      <w:r w:rsidRPr="00435E7C">
        <w:rPr>
          <w:rFonts w:eastAsia="Calibri" w:cstheme="minorHAnsi"/>
        </w:rPr>
        <w:t xml:space="preserve"> foglal minden olyan tervezői teljesítést, amely a </w:t>
      </w:r>
      <w:r w:rsidR="00353188" w:rsidRPr="00435E7C">
        <w:rPr>
          <w:rFonts w:eastAsia="Calibri" w:cstheme="minorHAnsi"/>
        </w:rPr>
        <w:t>tervezéstől a megvalósításon át a használatbavétellel bezárólag szükséges.</w:t>
      </w:r>
    </w:p>
    <w:p w14:paraId="222A26A1" w14:textId="24F42A8D" w:rsidR="001E0285" w:rsidRPr="00435E7C" w:rsidRDefault="00784B0F">
      <w:pPr>
        <w:rPr>
          <w:rFonts w:eastAsia="Calibri" w:cstheme="minorHAnsi"/>
          <w:lang w:eastAsia="en-US"/>
        </w:rPr>
      </w:pPr>
      <w:r w:rsidRPr="00435E7C">
        <w:rPr>
          <w:rFonts w:eastAsia="Calibri" w:cstheme="minorHAnsi"/>
          <w:lang w:eastAsia="en-US"/>
        </w:rPr>
        <w:t xml:space="preserve">A tervpályázat nyertes tervezőjével </w:t>
      </w:r>
      <w:r w:rsidR="00377233" w:rsidRPr="00435E7C">
        <w:rPr>
          <w:rFonts w:eastAsia="Calibri" w:cstheme="minorHAnsi"/>
          <w:lang w:eastAsia="en-US"/>
        </w:rPr>
        <w:t xml:space="preserve">a Tervpályázati Rendelet 9. § (1) és (2) bekezdése alapján hirdetmény nélküli tárgyalásos </w:t>
      </w:r>
      <w:r w:rsidRPr="00435E7C">
        <w:rPr>
          <w:rFonts w:eastAsia="Calibri" w:cstheme="minorHAnsi"/>
          <w:lang w:eastAsia="en-US"/>
        </w:rPr>
        <w:t>közbeszerzési eljárás kerül lefolytatásra a tervezési szerződés megkötése érdekében.</w:t>
      </w:r>
    </w:p>
    <w:p w14:paraId="4618ABDB" w14:textId="69645F7B" w:rsidR="001E0285" w:rsidRPr="00435E7C" w:rsidRDefault="00784B0F">
      <w:pPr>
        <w:pStyle w:val="Stlus1"/>
        <w:pBdr>
          <w:bottom w:val="nil"/>
        </w:pBdr>
        <w:shd w:val="clear" w:color="auto" w:fill="auto"/>
        <w:rPr>
          <w:rFonts w:asciiTheme="minorHAnsi" w:hAnsiTheme="minorHAnsi" w:cstheme="minorHAnsi"/>
          <w:color w:val="auto"/>
          <w:sz w:val="28"/>
          <w:szCs w:val="28"/>
        </w:rPr>
      </w:pPr>
      <w:bookmarkStart w:id="2" w:name="_Toc65850943"/>
      <w:r w:rsidRPr="00435E7C">
        <w:rPr>
          <w:rFonts w:asciiTheme="minorHAnsi" w:hAnsiTheme="minorHAnsi" w:cstheme="minorHAnsi"/>
          <w:color w:val="auto"/>
          <w:sz w:val="28"/>
          <w:szCs w:val="28"/>
        </w:rPr>
        <w:t xml:space="preserve">1.3. A TERVPÁLYÁZAT </w:t>
      </w:r>
      <w:r w:rsidR="00506DA5" w:rsidRPr="00435E7C">
        <w:rPr>
          <w:rFonts w:asciiTheme="minorHAnsi" w:hAnsiTheme="minorHAnsi" w:cstheme="minorHAnsi"/>
          <w:color w:val="auto"/>
          <w:sz w:val="28"/>
          <w:szCs w:val="28"/>
        </w:rPr>
        <w:t>Ajánlatkérője</w:t>
      </w:r>
      <w:bookmarkEnd w:id="2"/>
    </w:p>
    <w:p w14:paraId="3B85C155" w14:textId="46111F04" w:rsidR="001E0285" w:rsidRPr="00435E7C" w:rsidRDefault="00784B0F">
      <w:pPr>
        <w:rPr>
          <w:rFonts w:cstheme="minorHAnsi"/>
        </w:rPr>
      </w:pPr>
      <w:r w:rsidRPr="00435E7C">
        <w:rPr>
          <w:rFonts w:cstheme="minorHAnsi"/>
        </w:rPr>
        <w:t xml:space="preserve">Kommentár </w:t>
      </w:r>
      <w:r w:rsidR="00377233" w:rsidRPr="00435E7C">
        <w:rPr>
          <w:rFonts w:cstheme="minorHAnsi"/>
        </w:rPr>
        <w:t>A</w:t>
      </w:r>
      <w:r w:rsidRPr="00435E7C">
        <w:rPr>
          <w:rFonts w:cstheme="minorHAnsi"/>
        </w:rPr>
        <w:t>lapítvány</w:t>
      </w:r>
    </w:p>
    <w:p w14:paraId="6AB04FDE" w14:textId="19DFBFD9" w:rsidR="00435E7C" w:rsidRPr="00435E7C" w:rsidRDefault="00784B0F" w:rsidP="00435E7C">
      <w:pPr>
        <w:rPr>
          <w:rFonts w:cstheme="minorHAnsi"/>
        </w:rPr>
      </w:pPr>
      <w:r w:rsidRPr="00435E7C">
        <w:rPr>
          <w:rFonts w:cstheme="minorHAnsi"/>
        </w:rPr>
        <w:t>8252 Balatonszepezd, Petőfi utca 28/A.</w:t>
      </w:r>
      <w:bookmarkStart w:id="3" w:name="_Toc65850944"/>
    </w:p>
    <w:p w14:paraId="7AB7CA52" w14:textId="08F4ECC4" w:rsidR="001E0285" w:rsidRPr="00435E7C" w:rsidRDefault="00784B0F" w:rsidP="00435E7C">
      <w:pPr>
        <w:rPr>
          <w:rFonts w:cstheme="minorHAnsi"/>
          <w:b/>
        </w:rPr>
      </w:pPr>
      <w:r w:rsidRPr="00435E7C">
        <w:rPr>
          <w:rFonts w:cstheme="minorHAnsi"/>
          <w:b/>
          <w:sz w:val="28"/>
          <w:szCs w:val="28"/>
        </w:rPr>
        <w:t>1.4 A TERVPÁLYÁZAT LEBONYOLÍTÓJA</w:t>
      </w:r>
      <w:bookmarkEnd w:id="3"/>
    </w:p>
    <w:p w14:paraId="77D99DC0" w14:textId="03FD9055" w:rsidR="001E0285" w:rsidRPr="00435E7C" w:rsidRDefault="00784B0F">
      <w:pPr>
        <w:rPr>
          <w:rFonts w:cstheme="minorHAnsi"/>
        </w:rPr>
      </w:pPr>
      <w:r w:rsidRPr="00435E7C">
        <w:rPr>
          <w:rFonts w:cstheme="minorHAnsi"/>
        </w:rPr>
        <w:t>MÉK Non</w:t>
      </w:r>
      <w:r w:rsidR="00673A91">
        <w:rPr>
          <w:rFonts w:cstheme="minorHAnsi"/>
        </w:rPr>
        <w:t>p</w:t>
      </w:r>
      <w:r w:rsidRPr="00435E7C">
        <w:rPr>
          <w:rFonts w:cstheme="minorHAnsi"/>
        </w:rPr>
        <w:t>rofit Kft.</w:t>
      </w:r>
    </w:p>
    <w:p w14:paraId="7285D997" w14:textId="77777777" w:rsidR="001E0285" w:rsidRPr="00435E7C" w:rsidRDefault="00784B0F">
      <w:pPr>
        <w:rPr>
          <w:rFonts w:cstheme="minorHAnsi"/>
        </w:rPr>
      </w:pPr>
      <w:r w:rsidRPr="00435E7C">
        <w:rPr>
          <w:rFonts w:cstheme="minorHAnsi"/>
        </w:rPr>
        <w:t>1088 Budapest, Ötpacsirta utca 2.</w:t>
      </w:r>
    </w:p>
    <w:p w14:paraId="54AB0390" w14:textId="77777777" w:rsidR="00B47532" w:rsidRDefault="00B47532">
      <w:pPr>
        <w:spacing w:after="0"/>
        <w:jc w:val="left"/>
        <w:rPr>
          <w:rFonts w:eastAsia="Calibri" w:cstheme="minorHAnsi"/>
          <w:b/>
          <w:caps/>
          <w:sz w:val="28"/>
          <w:szCs w:val="28"/>
          <w:lang w:eastAsia="en-US"/>
        </w:rPr>
      </w:pPr>
      <w:bookmarkStart w:id="4" w:name="_Toc65850945"/>
      <w:r>
        <w:rPr>
          <w:rFonts w:cstheme="minorHAnsi"/>
          <w:sz w:val="28"/>
          <w:szCs w:val="28"/>
        </w:rPr>
        <w:br w:type="page"/>
      </w:r>
    </w:p>
    <w:p w14:paraId="13F96607" w14:textId="36F79F67" w:rsidR="001E0285" w:rsidRPr="00435E7C" w:rsidRDefault="00784B0F">
      <w:pPr>
        <w:pStyle w:val="Stlus1"/>
        <w:pBdr>
          <w:bottom w:val="nil"/>
        </w:pBdr>
        <w:shd w:val="clear" w:color="auto" w:fill="auto"/>
        <w:rPr>
          <w:rFonts w:asciiTheme="minorHAnsi" w:hAnsiTheme="minorHAnsi" w:cstheme="minorHAnsi"/>
          <w:color w:val="auto"/>
          <w:sz w:val="28"/>
          <w:szCs w:val="28"/>
        </w:rPr>
      </w:pPr>
      <w:r w:rsidRPr="00435E7C">
        <w:rPr>
          <w:rFonts w:asciiTheme="minorHAnsi" w:hAnsiTheme="minorHAnsi" w:cstheme="minorHAnsi"/>
          <w:color w:val="auto"/>
          <w:sz w:val="28"/>
          <w:szCs w:val="28"/>
        </w:rPr>
        <w:lastRenderedPageBreak/>
        <w:t>1.5 KAPCSOLAT</w:t>
      </w:r>
      <w:bookmarkEnd w:id="4"/>
    </w:p>
    <w:p w14:paraId="61CBCADF" w14:textId="13D78055" w:rsidR="001E0285" w:rsidRPr="00435E7C" w:rsidRDefault="00784B0F">
      <w:pPr>
        <w:rPr>
          <w:rFonts w:cstheme="minorHAnsi"/>
        </w:rPr>
      </w:pPr>
      <w:r w:rsidRPr="00435E7C">
        <w:rPr>
          <w:rFonts w:cstheme="minorHAnsi"/>
        </w:rPr>
        <w:t>A Pályázók és a</w:t>
      </w:r>
      <w:r w:rsidR="007637BD" w:rsidRPr="00435E7C">
        <w:rPr>
          <w:rFonts w:cstheme="minorHAnsi"/>
        </w:rPr>
        <w:t>z</w:t>
      </w:r>
      <w:r w:rsidRPr="00435E7C">
        <w:rPr>
          <w:rFonts w:cstheme="minorHAnsi"/>
        </w:rPr>
        <w:t xml:space="preserve"> </w:t>
      </w:r>
      <w:r w:rsidR="00B73FD3" w:rsidRPr="00435E7C">
        <w:rPr>
          <w:rFonts w:cstheme="minorHAnsi"/>
        </w:rPr>
        <w:t>Ajánlatkérő</w:t>
      </w:r>
      <w:r w:rsidRPr="00435E7C">
        <w:rPr>
          <w:rFonts w:cstheme="minorHAnsi"/>
        </w:rPr>
        <w:t xml:space="preserve"> közötti kapcsolattartás és információcsere kizárólag a tervpályázat honlapján keresztül, elektronikus úton, a titkosság szabályait betartva, anonim módon történik tekintettel a közbeszerzésekről szóló 2015. évi CXLIII. Törvény (</w:t>
      </w:r>
      <w:proofErr w:type="spellStart"/>
      <w:r w:rsidRPr="00435E7C">
        <w:rPr>
          <w:rFonts w:cstheme="minorHAnsi"/>
          <w:b/>
        </w:rPr>
        <w:t>Kbt</w:t>
      </w:r>
      <w:proofErr w:type="spellEnd"/>
      <w:r w:rsidRPr="00435E7C">
        <w:rPr>
          <w:rFonts w:cstheme="minorHAnsi"/>
        </w:rPr>
        <w:t>). 41. § (4) bekezdése és az elektronikus közbeszerzés részletes szabályairól szóló 424/2017 (XII.19.) Korm. Rendelet 2. § (2) bekezdésének rendelkezéseire.</w:t>
      </w:r>
    </w:p>
    <w:p w14:paraId="627907B5" w14:textId="4D62FDD7" w:rsidR="00435E7C" w:rsidRPr="00435E7C" w:rsidRDefault="00784B0F" w:rsidP="00435E7C">
      <w:pPr>
        <w:rPr>
          <w:rFonts w:cstheme="minorHAnsi"/>
        </w:rPr>
      </w:pPr>
      <w:r w:rsidRPr="00435E7C">
        <w:rPr>
          <w:rFonts w:cstheme="minorHAnsi"/>
        </w:rPr>
        <w:t>A tervpályázat honlapja a következő címen érhető</w:t>
      </w:r>
      <w:r w:rsidR="00435E7C" w:rsidRPr="00435E7C">
        <w:rPr>
          <w:rFonts w:cstheme="minorHAnsi"/>
        </w:rPr>
        <w:t xml:space="preserve"> el magyar nyelven: </w:t>
      </w:r>
      <w:bookmarkStart w:id="5" w:name="_Toc65850946"/>
      <w:r w:rsidR="00435E7C" w:rsidRPr="00435E7C">
        <w:rPr>
          <w:rFonts w:cstheme="minorHAnsi"/>
        </w:rPr>
        <w:t>www.tranzithaz.hu</w:t>
      </w:r>
    </w:p>
    <w:p w14:paraId="4D20A064" w14:textId="51A7DA93" w:rsidR="001E0285" w:rsidRPr="00435E7C" w:rsidRDefault="00784B0F" w:rsidP="00435E7C">
      <w:pPr>
        <w:rPr>
          <w:rFonts w:cstheme="minorHAnsi"/>
          <w:b/>
          <w:sz w:val="28"/>
          <w:szCs w:val="28"/>
        </w:rPr>
      </w:pPr>
      <w:r w:rsidRPr="00435E7C">
        <w:rPr>
          <w:rFonts w:cstheme="minorHAnsi"/>
          <w:b/>
          <w:sz w:val="28"/>
          <w:szCs w:val="28"/>
        </w:rPr>
        <w:t>1.6 A TERVPÁLYÁZAT FORMÁJA, JELLEGE</w:t>
      </w:r>
      <w:bookmarkEnd w:id="5"/>
    </w:p>
    <w:p w14:paraId="77B6012E" w14:textId="11E333D7" w:rsidR="001E0285" w:rsidRPr="00435E7C" w:rsidRDefault="00784B0F">
      <w:pPr>
        <w:rPr>
          <w:rFonts w:cstheme="minorHAnsi"/>
        </w:rPr>
      </w:pPr>
      <w:r w:rsidRPr="00435E7C">
        <w:rPr>
          <w:rFonts w:cstheme="minorHAnsi"/>
        </w:rPr>
        <w:t xml:space="preserve">A tervpályázati eljárás fajtája: NYÍLT, KÖZÖSSÉGI ÉRTÉKHATÁRT MEGHALADÓ ÉRTÉKŰ </w:t>
      </w:r>
      <w:r w:rsidR="00442FD7" w:rsidRPr="00435E7C">
        <w:rPr>
          <w:rFonts w:cstheme="minorHAnsi"/>
        </w:rPr>
        <w:t xml:space="preserve">ÉPÍTÉSZETI </w:t>
      </w:r>
      <w:r w:rsidRPr="00435E7C">
        <w:rPr>
          <w:rFonts w:cstheme="minorHAnsi"/>
        </w:rPr>
        <w:t>TERVPÁLYÁZATI ELJÁRÁS</w:t>
      </w:r>
    </w:p>
    <w:p w14:paraId="1C582E49" w14:textId="5206AD27" w:rsidR="001E0285" w:rsidRPr="00435E7C" w:rsidRDefault="00435E7C">
      <w:pPr>
        <w:pStyle w:val="Stlus1"/>
        <w:pBdr>
          <w:bottom w:val="nil"/>
        </w:pBdr>
        <w:shd w:val="clear" w:color="auto" w:fill="auto"/>
        <w:rPr>
          <w:rFonts w:asciiTheme="minorHAnsi" w:hAnsiTheme="minorHAnsi" w:cstheme="minorHAnsi"/>
          <w:color w:val="auto"/>
          <w:sz w:val="28"/>
          <w:szCs w:val="28"/>
        </w:rPr>
      </w:pPr>
      <w:bookmarkStart w:id="6" w:name="_Toc65850947"/>
      <w:r w:rsidRPr="00435E7C">
        <w:rPr>
          <w:rFonts w:asciiTheme="minorHAnsi" w:hAnsiTheme="minorHAnsi" w:cstheme="minorHAnsi"/>
          <w:color w:val="auto"/>
          <w:sz w:val="28"/>
          <w:szCs w:val="28"/>
        </w:rPr>
        <w:t>1.7</w:t>
      </w:r>
      <w:r w:rsidR="00784B0F" w:rsidRPr="00435E7C">
        <w:rPr>
          <w:rFonts w:asciiTheme="minorHAnsi" w:hAnsiTheme="minorHAnsi" w:cstheme="minorHAnsi"/>
          <w:color w:val="auto"/>
          <w:sz w:val="28"/>
          <w:szCs w:val="28"/>
        </w:rPr>
        <w:t xml:space="preserve"> PÁLYÁZAT IDŐBELI LEFOLYÁSA, MÉRFÖLDKÖVEK</w:t>
      </w:r>
      <w:bookmarkEnd w:id="6"/>
    </w:p>
    <w:p w14:paraId="7DF461A2" w14:textId="0569AD00" w:rsidR="001E0285" w:rsidRPr="00435E7C" w:rsidRDefault="00435E7C">
      <w:pPr>
        <w:spacing w:before="240"/>
        <w:rPr>
          <w:rFonts w:cstheme="minorHAnsi"/>
        </w:rPr>
      </w:pPr>
      <w:r>
        <w:rPr>
          <w:rFonts w:cstheme="minorHAnsi"/>
        </w:rPr>
        <w:t>A T</w:t>
      </w:r>
      <w:r w:rsidR="00784B0F" w:rsidRPr="00435E7C">
        <w:rPr>
          <w:rFonts w:cstheme="minorHAnsi"/>
        </w:rPr>
        <w:t>ervpályázat mérföldkövei a következők.</w:t>
      </w:r>
    </w:p>
    <w:tbl>
      <w:tblPr>
        <w:tblStyle w:val="Tblzategyszer41"/>
        <w:tblW w:w="9214" w:type="dxa"/>
        <w:tblLook w:val="04A0" w:firstRow="1" w:lastRow="0" w:firstColumn="1" w:lastColumn="0" w:noHBand="0" w:noVBand="1"/>
      </w:tblPr>
      <w:tblGrid>
        <w:gridCol w:w="657"/>
        <w:gridCol w:w="2263"/>
        <w:gridCol w:w="6294"/>
      </w:tblGrid>
      <w:tr w:rsidR="001E0285" w:rsidRPr="00435E7C" w14:paraId="107D3086" w14:textId="77777777" w:rsidTr="00C54F5D">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center"/>
          </w:tcPr>
          <w:p w14:paraId="2352901F" w14:textId="77777777" w:rsidR="001E0285" w:rsidRPr="00435E7C" w:rsidRDefault="00784B0F">
            <w:pPr>
              <w:spacing w:after="0"/>
              <w:jc w:val="center"/>
              <w:rPr>
                <w:rFonts w:cstheme="minorHAnsi"/>
                <w:b w:val="0"/>
                <w:bCs w:val="0"/>
                <w:color w:val="000000"/>
              </w:rPr>
            </w:pPr>
            <w:r w:rsidRPr="00435E7C">
              <w:rPr>
                <w:rFonts w:cstheme="minorHAnsi"/>
                <w:color w:val="000000"/>
                <w:szCs w:val="20"/>
              </w:rPr>
              <w:t>a)</w:t>
            </w:r>
          </w:p>
        </w:tc>
        <w:tc>
          <w:tcPr>
            <w:tcW w:w="0" w:type="dxa"/>
            <w:shd w:val="clear" w:color="auto" w:fill="auto"/>
            <w:vAlign w:val="center"/>
          </w:tcPr>
          <w:p w14:paraId="40A65EC7" w14:textId="4CB8D1B1" w:rsidR="00B47532" w:rsidRPr="00C54F5D" w:rsidRDefault="00B47532">
            <w:pPr>
              <w:spacing w:after="0"/>
              <w:jc w:val="left"/>
              <w:cnfStyle w:val="100000000000" w:firstRow="1" w:lastRow="0" w:firstColumn="0" w:lastColumn="0" w:oddVBand="0" w:evenVBand="0" w:oddHBand="0" w:evenHBand="0" w:firstRowFirstColumn="0" w:firstRowLastColumn="0" w:lastRowFirstColumn="0" w:lastRowLastColumn="0"/>
              <w:rPr>
                <w:rFonts w:cstheme="minorHAnsi"/>
                <w:b w:val="0"/>
                <w:bCs w:val="0"/>
                <w:color w:val="000000"/>
                <w:szCs w:val="22"/>
              </w:rPr>
            </w:pPr>
            <w:r w:rsidRPr="00C54F5D">
              <w:rPr>
                <w:rFonts w:cstheme="minorHAnsi"/>
                <w:color w:val="000000"/>
                <w:szCs w:val="22"/>
              </w:rPr>
              <w:t xml:space="preserve">A </w:t>
            </w:r>
            <w:r w:rsidR="00784B0F" w:rsidRPr="00C54F5D">
              <w:rPr>
                <w:rFonts w:cstheme="minorHAnsi"/>
                <w:color w:val="000000"/>
                <w:szCs w:val="22"/>
              </w:rPr>
              <w:t>Tervpályázat meghirdetése</w:t>
            </w:r>
          </w:p>
          <w:p w14:paraId="316FA9F0" w14:textId="69B10D73" w:rsidR="001E0285" w:rsidRPr="00C54F5D" w:rsidRDefault="00C0006C">
            <w:pPr>
              <w:spacing w:after="0"/>
              <w:jc w:val="left"/>
              <w:cnfStyle w:val="100000000000" w:firstRow="1" w:lastRow="0" w:firstColumn="0" w:lastColumn="0" w:oddVBand="0" w:evenVBand="0" w:oddHBand="0" w:evenHBand="0" w:firstRowFirstColumn="0" w:firstRowLastColumn="0" w:lastRowFirstColumn="0" w:lastRowLastColumn="0"/>
              <w:rPr>
                <w:rFonts w:cstheme="minorHAnsi"/>
                <w:color w:val="000000"/>
                <w:szCs w:val="22"/>
              </w:rPr>
            </w:pPr>
            <w:r w:rsidRPr="00C54F5D">
              <w:rPr>
                <w:rFonts w:cstheme="minorHAnsi"/>
                <w:color w:val="000000"/>
                <w:szCs w:val="22"/>
              </w:rPr>
              <w:t>(tervpályázati hirdetmény megjelenése a TED-en)</w:t>
            </w:r>
          </w:p>
        </w:tc>
        <w:tc>
          <w:tcPr>
            <w:tcW w:w="4078" w:type="dxa"/>
            <w:shd w:val="clear" w:color="auto" w:fill="auto"/>
            <w:vAlign w:val="center"/>
          </w:tcPr>
          <w:p w14:paraId="23D72A44" w14:textId="5FD9F45E" w:rsidR="001E0285" w:rsidRPr="00C54F5D" w:rsidRDefault="00784B0F">
            <w:pPr>
              <w:spacing w:after="0"/>
              <w:jc w:val="center"/>
              <w:cnfStyle w:val="100000000000" w:firstRow="1" w:lastRow="0" w:firstColumn="0" w:lastColumn="0" w:oddVBand="0" w:evenVBand="0" w:oddHBand="0" w:evenHBand="0" w:firstRowFirstColumn="0" w:firstRowLastColumn="0" w:lastRowFirstColumn="0" w:lastRowLastColumn="0"/>
              <w:rPr>
                <w:rFonts w:cstheme="minorHAnsi"/>
                <w:szCs w:val="20"/>
              </w:rPr>
            </w:pPr>
            <w:r w:rsidRPr="00C54F5D">
              <w:rPr>
                <w:rFonts w:cstheme="minorHAnsi"/>
                <w:szCs w:val="20"/>
              </w:rPr>
              <w:t>2021. 0</w:t>
            </w:r>
            <w:r w:rsidR="009E07AE" w:rsidRPr="00C54F5D">
              <w:rPr>
                <w:rFonts w:cstheme="minorHAnsi"/>
                <w:szCs w:val="20"/>
              </w:rPr>
              <w:t>4.</w:t>
            </w:r>
            <w:r w:rsidR="00903B70">
              <w:rPr>
                <w:rFonts w:cstheme="minorHAnsi"/>
                <w:szCs w:val="20"/>
              </w:rPr>
              <w:t xml:space="preserve"> </w:t>
            </w:r>
            <w:r w:rsidR="00931D4D">
              <w:rPr>
                <w:rFonts w:cstheme="minorHAnsi"/>
                <w:szCs w:val="20"/>
              </w:rPr>
              <w:t>21</w:t>
            </w:r>
            <w:r w:rsidRPr="00C54F5D">
              <w:rPr>
                <w:rFonts w:cstheme="minorHAnsi"/>
                <w:szCs w:val="20"/>
              </w:rPr>
              <w:t>.</w:t>
            </w:r>
          </w:p>
        </w:tc>
      </w:tr>
      <w:tr w:rsidR="001E0285" w:rsidRPr="00435E7C" w14:paraId="3051152D" w14:textId="77777777" w:rsidTr="00C54F5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26" w:type="dxa"/>
            <w:vAlign w:val="center"/>
          </w:tcPr>
          <w:p w14:paraId="2DBB328A" w14:textId="77777777" w:rsidR="001E0285" w:rsidRPr="00435E7C" w:rsidRDefault="00784B0F">
            <w:pPr>
              <w:spacing w:after="0"/>
              <w:jc w:val="center"/>
              <w:rPr>
                <w:rFonts w:cstheme="minorHAnsi"/>
                <w:b w:val="0"/>
                <w:bCs w:val="0"/>
                <w:color w:val="000000"/>
              </w:rPr>
            </w:pPr>
            <w:r w:rsidRPr="00435E7C">
              <w:rPr>
                <w:rFonts w:cstheme="minorHAnsi"/>
                <w:color w:val="000000"/>
                <w:szCs w:val="20"/>
              </w:rPr>
              <w:t>b)</w:t>
            </w:r>
          </w:p>
        </w:tc>
        <w:tc>
          <w:tcPr>
            <w:tcW w:w="0" w:type="dxa"/>
            <w:vAlign w:val="center"/>
          </w:tcPr>
          <w:p w14:paraId="018E91E8" w14:textId="3B514311" w:rsidR="001E0285" w:rsidRPr="00C54F5D" w:rsidRDefault="00784B0F">
            <w:pPr>
              <w:spacing w:after="0"/>
              <w:jc w:val="left"/>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C54F5D">
              <w:rPr>
                <w:rFonts w:cstheme="minorHAnsi"/>
                <w:b/>
                <w:bCs/>
                <w:color w:val="000000"/>
                <w:szCs w:val="20"/>
              </w:rPr>
              <w:t xml:space="preserve">A tervpályázati regisztráció és a tervpályázati </w:t>
            </w:r>
            <w:r w:rsidR="007637BD" w:rsidRPr="00C54F5D">
              <w:rPr>
                <w:rFonts w:cstheme="minorHAnsi"/>
                <w:b/>
                <w:bCs/>
                <w:color w:val="000000"/>
                <w:szCs w:val="20"/>
              </w:rPr>
              <w:t>Dokumentáció</w:t>
            </w:r>
            <w:r w:rsidRPr="00C54F5D">
              <w:rPr>
                <w:rFonts w:cstheme="minorHAnsi"/>
                <w:b/>
                <w:bCs/>
                <w:color w:val="000000"/>
                <w:szCs w:val="20"/>
              </w:rPr>
              <w:t xml:space="preserve"> elérésének kezdete:</w:t>
            </w:r>
          </w:p>
        </w:tc>
        <w:tc>
          <w:tcPr>
            <w:tcW w:w="4078" w:type="dxa"/>
            <w:vAlign w:val="center"/>
          </w:tcPr>
          <w:p w14:paraId="5580267B" w14:textId="2E7477A6" w:rsidR="001E0285" w:rsidRPr="00C54F5D" w:rsidRDefault="00784B0F">
            <w:pPr>
              <w:spacing w:after="0"/>
              <w:jc w:val="center"/>
              <w:cnfStyle w:val="000000100000" w:firstRow="0" w:lastRow="0" w:firstColumn="0" w:lastColumn="0" w:oddVBand="0" w:evenVBand="0" w:oddHBand="1" w:evenHBand="0" w:firstRowFirstColumn="0" w:firstRowLastColumn="0" w:lastRowFirstColumn="0" w:lastRowLastColumn="0"/>
              <w:rPr>
                <w:rFonts w:cstheme="minorHAnsi"/>
                <w:b/>
              </w:rPr>
            </w:pPr>
            <w:r w:rsidRPr="00C54F5D">
              <w:rPr>
                <w:rFonts w:cstheme="minorHAnsi"/>
                <w:b/>
                <w:szCs w:val="20"/>
              </w:rPr>
              <w:t>2021.</w:t>
            </w:r>
            <w:r w:rsidR="009E07AE" w:rsidRPr="00C54F5D">
              <w:rPr>
                <w:rFonts w:cstheme="minorHAnsi"/>
                <w:b/>
                <w:szCs w:val="20"/>
              </w:rPr>
              <w:t>04.</w:t>
            </w:r>
            <w:r w:rsidR="00903B70">
              <w:rPr>
                <w:rFonts w:cstheme="minorHAnsi"/>
                <w:b/>
                <w:szCs w:val="20"/>
              </w:rPr>
              <w:t xml:space="preserve"> </w:t>
            </w:r>
            <w:r w:rsidR="00931D4D">
              <w:rPr>
                <w:rFonts w:cstheme="minorHAnsi"/>
                <w:b/>
                <w:szCs w:val="20"/>
              </w:rPr>
              <w:t>21</w:t>
            </w:r>
            <w:r w:rsidRPr="00C54F5D">
              <w:rPr>
                <w:rFonts w:cstheme="minorHAnsi"/>
                <w:b/>
                <w:szCs w:val="20"/>
              </w:rPr>
              <w:t>.</w:t>
            </w:r>
          </w:p>
        </w:tc>
      </w:tr>
      <w:tr w:rsidR="001E0285" w:rsidRPr="00435E7C" w14:paraId="58FC3A33" w14:textId="77777777" w:rsidTr="00C54F5D">
        <w:trPr>
          <w:trHeight w:val="615"/>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center"/>
          </w:tcPr>
          <w:p w14:paraId="31A63225" w14:textId="77777777" w:rsidR="001E0285" w:rsidRPr="00435E7C" w:rsidRDefault="00784B0F">
            <w:pPr>
              <w:spacing w:after="0"/>
              <w:jc w:val="center"/>
              <w:rPr>
                <w:rFonts w:cstheme="minorHAnsi"/>
                <w:b w:val="0"/>
                <w:bCs w:val="0"/>
                <w:color w:val="000000"/>
              </w:rPr>
            </w:pPr>
            <w:r w:rsidRPr="00435E7C">
              <w:rPr>
                <w:rFonts w:cstheme="minorHAnsi"/>
                <w:color w:val="000000"/>
                <w:szCs w:val="20"/>
              </w:rPr>
              <w:t>c)</w:t>
            </w:r>
          </w:p>
        </w:tc>
        <w:tc>
          <w:tcPr>
            <w:tcW w:w="0" w:type="dxa"/>
            <w:shd w:val="clear" w:color="auto" w:fill="auto"/>
            <w:vAlign w:val="center"/>
          </w:tcPr>
          <w:p w14:paraId="4FDE8444" w14:textId="77777777" w:rsidR="001E0285" w:rsidRPr="00C54F5D" w:rsidRDefault="00784B0F">
            <w:pPr>
              <w:spacing w:after="0"/>
              <w:jc w:val="lef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C54F5D">
              <w:rPr>
                <w:rFonts w:cstheme="minorHAnsi"/>
                <w:b/>
                <w:bCs/>
                <w:color w:val="000000"/>
                <w:szCs w:val="20"/>
              </w:rPr>
              <w:t>Helyszíni szemle időpontja:</w:t>
            </w:r>
          </w:p>
        </w:tc>
        <w:tc>
          <w:tcPr>
            <w:tcW w:w="4078" w:type="dxa"/>
            <w:shd w:val="clear" w:color="auto" w:fill="auto"/>
            <w:vAlign w:val="center"/>
          </w:tcPr>
          <w:p w14:paraId="268501D7" w14:textId="485DE7A4" w:rsidR="001E0285" w:rsidRPr="00C54F5D" w:rsidRDefault="00784B0F">
            <w:pPr>
              <w:spacing w:after="0"/>
              <w:jc w:val="center"/>
              <w:cnfStyle w:val="000000000000" w:firstRow="0" w:lastRow="0" w:firstColumn="0" w:lastColumn="0" w:oddVBand="0" w:evenVBand="0" w:oddHBand="0" w:evenHBand="0" w:firstRowFirstColumn="0" w:firstRowLastColumn="0" w:lastRowFirstColumn="0" w:lastRowLastColumn="0"/>
              <w:rPr>
                <w:rFonts w:cstheme="minorHAnsi"/>
                <w:b/>
              </w:rPr>
            </w:pPr>
            <w:r w:rsidRPr="00C54F5D">
              <w:rPr>
                <w:rFonts w:cstheme="minorHAnsi"/>
                <w:b/>
                <w:szCs w:val="20"/>
              </w:rPr>
              <w:t>a tervpályázat honlapján közzétett tájékoztatás szerint</w:t>
            </w:r>
          </w:p>
          <w:p w14:paraId="57A4667A" w14:textId="4BCCCADC" w:rsidR="001E0285" w:rsidRPr="00C54F5D" w:rsidRDefault="00903B70">
            <w:pPr>
              <w:spacing w:after="0"/>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szCs w:val="20"/>
              </w:rPr>
              <w:t>(T</w:t>
            </w:r>
            <w:r w:rsidR="00784B0F" w:rsidRPr="00C54F5D">
              <w:rPr>
                <w:rFonts w:cstheme="minorHAnsi"/>
                <w:b/>
                <w:szCs w:val="20"/>
              </w:rPr>
              <w:t>ervezetten 2021.0</w:t>
            </w:r>
            <w:r w:rsidR="00931D4D">
              <w:rPr>
                <w:rFonts w:cstheme="minorHAnsi"/>
                <w:b/>
                <w:szCs w:val="20"/>
              </w:rPr>
              <w:t>4.27</w:t>
            </w:r>
            <w:r w:rsidR="009E07AE" w:rsidRPr="00C54F5D">
              <w:rPr>
                <w:rFonts w:cstheme="minorHAnsi"/>
                <w:b/>
                <w:szCs w:val="20"/>
              </w:rPr>
              <w:t>.</w:t>
            </w:r>
            <w:r>
              <w:rPr>
                <w:rFonts w:cstheme="minorHAnsi"/>
                <w:b/>
                <w:szCs w:val="20"/>
              </w:rPr>
              <w:t>)</w:t>
            </w:r>
          </w:p>
        </w:tc>
      </w:tr>
      <w:tr w:rsidR="001E0285" w:rsidRPr="00435E7C" w14:paraId="2768DA9E" w14:textId="77777777" w:rsidTr="00C54F5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6" w:type="dxa"/>
            <w:vAlign w:val="center"/>
          </w:tcPr>
          <w:p w14:paraId="5F51953C" w14:textId="77777777" w:rsidR="001E0285" w:rsidRPr="00435E7C" w:rsidRDefault="00784B0F">
            <w:pPr>
              <w:spacing w:after="0"/>
              <w:jc w:val="center"/>
              <w:rPr>
                <w:rFonts w:cstheme="minorHAnsi"/>
                <w:b w:val="0"/>
                <w:bCs w:val="0"/>
                <w:color w:val="000000"/>
              </w:rPr>
            </w:pPr>
            <w:r w:rsidRPr="00435E7C">
              <w:rPr>
                <w:rFonts w:cstheme="minorHAnsi"/>
                <w:color w:val="000000"/>
                <w:szCs w:val="20"/>
              </w:rPr>
              <w:t>d)</w:t>
            </w:r>
          </w:p>
        </w:tc>
        <w:tc>
          <w:tcPr>
            <w:tcW w:w="0" w:type="dxa"/>
            <w:vAlign w:val="center"/>
          </w:tcPr>
          <w:p w14:paraId="57D70F6A" w14:textId="77777777" w:rsidR="001E0285" w:rsidRPr="00C54F5D" w:rsidRDefault="00784B0F">
            <w:pPr>
              <w:spacing w:after="0"/>
              <w:jc w:val="left"/>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C54F5D">
              <w:rPr>
                <w:rFonts w:cstheme="minorHAnsi"/>
                <w:b/>
                <w:bCs/>
                <w:color w:val="000000"/>
                <w:szCs w:val="20"/>
              </w:rPr>
              <w:t>Kérdések beérkezésének határideje:</w:t>
            </w:r>
          </w:p>
        </w:tc>
        <w:tc>
          <w:tcPr>
            <w:tcW w:w="4078" w:type="dxa"/>
            <w:vAlign w:val="center"/>
          </w:tcPr>
          <w:p w14:paraId="70772F92" w14:textId="40FBA6A1" w:rsidR="001E0285" w:rsidRPr="00C54F5D" w:rsidRDefault="00784B0F" w:rsidP="00931D4D">
            <w:pPr>
              <w:spacing w:after="0"/>
              <w:jc w:val="center"/>
              <w:cnfStyle w:val="000000100000" w:firstRow="0" w:lastRow="0" w:firstColumn="0" w:lastColumn="0" w:oddVBand="0" w:evenVBand="0" w:oddHBand="1" w:evenHBand="0" w:firstRowFirstColumn="0" w:firstRowLastColumn="0" w:lastRowFirstColumn="0" w:lastRowLastColumn="0"/>
              <w:rPr>
                <w:rFonts w:cstheme="minorHAnsi"/>
                <w:b/>
              </w:rPr>
            </w:pPr>
            <w:r w:rsidRPr="00C54F5D">
              <w:rPr>
                <w:rFonts w:cstheme="minorHAnsi"/>
                <w:b/>
                <w:szCs w:val="20"/>
              </w:rPr>
              <w:t>2021. 0</w:t>
            </w:r>
            <w:r w:rsidR="00931D4D">
              <w:rPr>
                <w:rFonts w:cstheme="minorHAnsi"/>
                <w:b/>
                <w:szCs w:val="20"/>
              </w:rPr>
              <w:t>4. 30</w:t>
            </w:r>
            <w:r w:rsidR="00C0006C" w:rsidRPr="00C54F5D">
              <w:rPr>
                <w:rFonts w:cstheme="minorHAnsi"/>
                <w:b/>
                <w:szCs w:val="20"/>
              </w:rPr>
              <w:t>.</w:t>
            </w:r>
            <w:r w:rsidRPr="00C54F5D">
              <w:rPr>
                <w:rFonts w:cstheme="minorHAnsi"/>
                <w:b/>
                <w:szCs w:val="20"/>
              </w:rPr>
              <w:t xml:space="preserve"> 23:59</w:t>
            </w:r>
          </w:p>
        </w:tc>
      </w:tr>
      <w:tr w:rsidR="001E0285" w:rsidRPr="00435E7C" w14:paraId="26753F53" w14:textId="77777777" w:rsidTr="00C54F5D">
        <w:trPr>
          <w:trHeight w:val="349"/>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center"/>
          </w:tcPr>
          <w:p w14:paraId="7C97AC7F" w14:textId="77777777" w:rsidR="001E0285" w:rsidRPr="00435E7C" w:rsidRDefault="00784B0F">
            <w:pPr>
              <w:spacing w:after="0"/>
              <w:jc w:val="center"/>
              <w:rPr>
                <w:rFonts w:cstheme="minorHAnsi"/>
                <w:b w:val="0"/>
                <w:bCs w:val="0"/>
                <w:color w:val="000000"/>
              </w:rPr>
            </w:pPr>
            <w:r w:rsidRPr="00435E7C">
              <w:rPr>
                <w:rFonts w:cstheme="minorHAnsi"/>
                <w:color w:val="000000"/>
                <w:szCs w:val="20"/>
              </w:rPr>
              <w:t>e)</w:t>
            </w:r>
          </w:p>
        </w:tc>
        <w:tc>
          <w:tcPr>
            <w:tcW w:w="0" w:type="dxa"/>
            <w:shd w:val="clear" w:color="auto" w:fill="auto"/>
            <w:vAlign w:val="center"/>
          </w:tcPr>
          <w:p w14:paraId="61C180D1" w14:textId="77777777" w:rsidR="001E0285" w:rsidRPr="00C54F5D" w:rsidRDefault="00784B0F">
            <w:pPr>
              <w:spacing w:after="0"/>
              <w:jc w:val="left"/>
              <w:cnfStyle w:val="000000000000" w:firstRow="0" w:lastRow="0" w:firstColumn="0" w:lastColumn="0" w:oddVBand="0" w:evenVBand="0" w:oddHBand="0" w:evenHBand="0" w:firstRowFirstColumn="0" w:firstRowLastColumn="0" w:lastRowFirstColumn="0" w:lastRowLastColumn="0"/>
              <w:rPr>
                <w:rFonts w:cstheme="minorHAnsi"/>
                <w:b/>
                <w:color w:val="000000"/>
                <w:szCs w:val="22"/>
              </w:rPr>
            </w:pPr>
            <w:r w:rsidRPr="00C54F5D">
              <w:rPr>
                <w:rFonts w:cstheme="minorHAnsi"/>
                <w:b/>
                <w:color w:val="000000"/>
                <w:szCs w:val="22"/>
              </w:rPr>
              <w:t>Kérdésekre adott válaszok határideje:</w:t>
            </w:r>
          </w:p>
        </w:tc>
        <w:tc>
          <w:tcPr>
            <w:tcW w:w="4078" w:type="dxa"/>
            <w:shd w:val="clear" w:color="auto" w:fill="auto"/>
            <w:vAlign w:val="center"/>
          </w:tcPr>
          <w:p w14:paraId="5777B55B" w14:textId="1E99A9E4" w:rsidR="001E0285" w:rsidRPr="00C54F5D" w:rsidRDefault="00784B0F">
            <w:pPr>
              <w:spacing w:after="0"/>
              <w:jc w:val="center"/>
              <w:cnfStyle w:val="000000000000" w:firstRow="0" w:lastRow="0" w:firstColumn="0" w:lastColumn="0" w:oddVBand="0" w:evenVBand="0" w:oddHBand="0" w:evenHBand="0" w:firstRowFirstColumn="0" w:firstRowLastColumn="0" w:lastRowFirstColumn="0" w:lastRowLastColumn="0"/>
              <w:rPr>
                <w:rFonts w:cstheme="minorHAnsi"/>
                <w:b/>
              </w:rPr>
            </w:pPr>
            <w:r w:rsidRPr="00C54F5D">
              <w:rPr>
                <w:rFonts w:cstheme="minorHAnsi"/>
                <w:b/>
                <w:szCs w:val="20"/>
              </w:rPr>
              <w:t>2021. 0</w:t>
            </w:r>
            <w:r w:rsidR="00931D4D">
              <w:rPr>
                <w:rFonts w:cstheme="minorHAnsi"/>
                <w:b/>
                <w:szCs w:val="20"/>
              </w:rPr>
              <w:t>5</w:t>
            </w:r>
            <w:r w:rsidR="00C0006C" w:rsidRPr="00C54F5D">
              <w:rPr>
                <w:rFonts w:cstheme="minorHAnsi"/>
                <w:b/>
                <w:szCs w:val="20"/>
              </w:rPr>
              <w:t xml:space="preserve">. </w:t>
            </w:r>
            <w:r w:rsidR="00931D4D">
              <w:rPr>
                <w:rFonts w:cstheme="minorHAnsi"/>
                <w:b/>
                <w:szCs w:val="20"/>
              </w:rPr>
              <w:t>06</w:t>
            </w:r>
            <w:r w:rsidR="009E07AE" w:rsidRPr="00C54F5D">
              <w:rPr>
                <w:rFonts w:cstheme="minorHAnsi"/>
                <w:b/>
                <w:szCs w:val="20"/>
              </w:rPr>
              <w:t>.</w:t>
            </w:r>
            <w:r w:rsidRPr="00C54F5D">
              <w:rPr>
                <w:rFonts w:cstheme="minorHAnsi"/>
                <w:b/>
                <w:szCs w:val="20"/>
              </w:rPr>
              <w:t xml:space="preserve"> 23:59</w:t>
            </w:r>
          </w:p>
        </w:tc>
      </w:tr>
      <w:tr w:rsidR="001E0285" w:rsidRPr="00435E7C" w14:paraId="6FA35D8E" w14:textId="77777777" w:rsidTr="00C54F5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6" w:type="dxa"/>
            <w:vAlign w:val="center"/>
          </w:tcPr>
          <w:p w14:paraId="7B0B0FC4" w14:textId="77777777" w:rsidR="001E0285" w:rsidRPr="00435E7C" w:rsidRDefault="00784B0F">
            <w:pPr>
              <w:spacing w:after="0"/>
              <w:jc w:val="center"/>
              <w:rPr>
                <w:rFonts w:cstheme="minorHAnsi"/>
                <w:b w:val="0"/>
                <w:bCs w:val="0"/>
                <w:color w:val="000000"/>
              </w:rPr>
            </w:pPr>
            <w:r w:rsidRPr="00435E7C">
              <w:rPr>
                <w:rFonts w:cstheme="minorHAnsi"/>
                <w:color w:val="000000"/>
                <w:szCs w:val="20"/>
              </w:rPr>
              <w:t>f)</w:t>
            </w:r>
          </w:p>
        </w:tc>
        <w:tc>
          <w:tcPr>
            <w:tcW w:w="0" w:type="dxa"/>
            <w:vAlign w:val="center"/>
          </w:tcPr>
          <w:p w14:paraId="7268D061" w14:textId="77777777" w:rsidR="001E0285" w:rsidRPr="00C54F5D" w:rsidRDefault="00784B0F">
            <w:pPr>
              <w:spacing w:after="0"/>
              <w:jc w:val="left"/>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C54F5D">
              <w:rPr>
                <w:rFonts w:cstheme="minorHAnsi"/>
                <w:b/>
                <w:bCs/>
                <w:color w:val="000000"/>
                <w:szCs w:val="20"/>
              </w:rPr>
              <w:t>Pályaművek beérkezésének határideje:</w:t>
            </w:r>
          </w:p>
        </w:tc>
        <w:tc>
          <w:tcPr>
            <w:tcW w:w="4078" w:type="dxa"/>
            <w:vAlign w:val="center"/>
          </w:tcPr>
          <w:p w14:paraId="3A0F14F2" w14:textId="56E26ACE" w:rsidR="001E0285" w:rsidRPr="00C54F5D" w:rsidRDefault="00784B0F" w:rsidP="00931D4D">
            <w:pPr>
              <w:spacing w:after="0"/>
              <w:jc w:val="center"/>
              <w:cnfStyle w:val="000000100000" w:firstRow="0" w:lastRow="0" w:firstColumn="0" w:lastColumn="0" w:oddVBand="0" w:evenVBand="0" w:oddHBand="1" w:evenHBand="0" w:firstRowFirstColumn="0" w:firstRowLastColumn="0" w:lastRowFirstColumn="0" w:lastRowLastColumn="0"/>
              <w:rPr>
                <w:rFonts w:cstheme="minorHAnsi"/>
                <w:b/>
                <w:szCs w:val="20"/>
              </w:rPr>
            </w:pPr>
            <w:r w:rsidRPr="00C54F5D">
              <w:rPr>
                <w:rFonts w:cstheme="minorHAnsi"/>
                <w:b/>
                <w:szCs w:val="20"/>
              </w:rPr>
              <w:t>2021. 0</w:t>
            </w:r>
            <w:r w:rsidR="00931D4D">
              <w:rPr>
                <w:rFonts w:cstheme="minorHAnsi"/>
                <w:b/>
                <w:szCs w:val="20"/>
              </w:rPr>
              <w:t>6. 15</w:t>
            </w:r>
            <w:r w:rsidR="00C0006C" w:rsidRPr="00C54F5D">
              <w:rPr>
                <w:rFonts w:cstheme="minorHAnsi"/>
                <w:b/>
                <w:szCs w:val="20"/>
              </w:rPr>
              <w:t>.</w:t>
            </w:r>
            <w:r w:rsidRPr="00C54F5D">
              <w:rPr>
                <w:rFonts w:cstheme="minorHAnsi"/>
                <w:b/>
                <w:szCs w:val="20"/>
              </w:rPr>
              <w:t xml:space="preserve"> 14:00</w:t>
            </w:r>
          </w:p>
        </w:tc>
      </w:tr>
      <w:tr w:rsidR="001E0285" w:rsidRPr="00435E7C" w14:paraId="55CF2E53" w14:textId="77777777" w:rsidTr="00C54F5D">
        <w:trPr>
          <w:trHeight w:val="191"/>
        </w:trPr>
        <w:tc>
          <w:tcPr>
            <w:cnfStyle w:val="001000000000" w:firstRow="0" w:lastRow="0" w:firstColumn="1" w:lastColumn="0" w:oddVBand="0" w:evenVBand="0" w:oddHBand="0" w:evenHBand="0" w:firstRowFirstColumn="0" w:firstRowLastColumn="0" w:lastRowFirstColumn="0" w:lastRowLastColumn="0"/>
            <w:tcW w:w="426" w:type="dxa"/>
            <w:shd w:val="clear" w:color="auto" w:fill="auto"/>
            <w:vAlign w:val="center"/>
          </w:tcPr>
          <w:p w14:paraId="69490206" w14:textId="77777777" w:rsidR="001E0285" w:rsidRPr="00435E7C" w:rsidRDefault="00784B0F">
            <w:pPr>
              <w:spacing w:after="0"/>
              <w:jc w:val="center"/>
              <w:rPr>
                <w:rFonts w:cstheme="minorHAnsi"/>
                <w:b w:val="0"/>
                <w:bCs w:val="0"/>
                <w:color w:val="000000"/>
              </w:rPr>
            </w:pPr>
            <w:r w:rsidRPr="00435E7C">
              <w:rPr>
                <w:rFonts w:cstheme="minorHAnsi"/>
                <w:color w:val="000000"/>
                <w:szCs w:val="20"/>
              </w:rPr>
              <w:t>g)</w:t>
            </w:r>
          </w:p>
        </w:tc>
        <w:tc>
          <w:tcPr>
            <w:tcW w:w="0" w:type="dxa"/>
            <w:shd w:val="clear" w:color="auto" w:fill="auto"/>
            <w:vAlign w:val="center"/>
          </w:tcPr>
          <w:p w14:paraId="07DDEB7E" w14:textId="47D87EAF" w:rsidR="00B47532" w:rsidRPr="00C54F5D" w:rsidRDefault="00B47532">
            <w:pPr>
              <w:spacing w:after="0"/>
              <w:jc w:val="left"/>
              <w:cnfStyle w:val="000000000000" w:firstRow="0" w:lastRow="0" w:firstColumn="0" w:lastColumn="0" w:oddVBand="0" w:evenVBand="0" w:oddHBand="0" w:evenHBand="0" w:firstRowFirstColumn="0" w:firstRowLastColumn="0" w:lastRowFirstColumn="0" w:lastRowLastColumn="0"/>
              <w:rPr>
                <w:rFonts w:cstheme="minorHAnsi"/>
                <w:b/>
                <w:color w:val="000000"/>
                <w:szCs w:val="20"/>
              </w:rPr>
            </w:pPr>
            <w:r w:rsidRPr="00C54F5D">
              <w:rPr>
                <w:rFonts w:cstheme="minorHAnsi"/>
                <w:b/>
                <w:bCs/>
                <w:color w:val="000000"/>
                <w:szCs w:val="20"/>
              </w:rPr>
              <w:t xml:space="preserve">A </w:t>
            </w:r>
            <w:r w:rsidR="00784B0F" w:rsidRPr="00C54F5D">
              <w:rPr>
                <w:rFonts w:cstheme="minorHAnsi"/>
                <w:b/>
                <w:color w:val="000000"/>
                <w:szCs w:val="20"/>
              </w:rPr>
              <w:t>Tervpályázat eredményének kihirdetése,</w:t>
            </w:r>
          </w:p>
          <w:p w14:paraId="30DFA0AF" w14:textId="5780D644" w:rsidR="001E0285" w:rsidRPr="00C54F5D" w:rsidRDefault="00784B0F">
            <w:pPr>
              <w:spacing w:after="0"/>
              <w:jc w:val="left"/>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C54F5D">
              <w:rPr>
                <w:rFonts w:cstheme="minorHAnsi"/>
                <w:b/>
                <w:color w:val="000000"/>
                <w:szCs w:val="20"/>
              </w:rPr>
              <w:t>a díjak átadása:</w:t>
            </w:r>
          </w:p>
        </w:tc>
        <w:tc>
          <w:tcPr>
            <w:tcW w:w="4078" w:type="dxa"/>
            <w:shd w:val="clear" w:color="auto" w:fill="auto"/>
            <w:vAlign w:val="center"/>
          </w:tcPr>
          <w:p w14:paraId="1B097B62" w14:textId="3B4671C2" w:rsidR="001E0285" w:rsidRPr="00C54F5D" w:rsidRDefault="00435E7C" w:rsidP="00435E7C">
            <w:pPr>
              <w:spacing w:after="0"/>
              <w:jc w:val="center"/>
              <w:cnfStyle w:val="000000000000" w:firstRow="0" w:lastRow="0" w:firstColumn="0" w:lastColumn="0" w:oddVBand="0" w:evenVBand="0" w:oddHBand="0" w:evenHBand="0" w:firstRowFirstColumn="0" w:firstRowLastColumn="0" w:lastRowFirstColumn="0" w:lastRowLastColumn="0"/>
              <w:rPr>
                <w:rFonts w:cstheme="minorHAnsi"/>
                <w:b/>
                <w:i/>
                <w:szCs w:val="20"/>
              </w:rPr>
            </w:pPr>
            <w:r w:rsidRPr="00C54F5D">
              <w:rPr>
                <w:rFonts w:cstheme="minorHAnsi"/>
                <w:b/>
                <w:szCs w:val="20"/>
              </w:rPr>
              <w:t>a tervpály</w:t>
            </w:r>
            <w:r w:rsidR="00784B0F" w:rsidRPr="00C54F5D">
              <w:rPr>
                <w:rFonts w:cstheme="minorHAnsi"/>
                <w:b/>
                <w:szCs w:val="20"/>
              </w:rPr>
              <w:t>ázat honlapján közzétett tájékoztatás szerint - legkésőbb 2021.0</w:t>
            </w:r>
            <w:r w:rsidR="00931D4D">
              <w:rPr>
                <w:rFonts w:cstheme="minorHAnsi"/>
                <w:b/>
                <w:szCs w:val="20"/>
              </w:rPr>
              <w:t>7.15</w:t>
            </w:r>
            <w:r w:rsidRPr="00C54F5D">
              <w:rPr>
                <w:rFonts w:cstheme="minorHAnsi"/>
                <w:b/>
                <w:szCs w:val="20"/>
              </w:rPr>
              <w:t>.</w:t>
            </w:r>
          </w:p>
        </w:tc>
      </w:tr>
      <w:tr w:rsidR="001E0285" w:rsidRPr="00435E7C" w14:paraId="6E054723" w14:textId="77777777" w:rsidTr="00C54F5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6" w:type="dxa"/>
            <w:vAlign w:val="center"/>
          </w:tcPr>
          <w:p w14:paraId="08310A2F" w14:textId="77777777" w:rsidR="001E0285" w:rsidRPr="00435E7C" w:rsidRDefault="00784B0F">
            <w:pPr>
              <w:spacing w:after="0"/>
              <w:jc w:val="center"/>
              <w:rPr>
                <w:rFonts w:cstheme="minorHAnsi"/>
                <w:b w:val="0"/>
                <w:bCs w:val="0"/>
                <w:color w:val="000000"/>
              </w:rPr>
            </w:pPr>
            <w:r w:rsidRPr="00435E7C">
              <w:rPr>
                <w:rFonts w:cstheme="minorHAnsi"/>
                <w:color w:val="000000"/>
                <w:szCs w:val="20"/>
              </w:rPr>
              <w:t>i)</w:t>
            </w:r>
          </w:p>
        </w:tc>
        <w:tc>
          <w:tcPr>
            <w:tcW w:w="0" w:type="dxa"/>
            <w:vAlign w:val="center"/>
          </w:tcPr>
          <w:p w14:paraId="5C60735B" w14:textId="77777777" w:rsidR="001E0285" w:rsidRPr="00C54F5D" w:rsidRDefault="00784B0F">
            <w:pPr>
              <w:spacing w:after="0"/>
              <w:jc w:val="left"/>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C54F5D">
              <w:rPr>
                <w:rFonts w:cstheme="minorHAnsi"/>
                <w:b/>
                <w:color w:val="000000"/>
                <w:szCs w:val="20"/>
              </w:rPr>
              <w:t>Díjazásban nem részesült pályaművek visszaadása</w:t>
            </w:r>
          </w:p>
        </w:tc>
        <w:tc>
          <w:tcPr>
            <w:tcW w:w="4078" w:type="dxa"/>
            <w:vAlign w:val="center"/>
          </w:tcPr>
          <w:p w14:paraId="7B36526E" w14:textId="6CFCE081" w:rsidR="001E0285" w:rsidRPr="00C54F5D" w:rsidRDefault="00784B0F">
            <w:pPr>
              <w:spacing w:after="0"/>
              <w:jc w:val="center"/>
              <w:cnfStyle w:val="000000100000" w:firstRow="0" w:lastRow="0" w:firstColumn="0" w:lastColumn="0" w:oddVBand="0" w:evenVBand="0" w:oddHBand="1" w:evenHBand="0" w:firstRowFirstColumn="0" w:firstRowLastColumn="0" w:lastRowFirstColumn="0" w:lastRowLastColumn="0"/>
              <w:rPr>
                <w:rFonts w:cstheme="minorHAnsi"/>
                <w:b/>
                <w:szCs w:val="20"/>
              </w:rPr>
            </w:pPr>
            <w:r w:rsidRPr="00C54F5D">
              <w:rPr>
                <w:rFonts w:cstheme="minorHAnsi"/>
                <w:b/>
                <w:szCs w:val="20"/>
              </w:rPr>
              <w:t>2021.0</w:t>
            </w:r>
            <w:r w:rsidR="00186795" w:rsidRPr="00C54F5D">
              <w:rPr>
                <w:rFonts w:cstheme="minorHAnsi"/>
                <w:b/>
                <w:szCs w:val="20"/>
              </w:rPr>
              <w:t>7</w:t>
            </w:r>
            <w:r w:rsidRPr="00C54F5D">
              <w:rPr>
                <w:rFonts w:cstheme="minorHAnsi"/>
                <w:b/>
                <w:szCs w:val="20"/>
              </w:rPr>
              <w:t>.30. 14:00</w:t>
            </w:r>
          </w:p>
        </w:tc>
      </w:tr>
    </w:tbl>
    <w:p w14:paraId="208ED6AD" w14:textId="6AAF1702" w:rsidR="001E0285" w:rsidRDefault="00784B0F">
      <w:pPr>
        <w:spacing w:before="240"/>
        <w:rPr>
          <w:rFonts w:cstheme="minorHAnsi"/>
        </w:rPr>
      </w:pPr>
      <w:r w:rsidRPr="00435E7C">
        <w:rPr>
          <w:rFonts w:cstheme="minorHAnsi"/>
        </w:rPr>
        <w:t xml:space="preserve">A tervpályázat ütemterve és a további határidők megtalálhatóak a tervpályázat honlapján. A </w:t>
      </w:r>
      <w:r w:rsidR="00B73FD3" w:rsidRPr="00435E7C">
        <w:rPr>
          <w:rFonts w:cstheme="minorHAnsi"/>
        </w:rPr>
        <w:t>Ajánlatkérő</w:t>
      </w:r>
      <w:r w:rsidRPr="00435E7C">
        <w:rPr>
          <w:rFonts w:cstheme="minorHAnsi"/>
        </w:rPr>
        <w:t xml:space="preserve"> által közölt időpontok CET szerint értendőek.</w:t>
      </w:r>
    </w:p>
    <w:p w14:paraId="5A129319" w14:textId="28075AE2" w:rsidR="00F872E4" w:rsidRDefault="00F872E4">
      <w:pPr>
        <w:spacing w:before="240"/>
        <w:rPr>
          <w:rFonts w:cstheme="minorHAnsi"/>
        </w:rPr>
      </w:pPr>
    </w:p>
    <w:p w14:paraId="3D36496C" w14:textId="77777777" w:rsidR="00F872E4" w:rsidRPr="00435E7C" w:rsidRDefault="00F872E4">
      <w:pPr>
        <w:spacing w:before="240"/>
        <w:rPr>
          <w:rFonts w:cstheme="minorHAnsi"/>
        </w:rPr>
      </w:pPr>
    </w:p>
    <w:p w14:paraId="22CE77E0" w14:textId="4AE9B514" w:rsidR="001E0285" w:rsidRPr="00435E7C" w:rsidRDefault="00435E7C">
      <w:pPr>
        <w:pStyle w:val="Stlus1"/>
        <w:pBdr>
          <w:bottom w:val="nil"/>
        </w:pBdr>
        <w:shd w:val="clear" w:color="auto" w:fill="auto"/>
        <w:rPr>
          <w:rFonts w:asciiTheme="minorHAnsi" w:hAnsiTheme="minorHAnsi" w:cstheme="minorHAnsi"/>
          <w:color w:val="auto"/>
          <w:sz w:val="28"/>
          <w:szCs w:val="28"/>
        </w:rPr>
      </w:pPr>
      <w:bookmarkStart w:id="7" w:name="_Toc65850948"/>
      <w:r>
        <w:rPr>
          <w:rFonts w:asciiTheme="minorHAnsi" w:hAnsiTheme="minorHAnsi" w:cstheme="minorHAnsi"/>
          <w:color w:val="auto"/>
          <w:sz w:val="28"/>
          <w:szCs w:val="28"/>
        </w:rPr>
        <w:lastRenderedPageBreak/>
        <w:t>1.8</w:t>
      </w:r>
      <w:r w:rsidR="00784B0F" w:rsidRPr="00435E7C">
        <w:rPr>
          <w:rFonts w:asciiTheme="minorHAnsi" w:hAnsiTheme="minorHAnsi" w:cstheme="minorHAnsi"/>
          <w:color w:val="auto"/>
          <w:sz w:val="28"/>
          <w:szCs w:val="28"/>
        </w:rPr>
        <w:t xml:space="preserve"> A BÍRÁLÓBIZOTTSÁG ÖSSZETÉTELE ÉS MUNKÁJA</w:t>
      </w:r>
      <w:bookmarkEnd w:id="7"/>
    </w:p>
    <w:tbl>
      <w:tblPr>
        <w:tblStyle w:val="Tblzategyszer31"/>
        <w:tblW w:w="9063" w:type="dxa"/>
        <w:tblLook w:val="04A0" w:firstRow="1" w:lastRow="0" w:firstColumn="1" w:lastColumn="0" w:noHBand="0" w:noVBand="1"/>
      </w:tblPr>
      <w:tblGrid>
        <w:gridCol w:w="380"/>
        <w:gridCol w:w="1051"/>
        <w:gridCol w:w="1976"/>
        <w:gridCol w:w="5656"/>
      </w:tblGrid>
      <w:tr w:rsidR="001E0285" w:rsidRPr="00435E7C" w14:paraId="434F5AF1" w14:textId="77777777" w:rsidTr="00C54F5D">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0" w:type="dxa"/>
            <w:tcBorders>
              <w:bottom w:val="single" w:sz="4" w:space="0" w:color="7F7F7F"/>
            </w:tcBorders>
            <w:shd w:val="clear" w:color="auto" w:fill="auto"/>
            <w:vAlign w:val="center"/>
          </w:tcPr>
          <w:p w14:paraId="65D99BB9" w14:textId="77777777" w:rsidR="001E0285" w:rsidRPr="00C54F5D" w:rsidRDefault="00784B0F" w:rsidP="00C54F5D">
            <w:pPr>
              <w:spacing w:after="0"/>
              <w:jc w:val="left"/>
              <w:rPr>
                <w:rFonts w:cstheme="minorHAnsi"/>
                <w:color w:val="000000"/>
                <w:szCs w:val="22"/>
              </w:rPr>
            </w:pPr>
            <w:r w:rsidRPr="00F42DB7">
              <w:rPr>
                <w:rFonts w:cstheme="minorHAnsi"/>
                <w:color w:val="000000"/>
                <w:szCs w:val="22"/>
              </w:rPr>
              <w:t>1.</w:t>
            </w:r>
          </w:p>
        </w:tc>
        <w:tc>
          <w:tcPr>
            <w:tcW w:w="0" w:type="dxa"/>
            <w:tcBorders>
              <w:bottom w:val="single" w:sz="4" w:space="0" w:color="7F7F7F"/>
            </w:tcBorders>
            <w:shd w:val="clear" w:color="auto" w:fill="auto"/>
            <w:vAlign w:val="center"/>
          </w:tcPr>
          <w:p w14:paraId="6837EFC1" w14:textId="77777777" w:rsidR="001E0285" w:rsidRPr="00435E7C" w:rsidRDefault="00784B0F" w:rsidP="00C54F5D">
            <w:pPr>
              <w:spacing w:after="0"/>
              <w:jc w:val="left"/>
              <w:cnfStyle w:val="100000000000" w:firstRow="1" w:lastRow="0" w:firstColumn="0" w:lastColumn="0" w:oddVBand="0" w:evenVBand="0" w:oddHBand="0" w:evenHBand="0" w:firstRowFirstColumn="0" w:firstRowLastColumn="0" w:lastRowFirstColumn="0" w:lastRowLastColumn="0"/>
              <w:rPr>
                <w:rFonts w:cstheme="minorHAnsi"/>
                <w:color w:val="000000"/>
                <w:szCs w:val="22"/>
              </w:rPr>
            </w:pPr>
            <w:r w:rsidRPr="00435E7C">
              <w:rPr>
                <w:rFonts w:cstheme="minorHAnsi"/>
                <w:color w:val="000000"/>
                <w:szCs w:val="22"/>
              </w:rPr>
              <w:t>Elnök</w:t>
            </w:r>
          </w:p>
        </w:tc>
        <w:tc>
          <w:tcPr>
            <w:tcW w:w="1928" w:type="dxa"/>
            <w:tcBorders>
              <w:bottom w:val="single" w:sz="4" w:space="0" w:color="7F7F7F"/>
            </w:tcBorders>
            <w:shd w:val="clear" w:color="auto" w:fill="auto"/>
            <w:vAlign w:val="center"/>
          </w:tcPr>
          <w:p w14:paraId="44F5C05D" w14:textId="77777777" w:rsidR="001E0285" w:rsidRPr="00435E7C" w:rsidRDefault="00784B0F" w:rsidP="00F42DB7">
            <w:pPr>
              <w:spacing w:after="0"/>
              <w:jc w:val="left"/>
              <w:cnfStyle w:val="100000000000" w:firstRow="1" w:lastRow="0" w:firstColumn="0" w:lastColumn="0" w:oddVBand="0" w:evenVBand="0" w:oddHBand="0" w:evenHBand="0" w:firstRowFirstColumn="0" w:firstRowLastColumn="0" w:lastRowFirstColumn="0" w:lastRowLastColumn="0"/>
              <w:rPr>
                <w:rFonts w:cstheme="minorHAnsi"/>
                <w:color w:val="000000"/>
                <w:szCs w:val="22"/>
              </w:rPr>
            </w:pPr>
            <w:r w:rsidRPr="00435E7C">
              <w:rPr>
                <w:rFonts w:cstheme="minorHAnsi"/>
                <w:color w:val="000000"/>
                <w:szCs w:val="22"/>
              </w:rPr>
              <w:t>Simon Beatrix</w:t>
            </w:r>
          </w:p>
        </w:tc>
        <w:tc>
          <w:tcPr>
            <w:tcW w:w="5519" w:type="dxa"/>
            <w:tcBorders>
              <w:bottom w:val="single" w:sz="4" w:space="0" w:color="7F7F7F"/>
            </w:tcBorders>
            <w:shd w:val="clear" w:color="auto" w:fill="auto"/>
            <w:vAlign w:val="center"/>
          </w:tcPr>
          <w:p w14:paraId="22E1964A" w14:textId="36BD6BCE" w:rsidR="001E0285" w:rsidRPr="00435E7C" w:rsidRDefault="00673A91">
            <w:pPr>
              <w:spacing w:after="0"/>
              <w:jc w:val="left"/>
              <w:cnfStyle w:val="100000000000" w:firstRow="1" w:lastRow="0" w:firstColumn="0" w:lastColumn="0" w:oddVBand="0" w:evenVBand="0" w:oddHBand="0" w:evenHBand="0" w:firstRowFirstColumn="0" w:firstRowLastColumn="0" w:lastRowFirstColumn="0" w:lastRowLastColumn="0"/>
              <w:rPr>
                <w:rFonts w:cstheme="minorHAnsi"/>
                <w:caps w:val="0"/>
                <w:color w:val="000000"/>
                <w:szCs w:val="22"/>
              </w:rPr>
            </w:pPr>
            <w:r>
              <w:rPr>
                <w:rFonts w:cstheme="minorHAnsi"/>
                <w:szCs w:val="20"/>
              </w:rPr>
              <w:t xml:space="preserve">A </w:t>
            </w:r>
            <w:r w:rsidR="00784B0F" w:rsidRPr="00435E7C">
              <w:rPr>
                <w:rFonts w:cstheme="minorHAnsi"/>
                <w:szCs w:val="20"/>
              </w:rPr>
              <w:t>Kommentár alapítvány kuratórium</w:t>
            </w:r>
            <w:r>
              <w:rPr>
                <w:rFonts w:cstheme="minorHAnsi"/>
                <w:szCs w:val="20"/>
              </w:rPr>
              <w:t>ának</w:t>
            </w:r>
            <w:r w:rsidR="00784B0F" w:rsidRPr="00435E7C">
              <w:rPr>
                <w:rFonts w:cstheme="minorHAnsi"/>
                <w:szCs w:val="20"/>
              </w:rPr>
              <w:t xml:space="preserve"> elnök</w:t>
            </w:r>
            <w:r>
              <w:rPr>
                <w:rFonts w:cstheme="minorHAnsi"/>
                <w:szCs w:val="20"/>
              </w:rPr>
              <w:t>e</w:t>
            </w:r>
          </w:p>
        </w:tc>
      </w:tr>
      <w:tr w:rsidR="001E0285" w:rsidRPr="00435E7C" w14:paraId="147E52FA" w14:textId="77777777" w:rsidTr="00C54F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F7F7F"/>
            </w:tcBorders>
            <w:vAlign w:val="center"/>
          </w:tcPr>
          <w:p w14:paraId="5660A305" w14:textId="77777777" w:rsidR="001E0285" w:rsidRPr="00C54F5D" w:rsidRDefault="00784B0F" w:rsidP="00C54F5D">
            <w:pPr>
              <w:spacing w:after="0"/>
              <w:jc w:val="left"/>
              <w:rPr>
                <w:rFonts w:cstheme="minorHAnsi"/>
                <w:color w:val="000000"/>
                <w:szCs w:val="22"/>
              </w:rPr>
            </w:pPr>
            <w:r w:rsidRPr="00F42DB7">
              <w:rPr>
                <w:rFonts w:cstheme="minorHAnsi"/>
                <w:color w:val="000000" w:themeColor="text1"/>
                <w:szCs w:val="22"/>
              </w:rPr>
              <w:t>2.</w:t>
            </w:r>
          </w:p>
        </w:tc>
        <w:tc>
          <w:tcPr>
            <w:tcW w:w="0" w:type="dxa"/>
            <w:vAlign w:val="center"/>
          </w:tcPr>
          <w:p w14:paraId="545ADDFE" w14:textId="77777777" w:rsidR="001E0285" w:rsidRPr="00435E7C" w:rsidRDefault="00784B0F" w:rsidP="00C54F5D">
            <w:pPr>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435E7C">
              <w:rPr>
                <w:rFonts w:cstheme="minorHAnsi"/>
                <w:b/>
                <w:bCs/>
                <w:color w:val="000000" w:themeColor="text1"/>
                <w:szCs w:val="22"/>
              </w:rPr>
              <w:t>Társelnök</w:t>
            </w:r>
          </w:p>
        </w:tc>
        <w:tc>
          <w:tcPr>
            <w:tcW w:w="1928" w:type="dxa"/>
            <w:vAlign w:val="center"/>
          </w:tcPr>
          <w:p w14:paraId="3D0337AF" w14:textId="77777777" w:rsidR="001E0285" w:rsidRPr="00435E7C" w:rsidRDefault="00784B0F" w:rsidP="00F42DB7">
            <w:pPr>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435E7C">
              <w:rPr>
                <w:rFonts w:cstheme="minorHAnsi"/>
                <w:b/>
                <w:bCs/>
                <w:color w:val="000000" w:themeColor="text1"/>
                <w:szCs w:val="22"/>
              </w:rPr>
              <w:t xml:space="preserve">Fegyverneki Sándor </w:t>
            </w:r>
          </w:p>
        </w:tc>
        <w:tc>
          <w:tcPr>
            <w:tcW w:w="5519" w:type="dxa"/>
            <w:vAlign w:val="center"/>
          </w:tcPr>
          <w:p w14:paraId="3F7C0952" w14:textId="77777777" w:rsidR="001E0285" w:rsidRPr="00435E7C" w:rsidRDefault="00784B0F">
            <w:pPr>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435E7C">
              <w:rPr>
                <w:rFonts w:cstheme="minorHAnsi"/>
                <w:b/>
                <w:color w:val="000000" w:themeColor="text1"/>
                <w:szCs w:val="22"/>
              </w:rPr>
              <w:t xml:space="preserve">Volt országos főépítész </w:t>
            </w:r>
          </w:p>
        </w:tc>
      </w:tr>
      <w:tr w:rsidR="001E0285" w:rsidRPr="00435E7C" w14:paraId="6E3865F6" w14:textId="77777777" w:rsidTr="00C54F5D">
        <w:trPr>
          <w:trHeight w:val="288"/>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F7F7F"/>
            </w:tcBorders>
            <w:shd w:val="clear" w:color="auto" w:fill="auto"/>
            <w:vAlign w:val="center"/>
          </w:tcPr>
          <w:p w14:paraId="4D41FF89" w14:textId="77777777" w:rsidR="001E0285" w:rsidRPr="00C54F5D" w:rsidRDefault="00784B0F" w:rsidP="00C54F5D">
            <w:pPr>
              <w:spacing w:after="0"/>
              <w:jc w:val="left"/>
              <w:rPr>
                <w:rFonts w:cstheme="minorHAnsi"/>
                <w:color w:val="000000"/>
                <w:szCs w:val="22"/>
              </w:rPr>
            </w:pPr>
            <w:r w:rsidRPr="00F42DB7">
              <w:rPr>
                <w:rFonts w:cstheme="minorHAnsi"/>
                <w:color w:val="000000"/>
                <w:szCs w:val="22"/>
              </w:rPr>
              <w:t>3.</w:t>
            </w:r>
          </w:p>
        </w:tc>
        <w:tc>
          <w:tcPr>
            <w:tcW w:w="0" w:type="dxa"/>
            <w:shd w:val="clear" w:color="auto" w:fill="auto"/>
            <w:vAlign w:val="center"/>
          </w:tcPr>
          <w:p w14:paraId="77F505E1" w14:textId="77777777" w:rsidR="001E0285" w:rsidRPr="00435E7C" w:rsidRDefault="00784B0F" w:rsidP="00C54F5D">
            <w:pPr>
              <w:spacing w:after="0"/>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435E7C">
              <w:rPr>
                <w:rFonts w:cstheme="minorHAnsi"/>
                <w:color w:val="000000"/>
                <w:szCs w:val="22"/>
              </w:rPr>
              <w:t>Tag</w:t>
            </w:r>
          </w:p>
        </w:tc>
        <w:tc>
          <w:tcPr>
            <w:tcW w:w="1928" w:type="dxa"/>
            <w:shd w:val="clear" w:color="auto" w:fill="auto"/>
            <w:vAlign w:val="center"/>
          </w:tcPr>
          <w:p w14:paraId="0DEF8426" w14:textId="77777777" w:rsidR="001E0285" w:rsidRPr="00435E7C" w:rsidRDefault="00784B0F" w:rsidP="00F42DB7">
            <w:pPr>
              <w:spacing w:after="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2"/>
              </w:rPr>
            </w:pPr>
            <w:r w:rsidRPr="00435E7C">
              <w:rPr>
                <w:rFonts w:cstheme="minorHAnsi"/>
                <w:color w:val="000000" w:themeColor="text1"/>
                <w:szCs w:val="22"/>
              </w:rPr>
              <w:t>Hartvig Lajos</w:t>
            </w:r>
          </w:p>
        </w:tc>
        <w:tc>
          <w:tcPr>
            <w:tcW w:w="5519" w:type="dxa"/>
            <w:shd w:val="clear" w:color="auto" w:fill="auto"/>
            <w:vAlign w:val="center"/>
          </w:tcPr>
          <w:p w14:paraId="38AD5F93" w14:textId="4DEDD847" w:rsidR="001E0285" w:rsidRPr="00435E7C" w:rsidRDefault="00784B0F">
            <w:pPr>
              <w:spacing w:after="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Cs w:val="22"/>
              </w:rPr>
            </w:pPr>
            <w:r w:rsidRPr="00435E7C">
              <w:rPr>
                <w:rFonts w:cstheme="minorHAnsi"/>
                <w:color w:val="000000"/>
                <w:szCs w:val="22"/>
              </w:rPr>
              <w:t xml:space="preserve">Építész, </w:t>
            </w:r>
            <w:r w:rsidR="00903B70">
              <w:rPr>
                <w:rFonts w:cstheme="minorHAnsi"/>
                <w:color w:val="000000"/>
                <w:szCs w:val="22"/>
              </w:rPr>
              <w:t xml:space="preserve">a </w:t>
            </w:r>
            <w:r w:rsidRPr="00435E7C">
              <w:rPr>
                <w:rFonts w:cstheme="minorHAnsi"/>
                <w:color w:val="000000"/>
                <w:szCs w:val="22"/>
              </w:rPr>
              <w:t>Magyar Építész Kamara delegáltja</w:t>
            </w:r>
          </w:p>
        </w:tc>
      </w:tr>
      <w:tr w:rsidR="001E0285" w:rsidRPr="00435E7C" w14:paraId="35CE9D74" w14:textId="77777777" w:rsidTr="00C54F5D">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F7F7F"/>
            </w:tcBorders>
            <w:vAlign w:val="center"/>
          </w:tcPr>
          <w:p w14:paraId="04AC8D3A" w14:textId="77777777" w:rsidR="001E0285" w:rsidRPr="00C54F5D" w:rsidRDefault="00784B0F" w:rsidP="00C54F5D">
            <w:pPr>
              <w:spacing w:after="0"/>
              <w:jc w:val="left"/>
              <w:rPr>
                <w:rFonts w:cstheme="minorHAnsi"/>
                <w:color w:val="000000"/>
                <w:szCs w:val="22"/>
              </w:rPr>
            </w:pPr>
            <w:r w:rsidRPr="00F42DB7">
              <w:rPr>
                <w:rFonts w:cstheme="minorHAnsi"/>
                <w:color w:val="000000"/>
                <w:szCs w:val="22"/>
              </w:rPr>
              <w:t>4.</w:t>
            </w:r>
          </w:p>
        </w:tc>
        <w:tc>
          <w:tcPr>
            <w:tcW w:w="0" w:type="dxa"/>
            <w:vAlign w:val="center"/>
          </w:tcPr>
          <w:p w14:paraId="6AB28B1D" w14:textId="77777777" w:rsidR="001E0285" w:rsidRPr="00C54F5D" w:rsidRDefault="00784B0F" w:rsidP="00C54F5D">
            <w:pPr>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54F5D">
              <w:rPr>
                <w:rFonts w:cstheme="minorHAnsi"/>
                <w:color w:val="000000"/>
                <w:szCs w:val="22"/>
              </w:rPr>
              <w:t>Tag</w:t>
            </w:r>
          </w:p>
        </w:tc>
        <w:tc>
          <w:tcPr>
            <w:tcW w:w="1928" w:type="dxa"/>
            <w:vAlign w:val="center"/>
          </w:tcPr>
          <w:p w14:paraId="5E8FB558" w14:textId="08E5E6CA" w:rsidR="00903B70" w:rsidRPr="00C54F5D" w:rsidRDefault="00FC609A" w:rsidP="00C54F5D">
            <w:pPr>
              <w:spacing w:after="0"/>
              <w:jc w:val="left"/>
              <w:cnfStyle w:val="000000100000" w:firstRow="0" w:lastRow="0" w:firstColumn="0" w:lastColumn="0" w:oddVBand="0" w:evenVBand="0" w:oddHBand="1" w:evenHBand="0" w:firstRowFirstColumn="0" w:firstRowLastColumn="0" w:lastRowFirstColumn="0" w:lastRowLastColumn="0"/>
            </w:pPr>
            <w:r w:rsidRPr="00C54F5D">
              <w:t>Deák Krisztina</w:t>
            </w:r>
          </w:p>
        </w:tc>
        <w:tc>
          <w:tcPr>
            <w:tcW w:w="5519" w:type="dxa"/>
            <w:vAlign w:val="center"/>
          </w:tcPr>
          <w:p w14:paraId="67CAE66A" w14:textId="77777777" w:rsidR="00903B70" w:rsidRPr="00C54F5D" w:rsidRDefault="00903B70" w:rsidP="00F42DB7">
            <w:pPr>
              <w:spacing w:after="0"/>
              <w:jc w:val="left"/>
              <w:cnfStyle w:val="000000100000" w:firstRow="0" w:lastRow="0" w:firstColumn="0" w:lastColumn="0" w:oddVBand="0" w:evenVBand="0" w:oddHBand="1" w:evenHBand="0" w:firstRowFirstColumn="0" w:firstRowLastColumn="0" w:lastRowFirstColumn="0" w:lastRowLastColumn="0"/>
            </w:pPr>
            <w:r w:rsidRPr="00C54F5D">
              <w:t>Főosztályvezető, Miniszterelnökség,</w:t>
            </w:r>
          </w:p>
          <w:p w14:paraId="4A2CDAB1" w14:textId="5B0B23B1" w:rsidR="001E0285" w:rsidRPr="00C54F5D" w:rsidRDefault="00FC609A">
            <w:pPr>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54F5D">
              <w:t>Építészeti és Műemlékvédelmi Főosztály</w:t>
            </w:r>
          </w:p>
        </w:tc>
      </w:tr>
      <w:tr w:rsidR="001E0285" w:rsidRPr="00435E7C" w14:paraId="0DB52735" w14:textId="77777777" w:rsidTr="00C54F5D">
        <w:trPr>
          <w:trHeight w:val="288"/>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F7F7F"/>
            </w:tcBorders>
            <w:shd w:val="clear" w:color="auto" w:fill="auto"/>
            <w:vAlign w:val="center"/>
          </w:tcPr>
          <w:p w14:paraId="527B4D39" w14:textId="77777777" w:rsidR="001E0285" w:rsidRPr="00C54F5D" w:rsidRDefault="00784B0F" w:rsidP="00C54F5D">
            <w:pPr>
              <w:spacing w:after="0"/>
              <w:jc w:val="left"/>
              <w:rPr>
                <w:rFonts w:cstheme="minorHAnsi"/>
                <w:color w:val="000000"/>
                <w:szCs w:val="22"/>
              </w:rPr>
            </w:pPr>
            <w:r w:rsidRPr="00F42DB7">
              <w:rPr>
                <w:rFonts w:cstheme="minorHAnsi"/>
                <w:color w:val="000000"/>
                <w:szCs w:val="22"/>
              </w:rPr>
              <w:t>5.</w:t>
            </w:r>
          </w:p>
        </w:tc>
        <w:tc>
          <w:tcPr>
            <w:tcW w:w="0" w:type="dxa"/>
            <w:shd w:val="clear" w:color="auto" w:fill="auto"/>
            <w:vAlign w:val="center"/>
          </w:tcPr>
          <w:p w14:paraId="5F4E54A1" w14:textId="77777777" w:rsidR="001E0285" w:rsidRPr="00435E7C" w:rsidRDefault="00784B0F" w:rsidP="00C54F5D">
            <w:pPr>
              <w:spacing w:after="0"/>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435E7C">
              <w:rPr>
                <w:rFonts w:cstheme="minorHAnsi"/>
                <w:color w:val="000000"/>
                <w:szCs w:val="22"/>
              </w:rPr>
              <w:t>Tag</w:t>
            </w:r>
          </w:p>
        </w:tc>
        <w:tc>
          <w:tcPr>
            <w:tcW w:w="1928" w:type="dxa"/>
            <w:shd w:val="clear" w:color="auto" w:fill="auto"/>
            <w:vAlign w:val="center"/>
          </w:tcPr>
          <w:p w14:paraId="5B1184EB" w14:textId="77777777" w:rsidR="001E0285" w:rsidRPr="00435E7C" w:rsidRDefault="00784B0F" w:rsidP="00F42DB7">
            <w:pPr>
              <w:spacing w:after="0"/>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435E7C">
              <w:rPr>
                <w:rFonts w:cstheme="minorHAnsi"/>
                <w:szCs w:val="20"/>
                <w:lang w:eastAsia="en-US"/>
              </w:rPr>
              <w:t xml:space="preserve">Barta Ferenc </w:t>
            </w:r>
          </w:p>
        </w:tc>
        <w:tc>
          <w:tcPr>
            <w:tcW w:w="5519" w:type="dxa"/>
            <w:shd w:val="clear" w:color="auto" w:fill="auto"/>
            <w:vAlign w:val="center"/>
          </w:tcPr>
          <w:p w14:paraId="4A2522CE" w14:textId="55652227" w:rsidR="001E0285" w:rsidRPr="00435E7C" w:rsidRDefault="00903B70">
            <w:pPr>
              <w:spacing w:after="0"/>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szCs w:val="20"/>
                <w:lang w:eastAsia="en-US"/>
              </w:rPr>
              <w:t xml:space="preserve">Főépítész, Budapest </w:t>
            </w:r>
            <w:r w:rsidR="00784B0F" w:rsidRPr="00435E7C">
              <w:rPr>
                <w:rFonts w:cstheme="minorHAnsi"/>
                <w:szCs w:val="20"/>
                <w:lang w:eastAsia="en-US"/>
              </w:rPr>
              <w:t>VIII. ker.</w:t>
            </w:r>
          </w:p>
        </w:tc>
      </w:tr>
      <w:tr w:rsidR="001E0285" w:rsidRPr="00435E7C" w14:paraId="1205516C" w14:textId="77777777" w:rsidTr="00C54F5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F7F7F"/>
            </w:tcBorders>
            <w:vAlign w:val="center"/>
          </w:tcPr>
          <w:p w14:paraId="79ADE515" w14:textId="77777777" w:rsidR="001E0285" w:rsidRPr="00C54F5D" w:rsidRDefault="00784B0F" w:rsidP="00C54F5D">
            <w:pPr>
              <w:spacing w:after="0"/>
              <w:jc w:val="left"/>
              <w:rPr>
                <w:rFonts w:cstheme="minorHAnsi"/>
                <w:color w:val="000000"/>
                <w:szCs w:val="22"/>
              </w:rPr>
            </w:pPr>
            <w:r w:rsidRPr="00F42DB7">
              <w:rPr>
                <w:rFonts w:cstheme="minorHAnsi"/>
                <w:color w:val="000000"/>
                <w:szCs w:val="22"/>
              </w:rPr>
              <w:t>6.</w:t>
            </w:r>
          </w:p>
        </w:tc>
        <w:tc>
          <w:tcPr>
            <w:tcW w:w="0" w:type="dxa"/>
            <w:vAlign w:val="center"/>
          </w:tcPr>
          <w:p w14:paraId="1F3A45C0" w14:textId="77777777" w:rsidR="001E0285" w:rsidRPr="00435E7C" w:rsidRDefault="00784B0F" w:rsidP="00C54F5D">
            <w:pPr>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435E7C">
              <w:rPr>
                <w:rFonts w:cstheme="minorHAnsi"/>
                <w:color w:val="000000"/>
                <w:szCs w:val="22"/>
              </w:rPr>
              <w:t>Tag</w:t>
            </w:r>
          </w:p>
        </w:tc>
        <w:tc>
          <w:tcPr>
            <w:tcW w:w="1928" w:type="dxa"/>
            <w:vAlign w:val="center"/>
          </w:tcPr>
          <w:p w14:paraId="1992989D" w14:textId="77777777" w:rsidR="001E0285" w:rsidRPr="00435E7C" w:rsidRDefault="00784B0F" w:rsidP="00F42DB7">
            <w:pPr>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435E7C">
              <w:rPr>
                <w:rFonts w:cstheme="minorHAnsi"/>
                <w:color w:val="000000"/>
                <w:szCs w:val="22"/>
              </w:rPr>
              <w:t>Hegedűs Zoltán</w:t>
            </w:r>
          </w:p>
        </w:tc>
        <w:tc>
          <w:tcPr>
            <w:tcW w:w="5519" w:type="dxa"/>
            <w:vAlign w:val="center"/>
          </w:tcPr>
          <w:p w14:paraId="27F58BEA" w14:textId="7CF71067" w:rsidR="001E0285" w:rsidRPr="00435E7C" w:rsidRDefault="00784B0F">
            <w:pPr>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435E7C">
              <w:rPr>
                <w:rFonts w:cstheme="minorHAnsi"/>
                <w:color w:val="000000"/>
                <w:szCs w:val="22"/>
              </w:rPr>
              <w:t>Alapítvány</w:t>
            </w:r>
            <w:r w:rsidR="00673A91">
              <w:rPr>
                <w:rFonts w:cstheme="minorHAnsi"/>
                <w:color w:val="000000"/>
                <w:szCs w:val="22"/>
              </w:rPr>
              <w:t>i</w:t>
            </w:r>
            <w:r w:rsidRPr="00435E7C">
              <w:rPr>
                <w:rFonts w:cstheme="minorHAnsi"/>
                <w:color w:val="000000"/>
                <w:szCs w:val="22"/>
              </w:rPr>
              <w:t xml:space="preserve"> delegált</w:t>
            </w:r>
          </w:p>
        </w:tc>
      </w:tr>
      <w:tr w:rsidR="001E0285" w:rsidRPr="00435E7C" w14:paraId="04F74C4A" w14:textId="77777777" w:rsidTr="00C54F5D">
        <w:trPr>
          <w:trHeight w:val="288"/>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F7F7F"/>
            </w:tcBorders>
            <w:shd w:val="clear" w:color="auto" w:fill="auto"/>
            <w:vAlign w:val="center"/>
          </w:tcPr>
          <w:p w14:paraId="711165A9" w14:textId="77777777" w:rsidR="001E0285" w:rsidRPr="00C54F5D" w:rsidRDefault="00784B0F" w:rsidP="00C54F5D">
            <w:pPr>
              <w:spacing w:after="0"/>
              <w:jc w:val="left"/>
              <w:rPr>
                <w:rFonts w:cstheme="minorHAnsi"/>
                <w:color w:val="000000"/>
                <w:szCs w:val="22"/>
              </w:rPr>
            </w:pPr>
            <w:r w:rsidRPr="00F42DB7">
              <w:rPr>
                <w:rFonts w:cstheme="minorHAnsi"/>
                <w:color w:val="000000"/>
                <w:szCs w:val="22"/>
              </w:rPr>
              <w:t>7.</w:t>
            </w:r>
          </w:p>
        </w:tc>
        <w:tc>
          <w:tcPr>
            <w:tcW w:w="0" w:type="dxa"/>
            <w:shd w:val="clear" w:color="auto" w:fill="auto"/>
            <w:vAlign w:val="center"/>
          </w:tcPr>
          <w:p w14:paraId="437604E6" w14:textId="77777777" w:rsidR="001E0285" w:rsidRPr="00435E7C" w:rsidRDefault="00784B0F" w:rsidP="00C54F5D">
            <w:pPr>
              <w:spacing w:after="0"/>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435E7C">
              <w:rPr>
                <w:rFonts w:cstheme="minorHAnsi"/>
                <w:color w:val="000000"/>
                <w:szCs w:val="22"/>
              </w:rPr>
              <w:t>Tag</w:t>
            </w:r>
          </w:p>
        </w:tc>
        <w:tc>
          <w:tcPr>
            <w:tcW w:w="1928" w:type="dxa"/>
            <w:shd w:val="clear" w:color="auto" w:fill="auto"/>
            <w:vAlign w:val="center"/>
          </w:tcPr>
          <w:p w14:paraId="21A6B2D0" w14:textId="77777777" w:rsidR="001E0285" w:rsidRPr="00435E7C" w:rsidRDefault="00784B0F" w:rsidP="00F42DB7">
            <w:pPr>
              <w:spacing w:after="0"/>
              <w:jc w:val="lef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35E7C">
              <w:rPr>
                <w:rFonts w:cstheme="minorHAnsi"/>
                <w:color w:val="000000" w:themeColor="text1"/>
                <w:szCs w:val="20"/>
              </w:rPr>
              <w:t>Tóth Csaba</w:t>
            </w:r>
          </w:p>
        </w:tc>
        <w:tc>
          <w:tcPr>
            <w:tcW w:w="5519" w:type="dxa"/>
            <w:shd w:val="clear" w:color="auto" w:fill="auto"/>
            <w:vAlign w:val="center"/>
          </w:tcPr>
          <w:p w14:paraId="4CA5854A" w14:textId="22B8DD1D" w:rsidR="001E0285" w:rsidRPr="00435E7C" w:rsidRDefault="00784B0F">
            <w:pPr>
              <w:spacing w:after="0"/>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435E7C">
              <w:rPr>
                <w:rFonts w:cstheme="minorHAnsi"/>
                <w:color w:val="000000"/>
                <w:szCs w:val="22"/>
              </w:rPr>
              <w:t>Építész</w:t>
            </w:r>
          </w:p>
        </w:tc>
      </w:tr>
    </w:tbl>
    <w:p w14:paraId="2BA787FA" w14:textId="798E35B3" w:rsidR="001E0285" w:rsidRPr="00435E7C" w:rsidRDefault="00784B0F">
      <w:pPr>
        <w:spacing w:before="200"/>
        <w:rPr>
          <w:rFonts w:cstheme="minorHAnsi"/>
        </w:rPr>
      </w:pPr>
      <w:r w:rsidRPr="00435E7C">
        <w:rPr>
          <w:rFonts w:cstheme="minorHAnsi"/>
        </w:rPr>
        <w:t>A bírálóbizottság összetételét a</w:t>
      </w:r>
      <w:r w:rsidR="007637BD" w:rsidRPr="00435E7C">
        <w:rPr>
          <w:rFonts w:cstheme="minorHAnsi"/>
        </w:rPr>
        <w:t>z</w:t>
      </w:r>
      <w:r w:rsidRPr="00435E7C">
        <w:rPr>
          <w:rFonts w:cstheme="minorHAnsi"/>
        </w:rPr>
        <w:t xml:space="preserve"> </w:t>
      </w:r>
      <w:r w:rsidR="00B73FD3" w:rsidRPr="00435E7C">
        <w:rPr>
          <w:rFonts w:cstheme="minorHAnsi"/>
        </w:rPr>
        <w:t>Ajánlatkérő</w:t>
      </w:r>
      <w:r w:rsidRPr="00435E7C">
        <w:rPr>
          <w:rFonts w:cstheme="minorHAnsi"/>
        </w:rPr>
        <w:t xml:space="preserve"> a vonatkozó jogszabályok, így különösen a Kbt. valamint a</w:t>
      </w:r>
      <w:r w:rsidR="00435E7C">
        <w:rPr>
          <w:rFonts w:cstheme="minorHAnsi"/>
        </w:rPr>
        <w:t xml:space="preserve"> </w:t>
      </w:r>
      <w:r w:rsidR="00442FD7" w:rsidRPr="00435E7C">
        <w:rPr>
          <w:rFonts w:cstheme="minorHAnsi"/>
        </w:rPr>
        <w:t xml:space="preserve">Tervpályázati Rendelet </w:t>
      </w:r>
      <w:r w:rsidRPr="00435E7C">
        <w:rPr>
          <w:rFonts w:cstheme="minorHAnsi"/>
        </w:rPr>
        <w:t>13 §. (1) ill. 14.§ (1)-(11) előírásait betartva határozta meg.</w:t>
      </w:r>
    </w:p>
    <w:p w14:paraId="55183F30" w14:textId="29075A55" w:rsidR="001E0285" w:rsidRPr="00435E7C" w:rsidRDefault="00784B0F">
      <w:pPr>
        <w:rPr>
          <w:rFonts w:cstheme="minorHAnsi"/>
        </w:rPr>
      </w:pPr>
      <w:r w:rsidRPr="00435E7C">
        <w:rPr>
          <w:rFonts w:cstheme="minorHAnsi"/>
        </w:rPr>
        <w:t xml:space="preserve">A bírálóbizottság a vonatkozó jogszabályok (Kbt. és a </w:t>
      </w:r>
      <w:r w:rsidR="00435E7C">
        <w:rPr>
          <w:rFonts w:cstheme="minorHAnsi"/>
        </w:rPr>
        <w:t xml:space="preserve">Tervpályázati Rendelet) </w:t>
      </w:r>
      <w:r w:rsidRPr="00435E7C">
        <w:rPr>
          <w:rFonts w:cstheme="minorHAnsi"/>
        </w:rPr>
        <w:t>valamint az Elnök által előterjesztett és a tagok által jóváhagyott munkaterv szerint végzi munkáját.</w:t>
      </w:r>
    </w:p>
    <w:p w14:paraId="1E3CE536" w14:textId="05EFFCB9" w:rsidR="001E0285" w:rsidRPr="00435E7C" w:rsidRDefault="00784B0F">
      <w:pPr>
        <w:rPr>
          <w:rFonts w:cstheme="minorHAnsi"/>
        </w:rPr>
      </w:pPr>
      <w:r w:rsidRPr="00435E7C">
        <w:rPr>
          <w:rFonts w:cstheme="minorHAnsi"/>
        </w:rPr>
        <w:t>A bírálóbizottság munkája nem nyilvános, döntéseit egyszerű szótöbbséggel hozza, munkájáról folyamatos jegyzőkönyv készül. A Bírálóbizottság döntése végleges, a</w:t>
      </w:r>
      <w:r w:rsidR="007637BD" w:rsidRPr="00435E7C">
        <w:rPr>
          <w:rFonts w:cstheme="minorHAnsi"/>
        </w:rPr>
        <w:t>z</w:t>
      </w:r>
      <w:r w:rsidRPr="00435E7C">
        <w:rPr>
          <w:rFonts w:cstheme="minorHAnsi"/>
        </w:rPr>
        <w:t xml:space="preserve"> </w:t>
      </w:r>
      <w:r w:rsidR="00B73FD3" w:rsidRPr="00435E7C">
        <w:rPr>
          <w:rFonts w:cstheme="minorHAnsi"/>
        </w:rPr>
        <w:t>Ajánlatkérő</w:t>
      </w:r>
      <w:r w:rsidRPr="00435E7C">
        <w:rPr>
          <w:rFonts w:cstheme="minorHAnsi"/>
        </w:rPr>
        <w:t xml:space="preserve"> attól nem térhet el, a döntés ellen fellebbezni nem lehet.</w:t>
      </w:r>
    </w:p>
    <w:p w14:paraId="21321B1E" w14:textId="58FEDAFF" w:rsidR="001E0285" w:rsidRPr="00435E7C" w:rsidRDefault="00784B0F">
      <w:pPr>
        <w:rPr>
          <w:rFonts w:cstheme="minorHAnsi"/>
        </w:rPr>
      </w:pPr>
      <w:r w:rsidRPr="00435E7C">
        <w:rPr>
          <w:rFonts w:cstheme="minorHAnsi"/>
        </w:rPr>
        <w:t>A bírálóbizottság a tervpályázattal kapcsolatos írásbeli összegzést zárójelentésben rögzíti, azt átadja a</w:t>
      </w:r>
      <w:r w:rsidR="007637BD" w:rsidRPr="00435E7C">
        <w:rPr>
          <w:rFonts w:cstheme="minorHAnsi"/>
        </w:rPr>
        <w:t>z</w:t>
      </w:r>
      <w:r w:rsidRPr="00435E7C">
        <w:rPr>
          <w:rFonts w:cstheme="minorHAnsi"/>
        </w:rPr>
        <w:t xml:space="preserve"> </w:t>
      </w:r>
      <w:r w:rsidR="00435E7C" w:rsidRPr="00435E7C">
        <w:rPr>
          <w:rFonts w:cstheme="minorHAnsi"/>
        </w:rPr>
        <w:t>Ajánlatkérőn</w:t>
      </w:r>
      <w:r w:rsidR="00435E7C">
        <w:rPr>
          <w:rFonts w:cstheme="minorHAnsi"/>
        </w:rPr>
        <w:t>e</w:t>
      </w:r>
      <w:r w:rsidR="00435E7C" w:rsidRPr="00435E7C">
        <w:rPr>
          <w:rFonts w:cstheme="minorHAnsi"/>
        </w:rPr>
        <w:t>k</w:t>
      </w:r>
      <w:r w:rsidRPr="00435E7C">
        <w:rPr>
          <w:rFonts w:cstheme="minorHAnsi"/>
        </w:rPr>
        <w:t>, aki az abban foglaltak alapján teszi közzé a tervpályázat eredményéről vagy eredménytelenségéről szóló tájékoztatót.</w:t>
      </w:r>
    </w:p>
    <w:p w14:paraId="1A4700DA" w14:textId="77777777" w:rsidR="001E0285" w:rsidRPr="00435E7C" w:rsidRDefault="00784B0F">
      <w:pPr>
        <w:rPr>
          <w:rFonts w:cstheme="minorHAnsi"/>
        </w:rPr>
      </w:pPr>
      <w:r w:rsidRPr="00435E7C">
        <w:rPr>
          <w:rFonts w:cstheme="minorHAnsi"/>
        </w:rPr>
        <w:t>A Bírálóbizottság munkáját szakértői bizottság segíti:</w:t>
      </w:r>
    </w:p>
    <w:tbl>
      <w:tblPr>
        <w:tblStyle w:val="Tblzategyszer31"/>
        <w:tblW w:w="8505" w:type="dxa"/>
        <w:jc w:val="center"/>
        <w:tblLook w:val="04A0" w:firstRow="1" w:lastRow="0" w:firstColumn="1" w:lastColumn="0" w:noHBand="0" w:noVBand="1"/>
      </w:tblPr>
      <w:tblGrid>
        <w:gridCol w:w="379"/>
        <w:gridCol w:w="2468"/>
        <w:gridCol w:w="5658"/>
      </w:tblGrid>
      <w:tr w:rsidR="001E0285" w:rsidRPr="00435E7C" w14:paraId="4DB15937" w14:textId="77777777" w:rsidTr="00C54F5D">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0" w:type="dxa"/>
            <w:tcBorders>
              <w:right w:val="single" w:sz="4" w:space="0" w:color="000000"/>
            </w:tcBorders>
            <w:vAlign w:val="center"/>
          </w:tcPr>
          <w:p w14:paraId="2A8EE689" w14:textId="45295192" w:rsidR="001E0285" w:rsidRPr="00C54F5D" w:rsidRDefault="003D58BB" w:rsidP="00C54F5D">
            <w:pPr>
              <w:spacing w:after="0"/>
              <w:jc w:val="left"/>
              <w:rPr>
                <w:rFonts w:cstheme="minorHAnsi"/>
                <w:caps w:val="0"/>
                <w:color w:val="000000"/>
                <w:szCs w:val="22"/>
              </w:rPr>
            </w:pPr>
            <w:r w:rsidRPr="00F42DB7">
              <w:rPr>
                <w:rFonts w:cstheme="minorHAnsi"/>
                <w:color w:val="000000"/>
                <w:szCs w:val="22"/>
              </w:rPr>
              <w:t>1</w:t>
            </w:r>
            <w:r w:rsidR="00784B0F" w:rsidRPr="00903B70">
              <w:rPr>
                <w:rFonts w:cstheme="minorHAnsi"/>
                <w:color w:val="000000"/>
                <w:szCs w:val="22"/>
              </w:rPr>
              <w:t>.</w:t>
            </w:r>
          </w:p>
        </w:tc>
        <w:tc>
          <w:tcPr>
            <w:tcW w:w="2411" w:type="dxa"/>
            <w:tcBorders>
              <w:left w:val="single" w:sz="4" w:space="0" w:color="000000"/>
            </w:tcBorders>
            <w:vAlign w:val="center"/>
          </w:tcPr>
          <w:p w14:paraId="472EE98A" w14:textId="59B57EC2" w:rsidR="001E0285" w:rsidRPr="00435E7C" w:rsidRDefault="00784B0F" w:rsidP="00BF4779">
            <w:pPr>
              <w:spacing w:after="0"/>
              <w:jc w:val="left"/>
              <w:cnfStyle w:val="100000000000" w:firstRow="1" w:lastRow="0" w:firstColumn="0" w:lastColumn="0" w:oddVBand="0" w:evenVBand="0" w:oddHBand="0" w:evenHBand="0" w:firstRowFirstColumn="0" w:firstRowLastColumn="0" w:lastRowFirstColumn="0" w:lastRowLastColumn="0"/>
              <w:rPr>
                <w:rFonts w:cstheme="minorHAnsi"/>
                <w:color w:val="000000"/>
                <w:szCs w:val="22"/>
              </w:rPr>
            </w:pPr>
            <w:r w:rsidRPr="00435E7C">
              <w:rPr>
                <w:rFonts w:cstheme="minorHAnsi"/>
                <w:color w:val="000000"/>
                <w:szCs w:val="22"/>
              </w:rPr>
              <w:t>Daróczi Ferenc</w:t>
            </w:r>
          </w:p>
        </w:tc>
        <w:tc>
          <w:tcPr>
            <w:tcW w:w="5528" w:type="dxa"/>
            <w:vAlign w:val="center"/>
          </w:tcPr>
          <w:p w14:paraId="6DC22FD1" w14:textId="30FB6C76" w:rsidR="001E0285" w:rsidRPr="00435E7C" w:rsidRDefault="00784B0F" w:rsidP="00BF4779">
            <w:pPr>
              <w:spacing w:after="0"/>
              <w:jc w:val="left"/>
              <w:cnfStyle w:val="100000000000" w:firstRow="1" w:lastRow="0" w:firstColumn="0" w:lastColumn="0" w:oddVBand="0" w:evenVBand="0" w:oddHBand="0" w:evenHBand="0" w:firstRowFirstColumn="0" w:firstRowLastColumn="0" w:lastRowFirstColumn="0" w:lastRowLastColumn="0"/>
              <w:rPr>
                <w:rFonts w:cstheme="minorHAnsi"/>
                <w:color w:val="000000"/>
                <w:szCs w:val="22"/>
              </w:rPr>
            </w:pPr>
            <w:r w:rsidRPr="00435E7C">
              <w:rPr>
                <w:rFonts w:cstheme="minorHAnsi"/>
                <w:color w:val="000000"/>
                <w:szCs w:val="22"/>
              </w:rPr>
              <w:t>építési költségek / építész</w:t>
            </w:r>
            <w:r w:rsidR="00A14E32">
              <w:rPr>
                <w:rFonts w:cstheme="minorHAnsi"/>
                <w:color w:val="000000"/>
                <w:szCs w:val="22"/>
              </w:rPr>
              <w:t xml:space="preserve"> </w:t>
            </w:r>
          </w:p>
        </w:tc>
      </w:tr>
      <w:tr w:rsidR="001E0285" w:rsidRPr="00435E7C" w14:paraId="1C9261F9" w14:textId="77777777" w:rsidTr="00C54F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000000"/>
            </w:tcBorders>
            <w:vAlign w:val="center"/>
          </w:tcPr>
          <w:p w14:paraId="27B8693A" w14:textId="5E7A13D2" w:rsidR="001E0285" w:rsidRPr="00C54F5D" w:rsidRDefault="003D58BB" w:rsidP="00C54F5D">
            <w:pPr>
              <w:spacing w:after="0"/>
              <w:jc w:val="left"/>
              <w:rPr>
                <w:rFonts w:cstheme="minorHAnsi"/>
                <w:color w:val="000000"/>
                <w:szCs w:val="22"/>
              </w:rPr>
            </w:pPr>
            <w:r w:rsidRPr="00F42DB7">
              <w:rPr>
                <w:rFonts w:cstheme="minorHAnsi"/>
                <w:color w:val="000000"/>
                <w:szCs w:val="22"/>
              </w:rPr>
              <w:t>2</w:t>
            </w:r>
            <w:r w:rsidR="00784B0F" w:rsidRPr="00903B70">
              <w:rPr>
                <w:rFonts w:cstheme="minorHAnsi"/>
                <w:color w:val="000000"/>
                <w:szCs w:val="22"/>
              </w:rPr>
              <w:t>.</w:t>
            </w:r>
          </w:p>
        </w:tc>
        <w:tc>
          <w:tcPr>
            <w:tcW w:w="2411" w:type="dxa"/>
            <w:tcBorders>
              <w:left w:val="single" w:sz="4" w:space="0" w:color="000000"/>
            </w:tcBorders>
            <w:vAlign w:val="center"/>
          </w:tcPr>
          <w:p w14:paraId="68A98C2B" w14:textId="77777777" w:rsidR="001E0285" w:rsidRPr="00435E7C" w:rsidRDefault="00784B0F" w:rsidP="00BF4779">
            <w:pPr>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435E7C">
              <w:rPr>
                <w:rFonts w:cstheme="minorHAnsi"/>
                <w:color w:val="000000"/>
                <w:szCs w:val="22"/>
              </w:rPr>
              <w:t>Győr Attila</w:t>
            </w:r>
          </w:p>
        </w:tc>
        <w:tc>
          <w:tcPr>
            <w:tcW w:w="5528" w:type="dxa"/>
            <w:vAlign w:val="center"/>
          </w:tcPr>
          <w:p w14:paraId="4B732D01" w14:textId="21CA7103" w:rsidR="001E0285" w:rsidRPr="00435E7C" w:rsidRDefault="00784B0F" w:rsidP="00BF4779">
            <w:pPr>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435E7C">
              <w:rPr>
                <w:rFonts w:cstheme="minorHAnsi"/>
                <w:color w:val="000000"/>
                <w:szCs w:val="22"/>
              </w:rPr>
              <w:t>művészettörténész</w:t>
            </w:r>
            <w:r w:rsidR="00A14E32">
              <w:rPr>
                <w:rFonts w:cstheme="minorHAnsi"/>
                <w:color w:val="000000"/>
                <w:szCs w:val="22"/>
              </w:rPr>
              <w:t xml:space="preserve"> </w:t>
            </w:r>
          </w:p>
        </w:tc>
      </w:tr>
      <w:tr w:rsidR="001E0285" w:rsidRPr="00435E7C" w14:paraId="7DB57C52" w14:textId="77777777" w:rsidTr="00C54F5D">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000000"/>
            </w:tcBorders>
            <w:vAlign w:val="center"/>
          </w:tcPr>
          <w:p w14:paraId="36C5426F" w14:textId="1A213C95" w:rsidR="001E0285" w:rsidRPr="00C54F5D" w:rsidRDefault="003D58BB" w:rsidP="00C54F5D">
            <w:pPr>
              <w:spacing w:after="0"/>
              <w:jc w:val="left"/>
              <w:rPr>
                <w:rFonts w:cstheme="minorHAnsi"/>
                <w:color w:val="000000"/>
                <w:szCs w:val="22"/>
              </w:rPr>
            </w:pPr>
            <w:r w:rsidRPr="00F42DB7">
              <w:rPr>
                <w:rFonts w:cstheme="minorHAnsi"/>
                <w:color w:val="000000"/>
                <w:szCs w:val="22"/>
              </w:rPr>
              <w:t>3</w:t>
            </w:r>
            <w:r w:rsidR="00784B0F" w:rsidRPr="00903B70">
              <w:rPr>
                <w:rFonts w:cstheme="minorHAnsi"/>
                <w:color w:val="000000"/>
                <w:szCs w:val="22"/>
              </w:rPr>
              <w:t>.</w:t>
            </w:r>
          </w:p>
        </w:tc>
        <w:tc>
          <w:tcPr>
            <w:tcW w:w="2411" w:type="dxa"/>
            <w:tcBorders>
              <w:left w:val="single" w:sz="4" w:space="0" w:color="000000"/>
            </w:tcBorders>
            <w:vAlign w:val="center"/>
          </w:tcPr>
          <w:p w14:paraId="48925FE9" w14:textId="77777777" w:rsidR="001E0285" w:rsidRPr="00435E7C" w:rsidRDefault="00784B0F" w:rsidP="00BF4779">
            <w:pPr>
              <w:spacing w:after="0"/>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435E7C">
              <w:rPr>
                <w:rFonts w:cstheme="minorHAnsi"/>
                <w:color w:val="000000"/>
                <w:szCs w:val="22"/>
              </w:rPr>
              <w:t>Horogszegi Tamás</w:t>
            </w:r>
          </w:p>
        </w:tc>
        <w:tc>
          <w:tcPr>
            <w:tcW w:w="5528" w:type="dxa"/>
            <w:vAlign w:val="center"/>
          </w:tcPr>
          <w:p w14:paraId="32764157" w14:textId="6E5E3AD5" w:rsidR="001E0285" w:rsidRPr="00435E7C" w:rsidRDefault="00784B0F" w:rsidP="00BF4779">
            <w:pPr>
              <w:spacing w:after="0"/>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435E7C">
              <w:rPr>
                <w:rFonts w:cstheme="minorHAnsi"/>
                <w:color w:val="000000"/>
                <w:szCs w:val="22"/>
              </w:rPr>
              <w:t>művészettörténész</w:t>
            </w:r>
            <w:r w:rsidR="00A14E32">
              <w:rPr>
                <w:rFonts w:cstheme="minorHAnsi"/>
                <w:color w:val="000000"/>
                <w:szCs w:val="22"/>
              </w:rPr>
              <w:t xml:space="preserve"> </w:t>
            </w:r>
          </w:p>
        </w:tc>
      </w:tr>
      <w:tr w:rsidR="00BF4779" w:rsidRPr="00435E7C" w14:paraId="549BE08A" w14:textId="77777777" w:rsidTr="00C54F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000000"/>
            </w:tcBorders>
            <w:vAlign w:val="center"/>
          </w:tcPr>
          <w:p w14:paraId="71ABC7BF" w14:textId="13274D64" w:rsidR="00BF4779" w:rsidRPr="00903B70" w:rsidRDefault="00BF4779" w:rsidP="00BF4779">
            <w:pPr>
              <w:spacing w:after="0"/>
              <w:jc w:val="left"/>
              <w:rPr>
                <w:rFonts w:cstheme="minorHAnsi"/>
                <w:color w:val="000000"/>
                <w:szCs w:val="22"/>
              </w:rPr>
            </w:pPr>
            <w:r w:rsidRPr="00F42DB7">
              <w:rPr>
                <w:rFonts w:cstheme="minorHAnsi"/>
                <w:color w:val="000000"/>
                <w:szCs w:val="22"/>
              </w:rPr>
              <w:t>4.</w:t>
            </w:r>
          </w:p>
        </w:tc>
        <w:tc>
          <w:tcPr>
            <w:tcW w:w="2411" w:type="dxa"/>
            <w:tcBorders>
              <w:left w:val="single" w:sz="4" w:space="0" w:color="000000"/>
            </w:tcBorders>
            <w:vAlign w:val="center"/>
          </w:tcPr>
          <w:p w14:paraId="661ACF03" w14:textId="4B34D46B" w:rsidR="00BF4779" w:rsidRPr="00435E7C" w:rsidRDefault="00BF4779" w:rsidP="00BF4779">
            <w:pPr>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BF4779">
              <w:rPr>
                <w:rFonts w:cstheme="minorHAnsi"/>
                <w:color w:val="000000"/>
                <w:szCs w:val="22"/>
              </w:rPr>
              <w:t>Körömi Anna</w:t>
            </w:r>
          </w:p>
        </w:tc>
        <w:tc>
          <w:tcPr>
            <w:tcW w:w="5528" w:type="dxa"/>
            <w:vAlign w:val="center"/>
          </w:tcPr>
          <w:p w14:paraId="2D84A432" w14:textId="35B3674F" w:rsidR="00BF4779" w:rsidRPr="00435E7C" w:rsidRDefault="00BF4779" w:rsidP="00BF4779">
            <w:pPr>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BF4779">
              <w:rPr>
                <w:rFonts w:cstheme="minorHAnsi"/>
                <w:color w:val="000000"/>
                <w:szCs w:val="22"/>
              </w:rPr>
              <w:t>rendezvényszervezés, szervezés</w:t>
            </w:r>
          </w:p>
        </w:tc>
      </w:tr>
      <w:tr w:rsidR="001E0285" w:rsidRPr="00435E7C" w14:paraId="41282E5D" w14:textId="77777777" w:rsidTr="00C54F5D">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000000"/>
            </w:tcBorders>
            <w:shd w:val="clear" w:color="auto" w:fill="auto"/>
            <w:vAlign w:val="center"/>
          </w:tcPr>
          <w:p w14:paraId="366F4E33" w14:textId="53F2D03F" w:rsidR="00A20E9D" w:rsidRPr="00C54F5D" w:rsidRDefault="00A20E9D" w:rsidP="00C54F5D">
            <w:pPr>
              <w:spacing w:after="0"/>
              <w:jc w:val="left"/>
              <w:rPr>
                <w:rFonts w:cstheme="minorHAnsi"/>
                <w:color w:val="000000"/>
                <w:szCs w:val="22"/>
              </w:rPr>
            </w:pPr>
            <w:r w:rsidRPr="00903B70">
              <w:rPr>
                <w:rFonts w:cstheme="minorHAnsi"/>
                <w:color w:val="000000"/>
                <w:szCs w:val="22"/>
              </w:rPr>
              <w:t>5.</w:t>
            </w:r>
          </w:p>
        </w:tc>
        <w:tc>
          <w:tcPr>
            <w:tcW w:w="2411" w:type="dxa"/>
            <w:tcBorders>
              <w:left w:val="single" w:sz="4" w:space="0" w:color="000000"/>
            </w:tcBorders>
            <w:shd w:val="clear" w:color="auto" w:fill="auto"/>
            <w:vAlign w:val="center"/>
          </w:tcPr>
          <w:p w14:paraId="6717D078" w14:textId="3618F000" w:rsidR="00A20E9D" w:rsidRPr="00435E7C" w:rsidRDefault="00A20E9D" w:rsidP="00BF4779">
            <w:pPr>
              <w:spacing w:after="0"/>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EE6E13">
              <w:rPr>
                <w:rFonts w:cstheme="minorHAnsi"/>
                <w:color w:val="000000"/>
                <w:szCs w:val="22"/>
              </w:rPr>
              <w:t>dr. Sirály Katalin</w:t>
            </w:r>
          </w:p>
        </w:tc>
        <w:tc>
          <w:tcPr>
            <w:tcW w:w="5528" w:type="dxa"/>
            <w:shd w:val="clear" w:color="auto" w:fill="auto"/>
            <w:vAlign w:val="center"/>
          </w:tcPr>
          <w:p w14:paraId="17A5728C" w14:textId="75BBEE30" w:rsidR="00A20E9D" w:rsidRPr="00435E7C" w:rsidRDefault="00A20E9D" w:rsidP="00BF4779">
            <w:pPr>
              <w:spacing w:after="0"/>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jogi szakértő</w:t>
            </w:r>
          </w:p>
        </w:tc>
      </w:tr>
      <w:tr w:rsidR="007320F8" w:rsidRPr="00435E7C" w14:paraId="708FEAFD" w14:textId="77777777" w:rsidTr="00C54F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000000"/>
            </w:tcBorders>
            <w:vAlign w:val="center"/>
          </w:tcPr>
          <w:p w14:paraId="567D5212" w14:textId="4D128FDB" w:rsidR="007320F8" w:rsidRPr="00903B70" w:rsidRDefault="007320F8" w:rsidP="00C54F5D">
            <w:pPr>
              <w:spacing w:after="0"/>
              <w:jc w:val="left"/>
              <w:rPr>
                <w:rFonts w:cstheme="minorHAnsi"/>
                <w:color w:val="000000"/>
                <w:szCs w:val="22"/>
              </w:rPr>
            </w:pPr>
            <w:r w:rsidRPr="00F42DB7">
              <w:rPr>
                <w:rFonts w:cstheme="minorHAnsi"/>
                <w:color w:val="000000"/>
                <w:szCs w:val="22"/>
              </w:rPr>
              <w:t>6.</w:t>
            </w:r>
          </w:p>
        </w:tc>
        <w:tc>
          <w:tcPr>
            <w:tcW w:w="2411" w:type="dxa"/>
            <w:tcBorders>
              <w:left w:val="single" w:sz="4" w:space="0" w:color="000000"/>
            </w:tcBorders>
            <w:vAlign w:val="center"/>
          </w:tcPr>
          <w:p w14:paraId="20C25F86" w14:textId="1D8AFE18" w:rsidR="007320F8" w:rsidRPr="00F42DB7" w:rsidRDefault="007320F8" w:rsidP="00BF4779">
            <w:pPr>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54F5D">
              <w:rPr>
                <w:rFonts w:cstheme="minorHAnsi"/>
                <w:color w:val="000000"/>
                <w:szCs w:val="22"/>
              </w:rPr>
              <w:t>Fábián Tamás</w:t>
            </w:r>
          </w:p>
        </w:tc>
        <w:tc>
          <w:tcPr>
            <w:tcW w:w="5528" w:type="dxa"/>
            <w:vAlign w:val="center"/>
          </w:tcPr>
          <w:p w14:paraId="5BD76022" w14:textId="22F4C5A4" w:rsidR="007320F8" w:rsidRPr="00F42DB7" w:rsidRDefault="007320F8" w:rsidP="00BF4779">
            <w:pPr>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54F5D">
              <w:rPr>
                <w:rFonts w:cstheme="minorHAnsi"/>
                <w:color w:val="000000"/>
                <w:szCs w:val="22"/>
              </w:rPr>
              <w:t>alapítvány</w:t>
            </w:r>
            <w:r w:rsidR="00BF4779" w:rsidRPr="00C54F5D">
              <w:rPr>
                <w:rFonts w:cstheme="minorHAnsi"/>
                <w:color w:val="000000"/>
                <w:szCs w:val="22"/>
              </w:rPr>
              <w:t>i</w:t>
            </w:r>
            <w:r w:rsidRPr="00C54F5D">
              <w:rPr>
                <w:rFonts w:cstheme="minorHAnsi"/>
                <w:color w:val="000000"/>
                <w:szCs w:val="22"/>
              </w:rPr>
              <w:t xml:space="preserve"> programszervezés szakterület/ bírálóbizottság</w:t>
            </w:r>
            <w:r w:rsidR="00903B70" w:rsidRPr="00C54F5D">
              <w:rPr>
                <w:rFonts w:cstheme="minorHAnsi"/>
                <w:color w:val="000000"/>
                <w:szCs w:val="22"/>
              </w:rPr>
              <w:t>i</w:t>
            </w:r>
            <w:r w:rsidRPr="00C54F5D">
              <w:rPr>
                <w:rFonts w:cstheme="minorHAnsi"/>
                <w:color w:val="000000"/>
                <w:szCs w:val="22"/>
              </w:rPr>
              <w:t xml:space="preserve"> póttag</w:t>
            </w:r>
          </w:p>
        </w:tc>
      </w:tr>
      <w:tr w:rsidR="007320F8" w:rsidRPr="00435E7C" w14:paraId="40DE8B8D" w14:textId="77777777" w:rsidTr="00C54F5D">
        <w:trPr>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000000"/>
            </w:tcBorders>
            <w:shd w:val="clear" w:color="auto" w:fill="auto"/>
            <w:vAlign w:val="center"/>
          </w:tcPr>
          <w:p w14:paraId="562377EC" w14:textId="51F27810" w:rsidR="007320F8" w:rsidRPr="00903B70" w:rsidRDefault="007320F8" w:rsidP="00C54F5D">
            <w:pPr>
              <w:spacing w:after="0"/>
              <w:jc w:val="left"/>
              <w:rPr>
                <w:rFonts w:cstheme="minorHAnsi"/>
                <w:color w:val="000000"/>
                <w:szCs w:val="22"/>
              </w:rPr>
            </w:pPr>
            <w:r w:rsidRPr="00F42DB7">
              <w:rPr>
                <w:rFonts w:cstheme="minorHAnsi"/>
                <w:color w:val="000000"/>
                <w:szCs w:val="22"/>
              </w:rPr>
              <w:t>7</w:t>
            </w:r>
            <w:r w:rsidR="00903B70" w:rsidRPr="00903B70">
              <w:rPr>
                <w:rFonts w:cstheme="minorHAnsi"/>
                <w:color w:val="000000"/>
                <w:szCs w:val="22"/>
              </w:rPr>
              <w:t>.</w:t>
            </w:r>
          </w:p>
        </w:tc>
        <w:tc>
          <w:tcPr>
            <w:tcW w:w="2411" w:type="dxa"/>
            <w:tcBorders>
              <w:left w:val="single" w:sz="4" w:space="0" w:color="000000"/>
            </w:tcBorders>
            <w:shd w:val="clear" w:color="auto" w:fill="auto"/>
            <w:vAlign w:val="center"/>
          </w:tcPr>
          <w:p w14:paraId="29BC86F5" w14:textId="2F4DDE8D" w:rsidR="007320F8" w:rsidRPr="00F42DB7" w:rsidRDefault="007320F8" w:rsidP="00BF4779">
            <w:pPr>
              <w:spacing w:after="0"/>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C54F5D">
              <w:rPr>
                <w:rFonts w:cstheme="minorHAnsi"/>
                <w:color w:val="000000"/>
                <w:szCs w:val="22"/>
              </w:rPr>
              <w:t>Kecskeméti László</w:t>
            </w:r>
          </w:p>
        </w:tc>
        <w:tc>
          <w:tcPr>
            <w:tcW w:w="5528" w:type="dxa"/>
            <w:shd w:val="clear" w:color="auto" w:fill="auto"/>
            <w:vAlign w:val="center"/>
          </w:tcPr>
          <w:p w14:paraId="40921FE6" w14:textId="234ED968" w:rsidR="007320F8" w:rsidRPr="00F42DB7" w:rsidRDefault="007320F8" w:rsidP="00BF4779">
            <w:pPr>
              <w:spacing w:after="0"/>
              <w:jc w:val="left"/>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C54F5D">
              <w:rPr>
                <w:rFonts w:cstheme="minorHAnsi"/>
                <w:color w:val="000000"/>
                <w:szCs w:val="22"/>
              </w:rPr>
              <w:t>építési költségek, építészet szakterület / bírálóbizottság</w:t>
            </w:r>
            <w:r w:rsidR="00903B70" w:rsidRPr="00C54F5D">
              <w:rPr>
                <w:rFonts w:cstheme="minorHAnsi"/>
                <w:color w:val="000000"/>
                <w:szCs w:val="22"/>
              </w:rPr>
              <w:t>i</w:t>
            </w:r>
            <w:r w:rsidRPr="00C54F5D">
              <w:rPr>
                <w:rFonts w:cstheme="minorHAnsi"/>
                <w:color w:val="000000"/>
                <w:szCs w:val="22"/>
              </w:rPr>
              <w:t xml:space="preserve"> póttag</w:t>
            </w:r>
          </w:p>
        </w:tc>
      </w:tr>
      <w:tr w:rsidR="007320F8" w:rsidRPr="00435E7C" w14:paraId="3EC462E1" w14:textId="77777777" w:rsidTr="00C54F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000000"/>
            </w:tcBorders>
            <w:vAlign w:val="center"/>
          </w:tcPr>
          <w:p w14:paraId="5A2D80BB" w14:textId="5DF4F060" w:rsidR="007320F8" w:rsidRPr="00903B70" w:rsidRDefault="007320F8" w:rsidP="00C54F5D">
            <w:pPr>
              <w:spacing w:after="0"/>
              <w:jc w:val="left"/>
              <w:rPr>
                <w:rFonts w:cstheme="minorHAnsi"/>
                <w:color w:val="000000"/>
                <w:szCs w:val="22"/>
              </w:rPr>
            </w:pPr>
            <w:r w:rsidRPr="00F42DB7">
              <w:rPr>
                <w:rFonts w:cstheme="minorHAnsi"/>
                <w:color w:val="000000"/>
                <w:szCs w:val="22"/>
              </w:rPr>
              <w:t>8</w:t>
            </w:r>
            <w:r w:rsidR="00903B70" w:rsidRPr="00903B70">
              <w:rPr>
                <w:rFonts w:cstheme="minorHAnsi"/>
                <w:color w:val="000000"/>
                <w:szCs w:val="22"/>
              </w:rPr>
              <w:t>.</w:t>
            </w:r>
          </w:p>
        </w:tc>
        <w:tc>
          <w:tcPr>
            <w:tcW w:w="2411" w:type="dxa"/>
            <w:tcBorders>
              <w:left w:val="single" w:sz="4" w:space="0" w:color="000000"/>
            </w:tcBorders>
            <w:vAlign w:val="center"/>
          </w:tcPr>
          <w:p w14:paraId="1EB05A9B" w14:textId="7E06C91B" w:rsidR="007320F8" w:rsidRPr="00C54F5D" w:rsidRDefault="007320F8" w:rsidP="00BF4779">
            <w:pPr>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54F5D">
              <w:rPr>
                <w:rFonts w:cstheme="minorHAnsi"/>
                <w:color w:val="000000"/>
                <w:szCs w:val="22"/>
              </w:rPr>
              <w:t xml:space="preserve">Tarnai Gergely </w:t>
            </w:r>
          </w:p>
        </w:tc>
        <w:tc>
          <w:tcPr>
            <w:tcW w:w="5528" w:type="dxa"/>
            <w:vAlign w:val="center"/>
          </w:tcPr>
          <w:p w14:paraId="6E90A986" w14:textId="1E26EE9C" w:rsidR="007320F8" w:rsidRPr="00C54F5D" w:rsidRDefault="007320F8" w:rsidP="00BF4779">
            <w:pPr>
              <w:spacing w:after="0"/>
              <w:jc w:val="left"/>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C54F5D">
              <w:rPr>
                <w:rFonts w:cstheme="minorHAnsi"/>
                <w:color w:val="000000"/>
                <w:szCs w:val="22"/>
              </w:rPr>
              <w:t xml:space="preserve">építészet </w:t>
            </w:r>
          </w:p>
        </w:tc>
      </w:tr>
    </w:tbl>
    <w:p w14:paraId="3D8786E5" w14:textId="77777777" w:rsidR="001E0285" w:rsidRPr="00435E7C" w:rsidRDefault="001E0285" w:rsidP="00C54F5D">
      <w:pPr>
        <w:spacing w:after="0"/>
        <w:rPr>
          <w:rFonts w:cstheme="minorHAnsi"/>
        </w:rPr>
      </w:pPr>
    </w:p>
    <w:p w14:paraId="134EC241" w14:textId="30A6601B" w:rsidR="001E0285" w:rsidRPr="00435E7C" w:rsidRDefault="00A20E9D" w:rsidP="00F42DB7">
      <w:pPr>
        <w:pStyle w:val="Stlus1"/>
        <w:pBdr>
          <w:bottom w:val="nil"/>
        </w:pBdr>
        <w:shd w:val="clear" w:color="auto" w:fill="auto"/>
        <w:rPr>
          <w:rFonts w:asciiTheme="minorHAnsi" w:hAnsiTheme="minorHAnsi" w:cstheme="minorHAnsi"/>
        </w:rPr>
      </w:pPr>
      <w:bookmarkStart w:id="8" w:name="_Toc65850949"/>
      <w:r>
        <w:rPr>
          <w:rFonts w:asciiTheme="minorHAnsi" w:hAnsiTheme="minorHAnsi" w:cstheme="minorHAnsi"/>
          <w:color w:val="auto"/>
          <w:sz w:val="28"/>
          <w:szCs w:val="28"/>
        </w:rPr>
        <w:t xml:space="preserve">1.9 </w:t>
      </w:r>
      <w:r w:rsidR="00784B0F" w:rsidRPr="00435E7C">
        <w:rPr>
          <w:rFonts w:asciiTheme="minorHAnsi" w:hAnsiTheme="minorHAnsi" w:cstheme="minorHAnsi"/>
          <w:color w:val="auto"/>
          <w:sz w:val="28"/>
          <w:szCs w:val="28"/>
        </w:rPr>
        <w:t>A PÁLYAMŰVEK DÍJAZÁSA</w:t>
      </w:r>
      <w:bookmarkEnd w:id="8"/>
    </w:p>
    <w:p w14:paraId="4F7F00E4" w14:textId="40A33CBE" w:rsidR="001E0285" w:rsidRPr="00903B70" w:rsidRDefault="00784B0F" w:rsidP="00C54F5D">
      <w:pPr>
        <w:tabs>
          <w:tab w:val="left" w:pos="5670"/>
        </w:tabs>
        <w:spacing w:after="0"/>
        <w:rPr>
          <w:rFonts w:cstheme="minorHAnsi"/>
          <w:szCs w:val="22"/>
        </w:rPr>
      </w:pPr>
      <w:r w:rsidRPr="00435E7C">
        <w:rPr>
          <w:rFonts w:cstheme="minorHAnsi"/>
          <w:szCs w:val="22"/>
        </w:rPr>
        <w:t>Díjazá</w:t>
      </w:r>
      <w:r w:rsidRPr="00A20E9D">
        <w:rPr>
          <w:rFonts w:cstheme="minorHAnsi"/>
          <w:szCs w:val="22"/>
        </w:rPr>
        <w:t>s</w:t>
      </w:r>
      <w:r w:rsidRPr="00435E7C">
        <w:rPr>
          <w:rFonts w:cstheme="minorHAnsi"/>
          <w:szCs w:val="22"/>
        </w:rPr>
        <w:t xml:space="preserve">ra </w:t>
      </w:r>
      <w:r w:rsidR="00A14E32" w:rsidRPr="00C54F5D">
        <w:rPr>
          <w:rFonts w:cstheme="minorHAnsi"/>
          <w:szCs w:val="22"/>
        </w:rPr>
        <w:t>és megvételre</w:t>
      </w:r>
      <w:r w:rsidR="00A14E32" w:rsidRPr="00F42DB7">
        <w:rPr>
          <w:rFonts w:cstheme="minorHAnsi"/>
          <w:szCs w:val="22"/>
        </w:rPr>
        <w:t xml:space="preserve"> </w:t>
      </w:r>
      <w:r w:rsidRPr="00903B70">
        <w:rPr>
          <w:rFonts w:cstheme="minorHAnsi"/>
          <w:szCs w:val="22"/>
        </w:rPr>
        <w:t xml:space="preserve">rendelkezésre álló keret összesen </w:t>
      </w:r>
      <w:r w:rsidRPr="00903B70">
        <w:rPr>
          <w:rFonts w:cstheme="minorHAnsi"/>
          <w:szCs w:val="22"/>
        </w:rPr>
        <w:tab/>
      </w:r>
      <w:r w:rsidRPr="00C54F5D">
        <w:rPr>
          <w:rFonts w:cstheme="minorHAnsi"/>
          <w:szCs w:val="22"/>
        </w:rPr>
        <w:t>1</w:t>
      </w:r>
      <w:r w:rsidR="005248A4" w:rsidRPr="00C54F5D">
        <w:rPr>
          <w:rFonts w:cstheme="minorHAnsi"/>
          <w:szCs w:val="22"/>
        </w:rPr>
        <w:t>5</w:t>
      </w:r>
      <w:r w:rsidRPr="00F42DB7">
        <w:rPr>
          <w:rFonts w:cstheme="minorHAnsi"/>
          <w:szCs w:val="22"/>
        </w:rPr>
        <w:t>.000.000,- Forint</w:t>
      </w:r>
    </w:p>
    <w:p w14:paraId="17608B13" w14:textId="414AEEA3" w:rsidR="001E0285" w:rsidRPr="00903B70" w:rsidRDefault="00784B0F" w:rsidP="00C54F5D">
      <w:pPr>
        <w:tabs>
          <w:tab w:val="left" w:pos="5670"/>
        </w:tabs>
        <w:spacing w:after="0"/>
        <w:rPr>
          <w:rFonts w:cstheme="minorHAnsi"/>
        </w:rPr>
      </w:pPr>
      <w:r w:rsidRPr="00903B70">
        <w:rPr>
          <w:rFonts w:cstheme="minorHAnsi"/>
        </w:rPr>
        <w:t xml:space="preserve">Az első helyezett maximális díjazási összege </w:t>
      </w:r>
      <w:r w:rsidR="00A20E9D" w:rsidRPr="00903B70">
        <w:rPr>
          <w:rFonts w:cstheme="minorHAnsi"/>
        </w:rPr>
        <w:tab/>
      </w:r>
      <w:r w:rsidR="009000F9">
        <w:rPr>
          <w:rFonts w:cstheme="minorHAnsi"/>
        </w:rPr>
        <w:t>9</w:t>
      </w:r>
      <w:r w:rsidRPr="00903B70">
        <w:rPr>
          <w:rFonts w:cstheme="minorHAnsi"/>
        </w:rPr>
        <w:t>.000.000,- Forint</w:t>
      </w:r>
    </w:p>
    <w:p w14:paraId="6DC41A70" w14:textId="3B3EFF35" w:rsidR="001E0285" w:rsidRPr="00435E7C" w:rsidRDefault="00784B0F" w:rsidP="00C54F5D">
      <w:pPr>
        <w:tabs>
          <w:tab w:val="left" w:pos="5670"/>
        </w:tabs>
        <w:rPr>
          <w:rFonts w:cstheme="minorHAnsi"/>
        </w:rPr>
      </w:pPr>
      <w:r w:rsidRPr="00C54F5D">
        <w:rPr>
          <w:rFonts w:cstheme="minorHAnsi"/>
        </w:rPr>
        <w:t>Megvétel</w:t>
      </w:r>
      <w:r w:rsidR="00435E7C" w:rsidRPr="00C54F5D">
        <w:rPr>
          <w:rFonts w:cstheme="minorHAnsi"/>
        </w:rPr>
        <w:t xml:space="preserve"> </w:t>
      </w:r>
      <w:r w:rsidR="00902009" w:rsidRPr="00C54F5D">
        <w:rPr>
          <w:rFonts w:cstheme="minorHAnsi"/>
        </w:rPr>
        <w:t>minimum összege</w:t>
      </w:r>
      <w:r w:rsidRPr="00C54F5D">
        <w:rPr>
          <w:rFonts w:cstheme="minorHAnsi"/>
        </w:rPr>
        <w:tab/>
      </w:r>
      <w:r w:rsidR="00902009" w:rsidRPr="00C54F5D">
        <w:rPr>
          <w:rFonts w:cstheme="minorHAnsi"/>
        </w:rPr>
        <w:t>5</w:t>
      </w:r>
      <w:r w:rsidRPr="00C54F5D">
        <w:rPr>
          <w:rFonts w:cstheme="minorHAnsi"/>
        </w:rPr>
        <w:t>00.000,- Forint / megvé</w:t>
      </w:r>
      <w:r w:rsidRPr="00451765">
        <w:rPr>
          <w:rFonts w:cstheme="minorHAnsi"/>
        </w:rPr>
        <w:t>tel</w:t>
      </w:r>
    </w:p>
    <w:p w14:paraId="17371FEB" w14:textId="77777777" w:rsidR="001E0285" w:rsidRPr="00435E7C" w:rsidRDefault="00784B0F">
      <w:pPr>
        <w:rPr>
          <w:rFonts w:cstheme="minorHAnsi"/>
        </w:rPr>
      </w:pPr>
      <w:r w:rsidRPr="00435E7C">
        <w:rPr>
          <w:rFonts w:cstheme="minorHAnsi"/>
        </w:rPr>
        <w:t>Több díjazott esetén a díjazás összege megoszlik a pályázók között, a zsűri döntése alapján.</w:t>
      </w:r>
    </w:p>
    <w:p w14:paraId="38D03D22" w14:textId="2BF6A98C" w:rsidR="001E0285" w:rsidRPr="00435E7C" w:rsidRDefault="00784B0F">
      <w:pPr>
        <w:rPr>
          <w:rFonts w:cstheme="minorHAnsi"/>
        </w:rPr>
      </w:pPr>
      <w:r w:rsidRPr="00435E7C">
        <w:rPr>
          <w:rFonts w:cstheme="minorHAnsi"/>
        </w:rPr>
        <w:t xml:space="preserve">Bírálóbizottság a beérkezett pályaműveket a 2.12 pontban meghatározott szempontok alapján bírálja és értékeli. A bírálóbizottság a hirdetmény nélküli tárgyalásos eljárásban ajánlattételre csak az első helyen rangsorolt pályamű (az eljárásból ki nem zárt) Pályázóját kéri fel. </w:t>
      </w:r>
    </w:p>
    <w:p w14:paraId="27C61520" w14:textId="30D82B08" w:rsidR="001E0285" w:rsidRPr="00435E7C" w:rsidRDefault="00784B0F">
      <w:pPr>
        <w:rPr>
          <w:rFonts w:cstheme="minorHAnsi"/>
        </w:rPr>
      </w:pPr>
      <w:r w:rsidRPr="00435E7C">
        <w:rPr>
          <w:rFonts w:cstheme="minorHAnsi"/>
        </w:rPr>
        <w:t xml:space="preserve">A díjak nettó összegek. </w:t>
      </w:r>
    </w:p>
    <w:p w14:paraId="752522F2" w14:textId="6858BA5A" w:rsidR="001E0285" w:rsidRPr="00435E7C" w:rsidRDefault="00784B0F">
      <w:pPr>
        <w:rPr>
          <w:rFonts w:cstheme="minorHAnsi"/>
        </w:rPr>
      </w:pPr>
      <w:r w:rsidRPr="00435E7C">
        <w:rPr>
          <w:rFonts w:cstheme="minorHAnsi"/>
        </w:rPr>
        <w:t xml:space="preserve">A Bírálóbizottság a teljes díjazásra szánt összeget kiosztja, kivéve, ha eredménytelennek minősíti a tervpályázatot. A Bírálóbizottság eredménytelennek, vagy csökkent értékűnek minősíti a pályázatot, ha egyetlen pályaművet sem talál díjazásra vagy megvételre alkalmasnak. Abban az esetben azonban, </w:t>
      </w:r>
      <w:r w:rsidRPr="00435E7C">
        <w:rPr>
          <w:rFonts w:cstheme="minorHAnsi"/>
        </w:rPr>
        <w:lastRenderedPageBreak/>
        <w:t>ha a tervpályázatra benyújtott pályaművek hasznosíthatóságát a Bírálóbizottság nem tartja megfelelőnek</w:t>
      </w:r>
      <w:r w:rsidR="00A14E32">
        <w:rPr>
          <w:rFonts w:cstheme="minorHAnsi"/>
        </w:rPr>
        <w:t>,</w:t>
      </w:r>
      <w:r w:rsidRPr="00435E7C">
        <w:rPr>
          <w:rFonts w:cstheme="minorHAnsi"/>
        </w:rPr>
        <w:t xml:space="preserve"> csökkentheti a díjazásra fordított összeget.</w:t>
      </w:r>
    </w:p>
    <w:p w14:paraId="2CBA9234" w14:textId="77777777" w:rsidR="001E0285" w:rsidRPr="00435E7C" w:rsidRDefault="00784B0F">
      <w:pPr>
        <w:rPr>
          <w:rFonts w:cstheme="minorHAnsi"/>
        </w:rPr>
      </w:pPr>
      <w:r w:rsidRPr="00435E7C">
        <w:rPr>
          <w:rFonts w:cstheme="minorHAnsi"/>
        </w:rPr>
        <w:t>Meghatározható „csökkentett értékű” pályázat, pl. ha a pályázatok száma jelentősen kevesebb, mint az előzetesen elvárt.</w:t>
      </w:r>
    </w:p>
    <w:p w14:paraId="4BBD13D0" w14:textId="4F820D56" w:rsidR="001E0285" w:rsidRPr="00AE4641" w:rsidRDefault="00784B0F">
      <w:pPr>
        <w:rPr>
          <w:rFonts w:cstheme="minorHAnsi"/>
        </w:rPr>
      </w:pPr>
      <w:r w:rsidRPr="00435E7C">
        <w:rPr>
          <w:rFonts w:cstheme="minorHAnsi"/>
          <w:szCs w:val="22"/>
        </w:rPr>
        <w:t>A díjazott és megvételt nyert pályaművek a</w:t>
      </w:r>
      <w:r w:rsidR="00435E7C">
        <w:rPr>
          <w:rFonts w:cstheme="minorHAnsi"/>
          <w:szCs w:val="22"/>
        </w:rPr>
        <w:t>z</w:t>
      </w:r>
      <w:r w:rsidRPr="00435E7C">
        <w:rPr>
          <w:rFonts w:cstheme="minorHAnsi"/>
          <w:szCs w:val="22"/>
        </w:rPr>
        <w:t xml:space="preserve"> </w:t>
      </w:r>
      <w:r w:rsidR="00B73FD3" w:rsidRPr="00435E7C">
        <w:rPr>
          <w:rFonts w:cstheme="minorHAnsi"/>
          <w:szCs w:val="22"/>
        </w:rPr>
        <w:t>Ajánlatkérő</w:t>
      </w:r>
      <w:r w:rsidRPr="00435E7C">
        <w:rPr>
          <w:rFonts w:cstheme="minorHAnsi"/>
          <w:szCs w:val="22"/>
        </w:rPr>
        <w:t xml:space="preserve">, mint a tervpályázati eljárás </w:t>
      </w:r>
      <w:r w:rsidR="00B73FD3" w:rsidRPr="00435E7C">
        <w:rPr>
          <w:rFonts w:cstheme="minorHAnsi"/>
          <w:szCs w:val="22"/>
        </w:rPr>
        <w:t>Ajánlatkérő</w:t>
      </w:r>
      <w:r w:rsidRPr="00435E7C">
        <w:rPr>
          <w:rFonts w:cstheme="minorHAnsi"/>
          <w:szCs w:val="22"/>
        </w:rPr>
        <w:t>j</w:t>
      </w:r>
      <w:r w:rsidR="007637BD" w:rsidRPr="00435E7C">
        <w:rPr>
          <w:rFonts w:cstheme="minorHAnsi"/>
          <w:szCs w:val="22"/>
        </w:rPr>
        <w:t>e</w:t>
      </w:r>
      <w:r w:rsidRPr="00435E7C">
        <w:rPr>
          <w:rFonts w:cstheme="minorHAnsi"/>
          <w:szCs w:val="22"/>
        </w:rPr>
        <w:t xml:space="preserve"> tulajdonába kerülnek, aki </w:t>
      </w:r>
      <w:r w:rsidR="00B73FD3" w:rsidRPr="00435E7C">
        <w:rPr>
          <w:rFonts w:cstheme="minorHAnsi"/>
          <w:szCs w:val="22"/>
        </w:rPr>
        <w:t>a tervpályázati díjazáson</w:t>
      </w:r>
      <w:r w:rsidR="00A22439">
        <w:rPr>
          <w:rFonts w:cstheme="minorHAnsi"/>
          <w:szCs w:val="22"/>
        </w:rPr>
        <w:t>,</w:t>
      </w:r>
      <w:r w:rsidR="00B73FD3" w:rsidRPr="00435E7C">
        <w:rPr>
          <w:rFonts w:cstheme="minorHAnsi"/>
          <w:szCs w:val="22"/>
        </w:rPr>
        <w:t xml:space="preserve"> illetve megvételi díjon felüli </w:t>
      </w:r>
      <w:r w:rsidRPr="00435E7C">
        <w:rPr>
          <w:rFonts w:cstheme="minorHAnsi"/>
          <w:szCs w:val="22"/>
        </w:rPr>
        <w:t>további ellenszolgáltatás nélkül azokat felhasználhatja a szerzői jogi védelemre vonatkozó előírások betartásával. A díjazott és megvételben részesült</w:t>
      </w:r>
      <w:r w:rsidR="00EE6E13">
        <w:rPr>
          <w:rFonts w:cstheme="minorHAnsi"/>
          <w:szCs w:val="22"/>
        </w:rPr>
        <w:t xml:space="preserve"> pályaművek szerzői a pályamű</w:t>
      </w:r>
      <w:r w:rsidRPr="00435E7C">
        <w:rPr>
          <w:rFonts w:cstheme="minorHAnsi"/>
          <w:szCs w:val="22"/>
        </w:rPr>
        <w:t xml:space="preserve"> beadásával a sze</w:t>
      </w:r>
      <w:r w:rsidR="00EE6E13">
        <w:rPr>
          <w:rFonts w:cstheme="minorHAnsi"/>
          <w:szCs w:val="22"/>
        </w:rPr>
        <w:t>rzői műre</w:t>
      </w:r>
      <w:r w:rsidRPr="00435E7C">
        <w:rPr>
          <w:rFonts w:cstheme="minorHAnsi"/>
          <w:szCs w:val="22"/>
        </w:rPr>
        <w:t xml:space="preserve"> vonatkozó</w:t>
      </w:r>
      <w:r w:rsidR="00EE6E13">
        <w:rPr>
          <w:rFonts w:cstheme="minorHAnsi"/>
          <w:szCs w:val="22"/>
        </w:rPr>
        <w:t>,</w:t>
      </w:r>
      <w:r w:rsidRPr="00435E7C">
        <w:rPr>
          <w:rFonts w:cstheme="minorHAnsi"/>
          <w:szCs w:val="22"/>
        </w:rPr>
        <w:t xml:space="preserve"> korlátlan, kizárólagos, minden felhasználási módra kiterjedő, korlátlan területi felhasználási engedélyt megadják, a velük kötendő felhasználási szerződések részletes rendelkezései szerint.</w:t>
      </w:r>
      <w:r w:rsidR="00B73FD3" w:rsidRPr="00435E7C">
        <w:rPr>
          <w:rFonts w:cstheme="minorHAnsi"/>
          <w:szCs w:val="22"/>
        </w:rPr>
        <w:t xml:space="preserve"> </w:t>
      </w:r>
      <w:r w:rsidR="00B73FD3" w:rsidRPr="00435E7C">
        <w:rPr>
          <w:rFonts w:cstheme="minorHAnsi"/>
        </w:rPr>
        <w:t>A hatályos jogszabályoknak megfelelően az Ajánlatkérő részben vagy egészben felhasználhatja a díjazott pályaműveket promóciós, reprodukciós és kiállítási célokra. Az Ajánlatkérő fenntartja a jogot, hogy díjazott pályaműveket a szerzői jogok tiszteletben tartásával, az alkotók további javadalmazása nélkül, promóciós vagy kiállítási célokkal sokszorosítsa, feltüntetve a pályamű alkotóit</w:t>
      </w:r>
      <w:r w:rsidR="00AE4641">
        <w:rPr>
          <w:rFonts w:cstheme="minorHAnsi"/>
        </w:rPr>
        <w:t>.</w:t>
      </w:r>
    </w:p>
    <w:p w14:paraId="2FADF1F3" w14:textId="77777777" w:rsidR="001E0285" w:rsidRPr="00435E7C" w:rsidRDefault="00784B0F">
      <w:pPr>
        <w:pStyle w:val="Stlus1"/>
        <w:pBdr>
          <w:bottom w:val="nil"/>
        </w:pBdr>
        <w:shd w:val="clear" w:color="auto" w:fill="auto"/>
        <w:jc w:val="center"/>
        <w:rPr>
          <w:rFonts w:asciiTheme="minorHAnsi" w:hAnsiTheme="minorHAnsi" w:cstheme="minorHAnsi"/>
          <w:color w:val="auto"/>
        </w:rPr>
      </w:pPr>
      <w:bookmarkStart w:id="9" w:name="_Toc65850950"/>
      <w:r w:rsidRPr="00435E7C">
        <w:rPr>
          <w:rFonts w:asciiTheme="minorHAnsi" w:hAnsiTheme="minorHAnsi" w:cstheme="minorHAnsi"/>
          <w:color w:val="auto"/>
        </w:rPr>
        <w:t>2. PÁLYÁZAT SZABÁLYAI</w:t>
      </w:r>
      <w:bookmarkEnd w:id="9"/>
    </w:p>
    <w:p w14:paraId="3F27B385" w14:textId="1D0459D0" w:rsidR="001E0285" w:rsidRPr="00435E7C" w:rsidRDefault="00F858AC">
      <w:pPr>
        <w:pStyle w:val="Stlus1"/>
        <w:pBdr>
          <w:bottom w:val="nil"/>
        </w:pBdr>
        <w:shd w:val="clear" w:color="auto" w:fill="auto"/>
        <w:rPr>
          <w:rFonts w:asciiTheme="minorHAnsi" w:hAnsiTheme="minorHAnsi" w:cstheme="minorHAnsi"/>
          <w:color w:val="auto"/>
          <w:sz w:val="28"/>
          <w:szCs w:val="28"/>
        </w:rPr>
      </w:pPr>
      <w:bookmarkStart w:id="10" w:name="_Toc65850951"/>
      <w:r>
        <w:rPr>
          <w:rFonts w:asciiTheme="minorHAnsi" w:hAnsiTheme="minorHAnsi" w:cstheme="minorHAnsi"/>
          <w:color w:val="auto"/>
          <w:sz w:val="28"/>
          <w:szCs w:val="28"/>
        </w:rPr>
        <w:t>2.1</w:t>
      </w:r>
      <w:r w:rsidR="00784B0F" w:rsidRPr="00435E7C">
        <w:rPr>
          <w:rFonts w:asciiTheme="minorHAnsi" w:hAnsiTheme="minorHAnsi" w:cstheme="minorHAnsi"/>
          <w:color w:val="auto"/>
          <w:sz w:val="28"/>
          <w:szCs w:val="28"/>
        </w:rPr>
        <w:t xml:space="preserve"> TERVPÁLYÁZATI SZABÁLYOZÁSOK</w:t>
      </w:r>
      <w:bookmarkEnd w:id="10"/>
    </w:p>
    <w:p w14:paraId="711ED0A7" w14:textId="77777777" w:rsidR="001E0285" w:rsidRPr="00435E7C" w:rsidRDefault="00784B0F">
      <w:pPr>
        <w:spacing w:after="100"/>
        <w:rPr>
          <w:rFonts w:cstheme="minorHAnsi"/>
        </w:rPr>
      </w:pPr>
      <w:r w:rsidRPr="00435E7C">
        <w:rPr>
          <w:rFonts w:cstheme="minorHAnsi"/>
        </w:rPr>
        <w:t>A tervpályázat lebonyolítása sorrendben az alábbi szabályozások szerint történik:</w:t>
      </w:r>
    </w:p>
    <w:p w14:paraId="4637809E" w14:textId="77777777" w:rsidR="001E0285" w:rsidRPr="00435E7C" w:rsidRDefault="00784B0F" w:rsidP="00411346">
      <w:pPr>
        <w:pStyle w:val="Listaszerbekezds"/>
        <w:numPr>
          <w:ilvl w:val="0"/>
          <w:numId w:val="2"/>
        </w:numPr>
        <w:ind w:left="1134"/>
        <w:rPr>
          <w:rFonts w:cstheme="minorHAnsi"/>
        </w:rPr>
      </w:pPr>
      <w:r w:rsidRPr="00435E7C">
        <w:rPr>
          <w:rFonts w:cstheme="minorHAnsi"/>
        </w:rPr>
        <w:t xml:space="preserve">Magyarország vonatkozó hatályos jogszabályai – 2015. évi CXLIII. törvény a közbeszerzésekről és 310/2015. (X.28.) Korm. rendelet a tervpályázati eljárások szabályairól (Tervpályázati Rendelet), a 424/2017 (XII.19.) Korm. rendelet az elektronikus közbeszerzés részletes szabályairól </w:t>
      </w:r>
    </w:p>
    <w:p w14:paraId="5A4E013E" w14:textId="56FB504E" w:rsidR="001E0285" w:rsidRPr="00435E7C" w:rsidRDefault="00784B0F" w:rsidP="00411346">
      <w:pPr>
        <w:pStyle w:val="Listaszerbekezds"/>
        <w:numPr>
          <w:ilvl w:val="0"/>
          <w:numId w:val="2"/>
        </w:numPr>
        <w:spacing w:after="200"/>
        <w:ind w:left="1134"/>
        <w:rPr>
          <w:rFonts w:cstheme="minorHAnsi"/>
        </w:rPr>
      </w:pPr>
      <w:r w:rsidRPr="00435E7C">
        <w:rPr>
          <w:rFonts w:cstheme="minorHAnsi"/>
        </w:rPr>
        <w:t xml:space="preserve">Jelen tervpályázati </w:t>
      </w:r>
      <w:r w:rsidR="007637BD" w:rsidRPr="00435E7C">
        <w:rPr>
          <w:rFonts w:cstheme="minorHAnsi"/>
        </w:rPr>
        <w:t>Kiírás</w:t>
      </w:r>
      <w:r w:rsidRPr="00435E7C">
        <w:rPr>
          <w:rFonts w:cstheme="minorHAnsi"/>
        </w:rPr>
        <w:t xml:space="preserve"> előírásai szerint</w:t>
      </w:r>
    </w:p>
    <w:p w14:paraId="79F22D83" w14:textId="77777777" w:rsidR="001E0285" w:rsidRPr="00435E7C" w:rsidRDefault="00784B0F">
      <w:pPr>
        <w:rPr>
          <w:rFonts w:cstheme="minorHAnsi"/>
        </w:rPr>
      </w:pPr>
      <w:r w:rsidRPr="00435E7C">
        <w:rPr>
          <w:rFonts w:cstheme="minorHAnsi"/>
        </w:rPr>
        <w:t>A beadott pályamunkák nem lesznek biztosítva.</w:t>
      </w:r>
    </w:p>
    <w:p w14:paraId="5AC8F7A5" w14:textId="75ACA5D3" w:rsidR="001E0285" w:rsidRPr="00435E7C" w:rsidRDefault="00F858AC">
      <w:pPr>
        <w:pStyle w:val="Stlus1"/>
        <w:pBdr>
          <w:bottom w:val="nil"/>
        </w:pBdr>
        <w:shd w:val="clear" w:color="auto" w:fill="auto"/>
        <w:rPr>
          <w:rFonts w:asciiTheme="minorHAnsi" w:hAnsiTheme="minorHAnsi" w:cstheme="minorHAnsi"/>
          <w:color w:val="auto"/>
          <w:sz w:val="28"/>
          <w:szCs w:val="28"/>
        </w:rPr>
      </w:pPr>
      <w:bookmarkStart w:id="11" w:name="_Toc65850952"/>
      <w:r>
        <w:rPr>
          <w:rFonts w:asciiTheme="minorHAnsi" w:hAnsiTheme="minorHAnsi" w:cstheme="minorHAnsi"/>
          <w:color w:val="auto"/>
          <w:sz w:val="28"/>
          <w:szCs w:val="28"/>
        </w:rPr>
        <w:t>2.2</w:t>
      </w:r>
      <w:r w:rsidR="00784B0F" w:rsidRPr="00435E7C">
        <w:rPr>
          <w:rFonts w:asciiTheme="minorHAnsi" w:hAnsiTheme="minorHAnsi" w:cstheme="minorHAnsi"/>
          <w:color w:val="auto"/>
          <w:sz w:val="28"/>
          <w:szCs w:val="28"/>
        </w:rPr>
        <w:t xml:space="preserve"> PÁLYÁZATI FELTÉTELEk</w:t>
      </w:r>
      <w:bookmarkEnd w:id="11"/>
    </w:p>
    <w:p w14:paraId="6AD154EC" w14:textId="57D5D4ED" w:rsidR="001E0285" w:rsidRPr="00435E7C" w:rsidRDefault="00784B0F">
      <w:pPr>
        <w:spacing w:after="100"/>
        <w:rPr>
          <w:rFonts w:cstheme="minorHAnsi"/>
        </w:rPr>
      </w:pPr>
      <w:r w:rsidRPr="00435E7C">
        <w:rPr>
          <w:rFonts w:cstheme="minorHAnsi"/>
        </w:rPr>
        <w:t>Pályázó vagy közös pályázó (</w:t>
      </w:r>
      <w:r w:rsidR="004841C6" w:rsidRPr="00435E7C">
        <w:rPr>
          <w:rFonts w:cstheme="minorHAnsi"/>
          <w:b/>
        </w:rPr>
        <w:t>P</w:t>
      </w:r>
      <w:r w:rsidRPr="00435E7C">
        <w:rPr>
          <w:rFonts w:cstheme="minorHAnsi"/>
          <w:b/>
        </w:rPr>
        <w:t>ályázó</w:t>
      </w:r>
      <w:r w:rsidRPr="00435E7C">
        <w:rPr>
          <w:rFonts w:cstheme="minorHAnsi"/>
        </w:rPr>
        <w:t>) - azaz a pályamű (valamennyi) szerzője - az a természetes vagy jogi személy, egyéni cég vagy személyes joga szerint jogképes szervezet lehet:</w:t>
      </w:r>
    </w:p>
    <w:p w14:paraId="7BB3D5B8" w14:textId="77777777" w:rsidR="001E0285" w:rsidRPr="00435E7C" w:rsidRDefault="00784B0F">
      <w:pPr>
        <w:numPr>
          <w:ilvl w:val="0"/>
          <w:numId w:val="1"/>
        </w:numPr>
        <w:tabs>
          <w:tab w:val="left" w:pos="284"/>
        </w:tabs>
        <w:spacing w:after="0"/>
        <w:ind w:left="284" w:hanging="284"/>
        <w:rPr>
          <w:rFonts w:cstheme="minorHAnsi"/>
        </w:rPr>
      </w:pPr>
      <w:r w:rsidRPr="00435E7C">
        <w:rPr>
          <w:rFonts w:cstheme="minorHAnsi"/>
        </w:rPr>
        <w:t>Akivel szemben a Tervpályázati Rendelet 17. § (3)</w:t>
      </w:r>
      <w:r w:rsidRPr="00435E7C">
        <w:rPr>
          <w:rStyle w:val="Lbjegyzet-horgony"/>
          <w:rFonts w:cstheme="minorHAnsi"/>
        </w:rPr>
        <w:footnoteReference w:id="1"/>
      </w:r>
      <w:r w:rsidRPr="00435E7C">
        <w:rPr>
          <w:rFonts w:cstheme="minorHAnsi"/>
        </w:rPr>
        <w:t xml:space="preserve"> és 18. § (3)-(5)</w:t>
      </w:r>
      <w:r w:rsidRPr="00435E7C">
        <w:rPr>
          <w:rStyle w:val="Lbjegyzet-horgony"/>
          <w:rFonts w:cstheme="minorHAnsi"/>
        </w:rPr>
        <w:footnoteReference w:id="2"/>
      </w:r>
      <w:r w:rsidRPr="00435E7C">
        <w:rPr>
          <w:rFonts w:cstheme="minorHAnsi"/>
        </w:rPr>
        <w:t xml:space="preserve"> bekezdései szerinti kizáró és összeférhetetlenségi okok egyike sem áll fenn és erről nyilatkozik, </w:t>
      </w:r>
    </w:p>
    <w:p w14:paraId="3D1AFAF1" w14:textId="7D4254F8" w:rsidR="001E0285" w:rsidRPr="00435E7C" w:rsidRDefault="00784B0F">
      <w:pPr>
        <w:numPr>
          <w:ilvl w:val="0"/>
          <w:numId w:val="1"/>
        </w:numPr>
        <w:tabs>
          <w:tab w:val="left" w:pos="284"/>
        </w:tabs>
        <w:spacing w:after="0"/>
        <w:ind w:left="284" w:hanging="284"/>
        <w:rPr>
          <w:rFonts w:eastAsiaTheme="minorBidi" w:cstheme="minorHAnsi"/>
        </w:rPr>
      </w:pPr>
      <w:r w:rsidRPr="00435E7C">
        <w:rPr>
          <w:rFonts w:cstheme="minorHAnsi"/>
        </w:rPr>
        <w:lastRenderedPageBreak/>
        <w:t xml:space="preserve"> aki a </w:t>
      </w:r>
      <w:r w:rsidR="004841C6" w:rsidRPr="00435E7C">
        <w:rPr>
          <w:rFonts w:cstheme="minorHAnsi"/>
        </w:rPr>
        <w:t>T</w:t>
      </w:r>
      <w:r w:rsidRPr="00435E7C">
        <w:rPr>
          <w:rFonts w:cstheme="minorHAnsi"/>
        </w:rPr>
        <w:t xml:space="preserve">ervpályázat titkosságát megőrzi, </w:t>
      </w:r>
    </w:p>
    <w:p w14:paraId="4F19B635" w14:textId="440467BF" w:rsidR="001E0285" w:rsidRPr="00435E7C" w:rsidRDefault="00784B0F">
      <w:pPr>
        <w:numPr>
          <w:ilvl w:val="0"/>
          <w:numId w:val="1"/>
        </w:numPr>
        <w:tabs>
          <w:tab w:val="left" w:pos="284"/>
        </w:tabs>
        <w:spacing w:after="0"/>
        <w:ind w:left="284" w:hanging="284"/>
        <w:rPr>
          <w:rFonts w:cstheme="minorHAnsi"/>
        </w:rPr>
      </w:pPr>
      <w:r w:rsidRPr="00435E7C">
        <w:rPr>
          <w:rFonts w:cstheme="minorHAnsi"/>
        </w:rPr>
        <w:t xml:space="preserve">aki a </w:t>
      </w:r>
      <w:r w:rsidR="004841C6" w:rsidRPr="00435E7C">
        <w:rPr>
          <w:rFonts w:cstheme="minorHAnsi"/>
        </w:rPr>
        <w:t>T</w:t>
      </w:r>
      <w:r w:rsidRPr="00435E7C">
        <w:rPr>
          <w:rFonts w:cstheme="minorHAnsi"/>
        </w:rPr>
        <w:t xml:space="preserve">ervpályázatban meghirdetett tervezési feladat tekintetében a tervpályázati eljárást követő tervezési szolgáltatás teljesítésére (tervezési feladat elkészítésére) a tervpályázati </w:t>
      </w:r>
      <w:r w:rsidR="007637BD" w:rsidRPr="00435E7C">
        <w:rPr>
          <w:rFonts w:cstheme="minorHAnsi"/>
        </w:rPr>
        <w:t>Kiírás</w:t>
      </w:r>
      <w:r w:rsidRPr="00435E7C">
        <w:rPr>
          <w:rFonts w:cstheme="minorHAnsi"/>
        </w:rPr>
        <w:t xml:space="preserve">ban és </w:t>
      </w:r>
      <w:r w:rsidR="007637BD" w:rsidRPr="00435E7C">
        <w:rPr>
          <w:rFonts w:cstheme="minorHAnsi"/>
        </w:rPr>
        <w:t>Dokumentáció</w:t>
      </w:r>
      <w:r w:rsidRPr="00435E7C">
        <w:rPr>
          <w:rFonts w:cstheme="minorHAnsi"/>
        </w:rPr>
        <w:t xml:space="preserve">ban meghatározott feltételek szerint vállalkozik továbbá ehhez megfelelő szakértelemmel és a feladat ellátáshoz szükséges, külön jogszabály szerinti jogosultsággal fog rendelkezni és erről nyilatkozik (Tervpályázati Rendelet 23. § (3) bekezdés b.) pont), </w:t>
      </w:r>
    </w:p>
    <w:p w14:paraId="286FF41C" w14:textId="20F49AEB" w:rsidR="001E0285" w:rsidRPr="00435E7C" w:rsidRDefault="00784B0F">
      <w:pPr>
        <w:numPr>
          <w:ilvl w:val="0"/>
          <w:numId w:val="1"/>
        </w:numPr>
        <w:tabs>
          <w:tab w:val="left" w:pos="284"/>
        </w:tabs>
        <w:spacing w:after="0"/>
        <w:ind w:left="284" w:hanging="284"/>
        <w:rPr>
          <w:rFonts w:cstheme="minorHAnsi"/>
        </w:rPr>
      </w:pPr>
      <w:r w:rsidRPr="00435E7C">
        <w:rPr>
          <w:rFonts w:cstheme="minorHAnsi"/>
        </w:rPr>
        <w:t xml:space="preserve">aki a tervpályázati </w:t>
      </w:r>
      <w:r w:rsidR="007637BD" w:rsidRPr="00435E7C">
        <w:rPr>
          <w:rFonts w:cstheme="minorHAnsi"/>
        </w:rPr>
        <w:t>Kiírás</w:t>
      </w:r>
      <w:r w:rsidRPr="00435E7C">
        <w:rPr>
          <w:rFonts w:cstheme="minorHAnsi"/>
        </w:rPr>
        <w:t xml:space="preserve"> és </w:t>
      </w:r>
      <w:r w:rsidR="007637BD" w:rsidRPr="00435E7C">
        <w:rPr>
          <w:rFonts w:cstheme="minorHAnsi"/>
        </w:rPr>
        <w:t>Dokumentáció</w:t>
      </w:r>
      <w:r w:rsidRPr="00435E7C">
        <w:rPr>
          <w:rFonts w:cstheme="minorHAnsi"/>
        </w:rPr>
        <w:t xml:space="preserve">ban meghatározott szakmai követelményeknek eleget tesz és alkalmasságát </w:t>
      </w:r>
      <w:proofErr w:type="gramStart"/>
      <w:r w:rsidRPr="00435E7C">
        <w:rPr>
          <w:rFonts w:cstheme="minorHAnsi"/>
        </w:rPr>
        <w:t>a</w:t>
      </w:r>
      <w:proofErr w:type="gramEnd"/>
      <w:r w:rsidRPr="00435E7C">
        <w:rPr>
          <w:rFonts w:cstheme="minorHAnsi"/>
        </w:rPr>
        <w:t xml:space="preserve"> </w:t>
      </w:r>
      <w:r w:rsidR="00B73FD3" w:rsidRPr="00435E7C">
        <w:rPr>
          <w:rFonts w:cstheme="minorHAnsi"/>
        </w:rPr>
        <w:t>Ajánlatkérő</w:t>
      </w:r>
      <w:r w:rsidRPr="00435E7C">
        <w:rPr>
          <w:rFonts w:cstheme="minorHAnsi"/>
        </w:rPr>
        <w:t xml:space="preserve"> megállapítja, </w:t>
      </w:r>
    </w:p>
    <w:p w14:paraId="69F49C61" w14:textId="77AAF8FD" w:rsidR="001E0285" w:rsidRPr="00435E7C" w:rsidRDefault="00784B0F">
      <w:pPr>
        <w:numPr>
          <w:ilvl w:val="0"/>
          <w:numId w:val="1"/>
        </w:numPr>
        <w:tabs>
          <w:tab w:val="left" w:pos="284"/>
        </w:tabs>
        <w:spacing w:after="0"/>
        <w:ind w:left="284" w:hanging="284"/>
        <w:rPr>
          <w:rFonts w:cstheme="minorHAnsi"/>
        </w:rPr>
      </w:pPr>
      <w:r w:rsidRPr="00435E7C">
        <w:rPr>
          <w:rFonts w:cstheme="minorHAnsi"/>
        </w:rPr>
        <w:t xml:space="preserve">aki azzal, hogy pályázatát benyújtotta, a tervpályázati </w:t>
      </w:r>
      <w:r w:rsidR="007637BD" w:rsidRPr="00435E7C">
        <w:rPr>
          <w:rFonts w:cstheme="minorHAnsi"/>
        </w:rPr>
        <w:t>Kiírás</w:t>
      </w:r>
      <w:r w:rsidRPr="00435E7C">
        <w:rPr>
          <w:rFonts w:cstheme="minorHAnsi"/>
        </w:rPr>
        <w:t xml:space="preserve"> és </w:t>
      </w:r>
      <w:r w:rsidR="007637BD" w:rsidRPr="00435E7C">
        <w:rPr>
          <w:rFonts w:cstheme="minorHAnsi"/>
        </w:rPr>
        <w:t>Dokumentáció</w:t>
      </w:r>
      <w:r w:rsidRPr="00435E7C">
        <w:rPr>
          <w:rFonts w:cstheme="minorHAnsi"/>
        </w:rPr>
        <w:t xml:space="preserve"> feltételeit magára nézve kötelezőnek elfogadta (Tervpályázati Rendelet 17. § (2) bekezdés), </w:t>
      </w:r>
    </w:p>
    <w:p w14:paraId="0731F73D" w14:textId="77777777" w:rsidR="004841C6" w:rsidRPr="00435E7C" w:rsidRDefault="004841C6">
      <w:pPr>
        <w:pStyle w:val="Szvegtrzs"/>
        <w:tabs>
          <w:tab w:val="left" w:pos="1080"/>
        </w:tabs>
        <w:rPr>
          <w:rFonts w:cstheme="minorHAnsi"/>
        </w:rPr>
      </w:pPr>
    </w:p>
    <w:p w14:paraId="682016A5" w14:textId="3B64DBCE" w:rsidR="001E0285" w:rsidRPr="00435E7C" w:rsidRDefault="00784B0F">
      <w:pPr>
        <w:pStyle w:val="Szvegtrzs"/>
        <w:tabs>
          <w:tab w:val="left" w:pos="1080"/>
        </w:tabs>
        <w:rPr>
          <w:rFonts w:cstheme="minorHAnsi"/>
        </w:rPr>
      </w:pPr>
      <w:r w:rsidRPr="00435E7C">
        <w:rPr>
          <w:rFonts w:cstheme="minorHAnsi"/>
        </w:rPr>
        <w:t>Az alvállalkozók, eseti szakértők és a szerzők munkatársai (a vonatkozó etikai normák</w:t>
      </w:r>
      <w:r w:rsidR="004841C6" w:rsidRPr="00435E7C">
        <w:rPr>
          <w:rFonts w:cstheme="minorHAnsi"/>
        </w:rPr>
        <w:t xml:space="preserve"> és a </w:t>
      </w:r>
      <w:r w:rsidR="00F858AC">
        <w:rPr>
          <w:rFonts w:cstheme="minorHAnsi"/>
        </w:rPr>
        <w:t>Kbt. 36. §</w:t>
      </w:r>
      <w:proofErr w:type="spellStart"/>
      <w:r w:rsidR="00F858AC">
        <w:rPr>
          <w:rFonts w:cstheme="minorHAnsi"/>
        </w:rPr>
        <w:t>-</w:t>
      </w:r>
      <w:r w:rsidR="004841C6" w:rsidRPr="00435E7C">
        <w:rPr>
          <w:rFonts w:cstheme="minorHAnsi"/>
        </w:rPr>
        <w:t>ának</w:t>
      </w:r>
      <w:proofErr w:type="spellEnd"/>
      <w:r w:rsidRPr="00435E7C">
        <w:rPr>
          <w:rFonts w:cstheme="minorHAnsi"/>
        </w:rPr>
        <w:t xml:space="preserve"> betartásával) több pályázatban is közreműködhetnek</w:t>
      </w:r>
      <w:r w:rsidR="004841C6" w:rsidRPr="00435E7C">
        <w:rPr>
          <w:rFonts w:cstheme="minorHAnsi"/>
        </w:rPr>
        <w:t>,</w:t>
      </w:r>
    </w:p>
    <w:p w14:paraId="321196E0" w14:textId="3EC9A514" w:rsidR="001E0285" w:rsidRPr="00435E7C" w:rsidRDefault="00784B0F">
      <w:pPr>
        <w:pStyle w:val="Szvegtrzs"/>
        <w:tabs>
          <w:tab w:val="left" w:pos="1080"/>
        </w:tabs>
        <w:rPr>
          <w:rFonts w:cstheme="minorHAnsi"/>
        </w:rPr>
      </w:pPr>
      <w:r w:rsidRPr="00435E7C">
        <w:rPr>
          <w:rFonts w:cstheme="minorHAnsi"/>
        </w:rPr>
        <w:t xml:space="preserve">A </w:t>
      </w:r>
      <w:r w:rsidR="004841C6" w:rsidRPr="00435E7C">
        <w:rPr>
          <w:rFonts w:cstheme="minorHAnsi"/>
        </w:rPr>
        <w:t>T</w:t>
      </w:r>
      <w:r w:rsidRPr="00435E7C">
        <w:rPr>
          <w:rFonts w:cstheme="minorHAnsi"/>
        </w:rPr>
        <w:t>ervpályázaton a Pályázó csak egy pályaművel vehet részt.</w:t>
      </w:r>
    </w:p>
    <w:p w14:paraId="67D5EE88" w14:textId="77777777" w:rsidR="001E0285" w:rsidRPr="00435E7C" w:rsidRDefault="00784B0F">
      <w:pPr>
        <w:pStyle w:val="Stlus1"/>
        <w:pBdr>
          <w:bottom w:val="nil"/>
        </w:pBdr>
        <w:shd w:val="clear" w:color="auto" w:fill="auto"/>
        <w:rPr>
          <w:rFonts w:asciiTheme="minorHAnsi" w:hAnsiTheme="minorHAnsi" w:cstheme="minorHAnsi"/>
          <w:color w:val="auto"/>
          <w:sz w:val="28"/>
          <w:szCs w:val="28"/>
        </w:rPr>
      </w:pPr>
      <w:bookmarkStart w:id="12" w:name="_Toc65850953"/>
      <w:r w:rsidRPr="00435E7C">
        <w:rPr>
          <w:rFonts w:asciiTheme="minorHAnsi" w:hAnsiTheme="minorHAnsi" w:cstheme="minorHAnsi"/>
          <w:color w:val="auto"/>
          <w:sz w:val="28"/>
          <w:szCs w:val="28"/>
        </w:rPr>
        <w:t>2.3 SZEMÉLYI ÉS ERŐFORRÁS FELTÉTELEK</w:t>
      </w:r>
      <w:bookmarkEnd w:id="12"/>
    </w:p>
    <w:p w14:paraId="152CCB79" w14:textId="58CEB81F" w:rsidR="001E0285" w:rsidRPr="00435E7C" w:rsidRDefault="00784B0F">
      <w:pPr>
        <w:rPr>
          <w:rFonts w:cstheme="minorHAnsi"/>
        </w:rPr>
      </w:pPr>
      <w:r w:rsidRPr="00435E7C">
        <w:rPr>
          <w:rFonts w:cstheme="minorHAnsi"/>
        </w:rPr>
        <w:t xml:space="preserve">A Pályázónak igazolnia kell, hogy megfelelő személyi erőforrással és kapacitással rendelkezik a </w:t>
      </w:r>
      <w:r w:rsidR="007637BD" w:rsidRPr="00435E7C">
        <w:rPr>
          <w:rFonts w:cstheme="minorHAnsi"/>
        </w:rPr>
        <w:t>Kiírás</w:t>
      </w:r>
      <w:r w:rsidRPr="00435E7C">
        <w:rPr>
          <w:rFonts w:cstheme="minorHAnsi"/>
        </w:rPr>
        <w:t>nak</w:t>
      </w:r>
      <w:r w:rsidR="00FE505F" w:rsidRPr="00435E7C">
        <w:rPr>
          <w:rFonts w:cstheme="minorHAnsi"/>
        </w:rPr>
        <w:t xml:space="preserve"> és </w:t>
      </w:r>
      <w:r w:rsidR="007637BD" w:rsidRPr="00435E7C">
        <w:rPr>
          <w:rFonts w:cstheme="minorHAnsi"/>
        </w:rPr>
        <w:t>Dokumentáció</w:t>
      </w:r>
      <w:r w:rsidR="00FE505F" w:rsidRPr="00435E7C">
        <w:rPr>
          <w:rFonts w:cstheme="minorHAnsi"/>
        </w:rPr>
        <w:t>nak</w:t>
      </w:r>
      <w:r w:rsidRPr="00435E7C">
        <w:rPr>
          <w:rFonts w:cstheme="minorHAnsi"/>
        </w:rPr>
        <w:t xml:space="preserve"> megfelelő volumenű projekt tervezésére, az alábbiak szerint.</w:t>
      </w:r>
    </w:p>
    <w:p w14:paraId="7286A24B" w14:textId="7AA30DA8" w:rsidR="001E0285" w:rsidRPr="00435E7C" w:rsidRDefault="00B73FD3">
      <w:pPr>
        <w:rPr>
          <w:rFonts w:eastAsia="Calibri" w:cstheme="minorHAnsi"/>
        </w:rPr>
      </w:pPr>
      <w:r w:rsidRPr="00435E7C">
        <w:rPr>
          <w:rFonts w:eastAsia="Calibri" w:cstheme="minorHAnsi"/>
        </w:rPr>
        <w:t>Ajánlatkérő</w:t>
      </w:r>
      <w:r w:rsidR="00784B0F" w:rsidRPr="00435E7C">
        <w:rPr>
          <w:rFonts w:eastAsia="Calibri" w:cstheme="minorHAnsi"/>
        </w:rPr>
        <w:t xml:space="preserve"> a </w:t>
      </w:r>
      <w:r w:rsidR="00FE505F" w:rsidRPr="00435E7C">
        <w:rPr>
          <w:rFonts w:eastAsia="Calibri" w:cstheme="minorHAnsi"/>
        </w:rPr>
        <w:t>Tervp</w:t>
      </w:r>
      <w:r w:rsidR="00784B0F" w:rsidRPr="00435E7C">
        <w:rPr>
          <w:rFonts w:eastAsia="Calibri" w:cstheme="minorHAnsi"/>
        </w:rPr>
        <w:t>ályázat feltételeként a Tervpályázati Rendelet 30. § (2) bekezdése</w:t>
      </w:r>
      <w:r w:rsidR="00784B0F" w:rsidRPr="00435E7C">
        <w:rPr>
          <w:rFonts w:cstheme="minorHAnsi"/>
        </w:rPr>
        <w:t>,</w:t>
      </w:r>
      <w:r w:rsidR="00784B0F" w:rsidRPr="00435E7C">
        <w:rPr>
          <w:rFonts w:eastAsia="Calibri" w:cstheme="minorHAnsi"/>
        </w:rPr>
        <w:t xml:space="preserve"> valamint a tervpályázati </w:t>
      </w:r>
      <w:r w:rsidR="007637BD" w:rsidRPr="00435E7C">
        <w:rPr>
          <w:rFonts w:eastAsia="Calibri" w:cstheme="minorHAnsi"/>
        </w:rPr>
        <w:t>Dokumentáció</w:t>
      </w:r>
      <w:r w:rsidR="00784B0F" w:rsidRPr="00435E7C">
        <w:rPr>
          <w:rFonts w:eastAsia="Calibri" w:cstheme="minorHAnsi"/>
        </w:rPr>
        <w:t xml:space="preserve"> 2.9 d.) pontja alapján az alábbi minimum követelményeket határozza meg a szakemberek tekintetében (266/2013. (VII.11.) Korm. rendelet szerint): </w:t>
      </w:r>
    </w:p>
    <w:p w14:paraId="320D0012" w14:textId="4AB42A74" w:rsidR="001E0285" w:rsidRPr="00435E7C" w:rsidRDefault="00784B0F">
      <w:pPr>
        <w:rPr>
          <w:rFonts w:eastAsia="Calibri" w:cstheme="minorHAnsi"/>
        </w:rPr>
      </w:pPr>
      <w:r w:rsidRPr="00435E7C">
        <w:rPr>
          <w:rFonts w:eastAsia="Calibri" w:cstheme="minorHAnsi"/>
        </w:rPr>
        <w:t xml:space="preserve">Legalább 1 fő olyan szakember, aki a 266/2013. (VII. 11.) Korm. rendelet 1. melléklet I. fejezet 2. része szerinti – Építészeti tervezési terület, </w:t>
      </w:r>
      <w:r w:rsidRPr="00F42DB7">
        <w:rPr>
          <w:rFonts w:eastAsia="Calibri" w:cstheme="minorHAnsi"/>
        </w:rPr>
        <w:t>„É”</w:t>
      </w:r>
      <w:r w:rsidRPr="00435E7C">
        <w:rPr>
          <w:rFonts w:eastAsia="Calibri" w:cstheme="minorHAnsi"/>
        </w:rPr>
        <w:t xml:space="preserve"> </w:t>
      </w:r>
      <w:r w:rsidR="00FE505F" w:rsidRPr="00435E7C">
        <w:rPr>
          <w:rFonts w:eastAsia="Calibri" w:cstheme="minorHAnsi"/>
        </w:rPr>
        <w:t xml:space="preserve">vagy azzal egyenértékű </w:t>
      </w:r>
      <w:r w:rsidRPr="00435E7C">
        <w:rPr>
          <w:rFonts w:eastAsia="Calibri" w:cstheme="minorHAnsi"/>
        </w:rPr>
        <w:t xml:space="preserve">besorolású jogosultsággal rendelkezik. Vagy </w:t>
      </w:r>
      <w:r w:rsidR="00A0754F" w:rsidRPr="00435E7C">
        <w:rPr>
          <w:rFonts w:eastAsia="Calibri" w:cstheme="minorHAnsi"/>
        </w:rPr>
        <w:t xml:space="preserve">jogosultság hiányában, </w:t>
      </w:r>
      <w:r w:rsidRPr="00435E7C">
        <w:rPr>
          <w:rFonts w:eastAsia="Calibri" w:cstheme="minorHAnsi"/>
        </w:rPr>
        <w:t xml:space="preserve">a jogosultság megszerzéséhez szükséges végzettséggel és tapasztalattal rendelkezik, azaz okleveles építészmérnök vagy ezzel egyenértékű végzettséggel és legalább 24 hónap szakmai gyakorlattal rendelkezik. </w:t>
      </w:r>
    </w:p>
    <w:p w14:paraId="20998DAA" w14:textId="77777777" w:rsidR="001E0285" w:rsidRPr="00F858AC" w:rsidRDefault="00784B0F">
      <w:pPr>
        <w:rPr>
          <w:rFonts w:eastAsia="Calibri" w:cstheme="minorHAnsi"/>
        </w:rPr>
      </w:pPr>
      <w:r w:rsidRPr="00435E7C">
        <w:rPr>
          <w:rFonts w:eastAsia="Calibri" w:cstheme="minorHAnsi"/>
        </w:rPr>
        <w:t xml:space="preserve">A </w:t>
      </w:r>
      <w:r w:rsidRPr="00F858AC">
        <w:rPr>
          <w:rFonts w:eastAsia="Calibri" w:cstheme="minorHAnsi"/>
        </w:rPr>
        <w:t>tervezőknek rendelkezniük kell saját országukban, vagy abban az országban, ahol a munkájukat végzik, érvényes, hivatalos, a fentiekben meghatározott vagy azzal egyenértékű tervezői jogosultsággal vagy a megfelelő végzettséggel és előírt idejű tapasztalattal.</w:t>
      </w:r>
      <w:r w:rsidRPr="00F858AC">
        <w:rPr>
          <w:rFonts w:eastAsia="Calibri" w:cstheme="minorHAnsi"/>
          <w:strike/>
        </w:rPr>
        <w:t xml:space="preserve"> </w:t>
      </w:r>
    </w:p>
    <w:p w14:paraId="3DDC6B08" w14:textId="77777777" w:rsidR="001E0285" w:rsidRPr="00F858AC" w:rsidRDefault="00784B0F">
      <w:pPr>
        <w:rPr>
          <w:rFonts w:eastAsia="Calibri" w:cstheme="minorHAnsi"/>
        </w:rPr>
      </w:pPr>
      <w:r w:rsidRPr="00F858AC">
        <w:rPr>
          <w:rFonts w:eastAsia="Calibri" w:cstheme="minorHAnsi"/>
        </w:rPr>
        <w:lastRenderedPageBreak/>
        <w:t>Igazolásként benyújtandó:</w:t>
      </w:r>
    </w:p>
    <w:p w14:paraId="4C02D531" w14:textId="77777777" w:rsidR="001E0285" w:rsidRPr="00F858AC" w:rsidRDefault="00784B0F">
      <w:pPr>
        <w:pStyle w:val="Listaszerbekezds"/>
        <w:numPr>
          <w:ilvl w:val="0"/>
          <w:numId w:val="3"/>
        </w:numPr>
        <w:rPr>
          <w:rFonts w:eastAsiaTheme="minorEastAsia" w:cstheme="minorHAnsi"/>
        </w:rPr>
      </w:pPr>
      <w:r w:rsidRPr="00F858AC">
        <w:rPr>
          <w:rFonts w:eastAsia="Calibri" w:cstheme="minorHAnsi"/>
        </w:rPr>
        <w:t xml:space="preserve">Annak a szakembernek nyilatkozat keretében történő megnevezése, akit ajánlattevő be kíván vonni a teljesítésbe. </w:t>
      </w:r>
    </w:p>
    <w:p w14:paraId="23B996FD" w14:textId="77777777" w:rsidR="001E0285" w:rsidRPr="00F858AC" w:rsidRDefault="00784B0F">
      <w:pPr>
        <w:pStyle w:val="Listaszerbekezds"/>
        <w:numPr>
          <w:ilvl w:val="0"/>
          <w:numId w:val="3"/>
        </w:numPr>
        <w:rPr>
          <w:rFonts w:eastAsiaTheme="minorEastAsia" w:cstheme="minorHAnsi"/>
        </w:rPr>
      </w:pPr>
      <w:r w:rsidRPr="00F858AC">
        <w:rPr>
          <w:rFonts w:eastAsia="Calibri" w:cstheme="minorHAnsi"/>
        </w:rPr>
        <w:t>A szakmai tapasztalatot ismertető, a szakember által saját kezűleg aláírt szakmai önéletrajz. A szakmai önéletrajz részletesen - dátumokkal (év/hó) - térjen ki a szakember által végzett szakmai gyakorlatra. Ajánlatkérő a szakmai gyakorlat alatt a felsőfokú végzettség megszerzését követő, a végzettségnek megfelelő munkakörben eltöltött munkavégzésen alapuló gyakorlatot érti. Amennyiben a szakember egyazon időben több tárgyi projektben is részt vett, úgy az egyes projektek során szerzett gyakorlatainak hónapszáma nem összeadható, vagyis egy évben maximálisan 12 hónap számítható függetlenül attól, hogy a szakember esetleg egy időben több projekten is dolgozott.</w:t>
      </w:r>
    </w:p>
    <w:p w14:paraId="21E227C0" w14:textId="77777777" w:rsidR="001E0285" w:rsidRPr="00435E7C" w:rsidRDefault="00784B0F">
      <w:pPr>
        <w:pStyle w:val="Listaszerbekezds"/>
        <w:numPr>
          <w:ilvl w:val="0"/>
          <w:numId w:val="3"/>
        </w:numPr>
        <w:rPr>
          <w:rFonts w:eastAsiaTheme="minorEastAsia" w:cstheme="minorHAnsi"/>
        </w:rPr>
      </w:pPr>
      <w:r w:rsidRPr="00435E7C">
        <w:rPr>
          <w:rFonts w:eastAsia="Calibri" w:cstheme="minorHAnsi"/>
        </w:rPr>
        <w:t>A szakember előírt jogosultságát, végzettségét, képzettségét igazoló dokumentum egyszerű másolata</w:t>
      </w:r>
    </w:p>
    <w:p w14:paraId="7C1BC14B" w14:textId="77777777" w:rsidR="001E0285" w:rsidRPr="00435E7C" w:rsidRDefault="00784B0F">
      <w:pPr>
        <w:pStyle w:val="Listaszerbekezds"/>
        <w:numPr>
          <w:ilvl w:val="0"/>
          <w:numId w:val="3"/>
        </w:numPr>
        <w:rPr>
          <w:rFonts w:eastAsiaTheme="minorEastAsia" w:cstheme="minorHAnsi"/>
        </w:rPr>
      </w:pPr>
      <w:r w:rsidRPr="00435E7C">
        <w:rPr>
          <w:rFonts w:eastAsia="Calibri" w:cstheme="minorHAnsi"/>
        </w:rPr>
        <w:t>A szakember rendelkezésre állási nyilatkozata (a szakembernek nyilatkoznia szükséges annak vonatkozásában, hogy a szerződés teljesítése során rendelkezésre fog állni).</w:t>
      </w:r>
    </w:p>
    <w:p w14:paraId="6D65A276" w14:textId="77777777" w:rsidR="003C51FA" w:rsidRDefault="003C51FA">
      <w:pPr>
        <w:spacing w:after="0"/>
        <w:jc w:val="left"/>
        <w:rPr>
          <w:rFonts w:cstheme="minorHAnsi"/>
        </w:rPr>
      </w:pPr>
    </w:p>
    <w:p w14:paraId="6E820F25" w14:textId="452534A5" w:rsidR="001E0285" w:rsidRPr="00435E7C" w:rsidRDefault="00B73FD3">
      <w:pPr>
        <w:rPr>
          <w:rFonts w:cstheme="minorHAnsi"/>
        </w:rPr>
      </w:pPr>
      <w:r w:rsidRPr="00435E7C">
        <w:rPr>
          <w:rFonts w:cstheme="minorHAnsi"/>
        </w:rPr>
        <w:t>Ajánlatkérő</w:t>
      </w:r>
      <w:r w:rsidR="00784B0F" w:rsidRPr="00435E7C">
        <w:rPr>
          <w:rFonts w:cstheme="minorHAnsi"/>
        </w:rPr>
        <w:t xml:space="preserve"> felhívja a Pályázók figyelmét, hogy a nyertes Pályázó alkalmasságának igazolásában feltüntetett szakembereknek a</w:t>
      </w:r>
      <w:r w:rsidRPr="00435E7C">
        <w:rPr>
          <w:rFonts w:cstheme="minorHAnsi"/>
        </w:rPr>
        <w:t>z</w:t>
      </w:r>
      <w:r w:rsidR="00784B0F" w:rsidRPr="00435E7C">
        <w:rPr>
          <w:rFonts w:cstheme="minorHAnsi"/>
        </w:rPr>
        <w:t xml:space="preserve"> </w:t>
      </w:r>
      <w:r w:rsidRPr="00435E7C">
        <w:rPr>
          <w:rFonts w:cstheme="minorHAnsi"/>
        </w:rPr>
        <w:t>Ajánlatkérő</w:t>
      </w:r>
      <w:r w:rsidR="00784B0F" w:rsidRPr="00435E7C">
        <w:rPr>
          <w:rFonts w:cstheme="minorHAnsi"/>
        </w:rPr>
        <w:t>v</w:t>
      </w:r>
      <w:r w:rsidRPr="00435E7C">
        <w:rPr>
          <w:rFonts w:cstheme="minorHAnsi"/>
        </w:rPr>
        <w:t>e</w:t>
      </w:r>
      <w:r w:rsidR="00784B0F" w:rsidRPr="00435E7C">
        <w:rPr>
          <w:rFonts w:cstheme="minorHAnsi"/>
        </w:rPr>
        <w:t xml:space="preserve">l kötött tervezési szerződés teljesítésében személyesen közre kell működniük. </w:t>
      </w:r>
      <w:r w:rsidRPr="00435E7C">
        <w:rPr>
          <w:rFonts w:cstheme="minorHAnsi"/>
        </w:rPr>
        <w:t>Ajánlatkérő</w:t>
      </w:r>
      <w:r w:rsidR="00784B0F" w:rsidRPr="00435E7C">
        <w:rPr>
          <w:rFonts w:cstheme="minorHAnsi"/>
        </w:rPr>
        <w:t xml:space="preserve"> felhívja a Pályázók figyelmét, hogy a hatályos magyar jogszabályok alapján, amennyiben a </w:t>
      </w:r>
      <w:r w:rsidRPr="00435E7C">
        <w:rPr>
          <w:rFonts w:cstheme="minorHAnsi"/>
        </w:rPr>
        <w:t>T</w:t>
      </w:r>
      <w:r w:rsidR="00784B0F" w:rsidRPr="00435E7C">
        <w:rPr>
          <w:rFonts w:cstheme="minorHAnsi"/>
        </w:rPr>
        <w:t>ervpályázatot követő közbeszerzési eljáráson nyertes Pályázó nem rendelkezik Magyarországon érvényes jogosultsággal, úgy a szerződés megkötésének előfeltételeként a tervezői jogosultságát vagy honosítania kell a Magyar Mérnök Kamaránál vagy a Magyar Építész Kamaránál, vagy magyarországi jogosultsággal rendelkező partner bevonásával kell biztosítania a tervezői jogosultságot.</w:t>
      </w:r>
    </w:p>
    <w:p w14:paraId="0E8BF727" w14:textId="77777777" w:rsidR="001E0285" w:rsidRPr="00435E7C" w:rsidRDefault="00784B0F">
      <w:pPr>
        <w:pStyle w:val="Stlus1"/>
        <w:pBdr>
          <w:bottom w:val="nil"/>
        </w:pBdr>
        <w:shd w:val="clear" w:color="auto" w:fill="auto"/>
        <w:rPr>
          <w:rFonts w:asciiTheme="minorHAnsi" w:hAnsiTheme="minorHAnsi" w:cstheme="minorHAnsi"/>
          <w:color w:val="auto"/>
          <w:sz w:val="28"/>
          <w:szCs w:val="28"/>
        </w:rPr>
      </w:pPr>
      <w:bookmarkStart w:id="13" w:name="_Toc65850954"/>
      <w:r w:rsidRPr="00435E7C">
        <w:rPr>
          <w:rFonts w:asciiTheme="minorHAnsi" w:hAnsiTheme="minorHAnsi" w:cstheme="minorHAnsi"/>
          <w:color w:val="auto"/>
          <w:sz w:val="28"/>
          <w:szCs w:val="28"/>
        </w:rPr>
        <w:t>2.4. A TERVPÁLYÁZATBÓL VALÓ KIZÁRÁS</w:t>
      </w:r>
      <w:bookmarkEnd w:id="13"/>
    </w:p>
    <w:p w14:paraId="2A955E9F" w14:textId="3F0D4738" w:rsidR="001E0285" w:rsidRPr="00435E7C" w:rsidRDefault="00F858AC">
      <w:pPr>
        <w:spacing w:after="100"/>
        <w:rPr>
          <w:rFonts w:cstheme="minorHAnsi"/>
        </w:rPr>
      </w:pPr>
      <w:r>
        <w:rPr>
          <w:rFonts w:cstheme="minorHAnsi"/>
        </w:rPr>
        <w:t>A bírálóbizottság a Pályázót a T</w:t>
      </w:r>
      <w:r w:rsidR="00784B0F" w:rsidRPr="00435E7C">
        <w:rPr>
          <w:rFonts w:cstheme="minorHAnsi"/>
        </w:rPr>
        <w:t>ervpályázatból kizárja a következő esetekben:</w:t>
      </w:r>
    </w:p>
    <w:p w14:paraId="3F5BD03B" w14:textId="77777777" w:rsidR="001E0285" w:rsidRPr="00435E7C" w:rsidRDefault="00784B0F" w:rsidP="00C54F5D">
      <w:pPr>
        <w:pStyle w:val="Listaszerbekezds"/>
        <w:numPr>
          <w:ilvl w:val="0"/>
          <w:numId w:val="2"/>
        </w:numPr>
        <w:ind w:left="567" w:hanging="283"/>
        <w:rPr>
          <w:rFonts w:cstheme="minorHAnsi"/>
        </w:rPr>
      </w:pPr>
      <w:r w:rsidRPr="00435E7C">
        <w:rPr>
          <w:rFonts w:cstheme="minorHAnsi"/>
        </w:rPr>
        <w:t>ha beadási határidő után érkezik be a pályaműve,</w:t>
      </w:r>
    </w:p>
    <w:p w14:paraId="40503270" w14:textId="77777777" w:rsidR="001E0285" w:rsidRPr="00435E7C" w:rsidRDefault="00784B0F" w:rsidP="00C54F5D">
      <w:pPr>
        <w:pStyle w:val="Listaszerbekezds"/>
        <w:numPr>
          <w:ilvl w:val="0"/>
          <w:numId w:val="2"/>
        </w:numPr>
        <w:ind w:left="567" w:hanging="283"/>
        <w:rPr>
          <w:rFonts w:cstheme="minorHAnsi"/>
        </w:rPr>
      </w:pPr>
      <w:r w:rsidRPr="00435E7C">
        <w:rPr>
          <w:rFonts w:cstheme="minorHAnsi"/>
        </w:rPr>
        <w:t>ha a benyújtott pályamű sérti a titkosságot,</w:t>
      </w:r>
    </w:p>
    <w:p w14:paraId="1A615414" w14:textId="27756CCD" w:rsidR="00386864" w:rsidRPr="00435E7C" w:rsidRDefault="00386864" w:rsidP="00C54F5D">
      <w:pPr>
        <w:pStyle w:val="Listaszerbekezds"/>
        <w:numPr>
          <w:ilvl w:val="0"/>
          <w:numId w:val="2"/>
        </w:numPr>
        <w:ind w:left="567" w:hanging="283"/>
        <w:rPr>
          <w:rFonts w:cstheme="minorHAnsi"/>
        </w:rPr>
      </w:pPr>
      <w:r w:rsidRPr="00435E7C">
        <w:rPr>
          <w:rFonts w:cstheme="minorHAnsi"/>
        </w:rPr>
        <w:t xml:space="preserve">ha a tervpályázati </w:t>
      </w:r>
      <w:r w:rsidR="007637BD" w:rsidRPr="00435E7C">
        <w:rPr>
          <w:rFonts w:cstheme="minorHAnsi"/>
        </w:rPr>
        <w:t>Kiírás</w:t>
      </w:r>
      <w:r w:rsidRPr="00435E7C">
        <w:rPr>
          <w:rFonts w:cstheme="minorHAnsi"/>
        </w:rPr>
        <w:t xml:space="preserve">ban és </w:t>
      </w:r>
      <w:r w:rsidR="007637BD" w:rsidRPr="00435E7C">
        <w:rPr>
          <w:rFonts w:cstheme="minorHAnsi"/>
        </w:rPr>
        <w:t>Dokumentáció</w:t>
      </w:r>
      <w:r w:rsidRPr="00435E7C">
        <w:rPr>
          <w:rFonts w:cstheme="minorHAnsi"/>
        </w:rPr>
        <w:t>ban meghatározott tartalmi követelményeket nem teljesíti a Pályázó pályaműve</w:t>
      </w:r>
      <w:r w:rsidR="00636354">
        <w:rPr>
          <w:rFonts w:cstheme="minorHAnsi"/>
        </w:rPr>
        <w:t>,</w:t>
      </w:r>
    </w:p>
    <w:p w14:paraId="74238104" w14:textId="77777777" w:rsidR="00386864" w:rsidRPr="00435E7C" w:rsidRDefault="00386864" w:rsidP="00C54F5D">
      <w:pPr>
        <w:pStyle w:val="Listaszerbekezds"/>
        <w:numPr>
          <w:ilvl w:val="0"/>
          <w:numId w:val="2"/>
        </w:numPr>
        <w:ind w:left="567" w:hanging="283"/>
        <w:rPr>
          <w:rFonts w:cstheme="minorHAnsi"/>
        </w:rPr>
      </w:pPr>
      <w:r w:rsidRPr="00435E7C">
        <w:rPr>
          <w:rFonts w:cstheme="minorHAnsi"/>
        </w:rPr>
        <w:t>ha a Pályázó hamis adatot szolgáltat,</w:t>
      </w:r>
    </w:p>
    <w:p w14:paraId="66E82D6C" w14:textId="74208A8D" w:rsidR="00386864" w:rsidRDefault="00386864" w:rsidP="00C54F5D">
      <w:pPr>
        <w:pStyle w:val="Listaszerbekezds"/>
        <w:numPr>
          <w:ilvl w:val="0"/>
          <w:numId w:val="2"/>
        </w:numPr>
        <w:ind w:left="567" w:hanging="283"/>
        <w:rPr>
          <w:rFonts w:cstheme="minorHAnsi"/>
        </w:rPr>
      </w:pPr>
      <w:r w:rsidRPr="00435E7C">
        <w:rPr>
          <w:rFonts w:cstheme="minorHAnsi"/>
        </w:rPr>
        <w:t>Ha a 2.9 szerinti pályázati feltételeket nem teljesíti Pályázó</w:t>
      </w:r>
      <w:r w:rsidR="00F858AC">
        <w:rPr>
          <w:rFonts w:cstheme="minorHAnsi"/>
        </w:rPr>
        <w:t>.</w:t>
      </w:r>
    </w:p>
    <w:p w14:paraId="27514714" w14:textId="77777777" w:rsidR="00F858AC" w:rsidRPr="00F858AC" w:rsidRDefault="00F858AC" w:rsidP="00F858AC">
      <w:pPr>
        <w:pStyle w:val="Listaszerbekezds"/>
        <w:ind w:left="1134"/>
        <w:rPr>
          <w:rFonts w:cstheme="minorHAnsi"/>
        </w:rPr>
      </w:pPr>
    </w:p>
    <w:p w14:paraId="5FABC5B5" w14:textId="2B0D9789" w:rsidR="001E0285" w:rsidRDefault="00F858AC">
      <w:pPr>
        <w:pStyle w:val="Listaszerbekezds"/>
        <w:rPr>
          <w:rFonts w:cstheme="minorHAnsi"/>
        </w:rPr>
      </w:pPr>
      <w:r w:rsidRPr="00F858AC">
        <w:rPr>
          <w:rFonts w:cstheme="minorHAnsi"/>
        </w:rPr>
        <w:t>A bírálóbizottság a P</w:t>
      </w:r>
      <w:r>
        <w:rPr>
          <w:rFonts w:cstheme="minorHAnsi"/>
        </w:rPr>
        <w:t>ályázót a T</w:t>
      </w:r>
      <w:r w:rsidR="00784B0F" w:rsidRPr="00F858AC">
        <w:rPr>
          <w:rFonts w:cstheme="minorHAnsi"/>
        </w:rPr>
        <w:t>ervpályázatból kizárhatja a következő esetekben:</w:t>
      </w:r>
    </w:p>
    <w:p w14:paraId="7B71F732" w14:textId="77777777" w:rsidR="00F858AC" w:rsidRPr="00F858AC" w:rsidRDefault="00F858AC">
      <w:pPr>
        <w:pStyle w:val="Listaszerbekezds"/>
        <w:rPr>
          <w:rFonts w:cstheme="minorHAnsi"/>
        </w:rPr>
      </w:pPr>
    </w:p>
    <w:p w14:paraId="526929D2" w14:textId="55C61117" w:rsidR="001E0285" w:rsidRPr="00435E7C" w:rsidRDefault="00784B0F" w:rsidP="00C54F5D">
      <w:pPr>
        <w:pStyle w:val="Listaszerbekezds"/>
        <w:numPr>
          <w:ilvl w:val="0"/>
          <w:numId w:val="2"/>
        </w:numPr>
        <w:ind w:left="567" w:hanging="283"/>
        <w:rPr>
          <w:rFonts w:cstheme="minorHAnsi"/>
        </w:rPr>
      </w:pPr>
      <w:r w:rsidRPr="00435E7C">
        <w:rPr>
          <w:rFonts w:cstheme="minorHAnsi"/>
        </w:rPr>
        <w:t>ha az elektronikusan és a papír alapon benyújtott pályázatok tekintetében eltérés van,</w:t>
      </w:r>
    </w:p>
    <w:p w14:paraId="2A53F529" w14:textId="3B58A281" w:rsidR="00386864" w:rsidRPr="00435E7C" w:rsidRDefault="00386864" w:rsidP="00C54F5D">
      <w:pPr>
        <w:pStyle w:val="Listaszerbekezds"/>
        <w:numPr>
          <w:ilvl w:val="0"/>
          <w:numId w:val="2"/>
        </w:numPr>
        <w:ind w:left="567" w:hanging="283"/>
        <w:rPr>
          <w:rFonts w:cstheme="minorHAnsi"/>
        </w:rPr>
      </w:pPr>
      <w:r w:rsidRPr="00435E7C">
        <w:rPr>
          <w:rFonts w:cstheme="minorHAnsi"/>
        </w:rPr>
        <w:t>a formai követelményeket nem teljesítő vagy hiányos pályaműveket, ha a formai hiba a pályamű bírálatát ellehetetleníti.</w:t>
      </w:r>
    </w:p>
    <w:p w14:paraId="7C140B55" w14:textId="5086E71B" w:rsidR="001E0285" w:rsidRPr="00F858AC" w:rsidRDefault="001E0285" w:rsidP="00F858AC">
      <w:pPr>
        <w:rPr>
          <w:rFonts w:cstheme="minorHAnsi"/>
        </w:rPr>
      </w:pPr>
    </w:p>
    <w:p w14:paraId="2803A980" w14:textId="525F0268" w:rsidR="001E0285" w:rsidRPr="00435E7C" w:rsidRDefault="00B73FD3">
      <w:pPr>
        <w:rPr>
          <w:rFonts w:cstheme="minorHAnsi"/>
        </w:rPr>
      </w:pPr>
      <w:r w:rsidRPr="00435E7C">
        <w:rPr>
          <w:rFonts w:cstheme="minorHAnsi"/>
        </w:rPr>
        <w:t>Ajánlatkérő</w:t>
      </w:r>
      <w:r w:rsidR="00784B0F" w:rsidRPr="00435E7C">
        <w:rPr>
          <w:rFonts w:cstheme="minorHAnsi"/>
        </w:rPr>
        <w:t xml:space="preserve"> felhívja a Pályázók figyelmét, hogy a </w:t>
      </w:r>
      <w:r w:rsidR="00FE505F" w:rsidRPr="00435E7C">
        <w:rPr>
          <w:rFonts w:cstheme="minorHAnsi"/>
        </w:rPr>
        <w:t>T</w:t>
      </w:r>
      <w:r w:rsidR="00784B0F" w:rsidRPr="00435E7C">
        <w:rPr>
          <w:rFonts w:cstheme="minorHAnsi"/>
        </w:rPr>
        <w:t>ervpályázat során hiánypótlásra nincs lehetőség.</w:t>
      </w:r>
    </w:p>
    <w:p w14:paraId="6B160559" w14:textId="04CBB099" w:rsidR="001E0285" w:rsidRPr="00435E7C" w:rsidRDefault="00F858AC">
      <w:pPr>
        <w:pStyle w:val="Stlus1"/>
        <w:pBdr>
          <w:bottom w:val="nil"/>
        </w:pBdr>
        <w:shd w:val="clear" w:color="auto" w:fill="auto"/>
        <w:rPr>
          <w:rFonts w:asciiTheme="minorHAnsi" w:hAnsiTheme="minorHAnsi" w:cstheme="minorHAnsi"/>
          <w:color w:val="auto"/>
          <w:sz w:val="28"/>
          <w:szCs w:val="28"/>
        </w:rPr>
      </w:pPr>
      <w:bookmarkStart w:id="14" w:name="_Toc65850955"/>
      <w:r>
        <w:rPr>
          <w:rFonts w:asciiTheme="minorHAnsi" w:hAnsiTheme="minorHAnsi" w:cstheme="minorHAnsi"/>
          <w:color w:val="auto"/>
          <w:sz w:val="28"/>
          <w:szCs w:val="28"/>
        </w:rPr>
        <w:t xml:space="preserve">2.5 </w:t>
      </w:r>
      <w:r w:rsidR="00784B0F" w:rsidRPr="00435E7C">
        <w:rPr>
          <w:rFonts w:asciiTheme="minorHAnsi" w:hAnsiTheme="minorHAnsi" w:cstheme="minorHAnsi"/>
          <w:color w:val="auto"/>
          <w:sz w:val="28"/>
          <w:szCs w:val="28"/>
        </w:rPr>
        <w:t xml:space="preserve">A </w:t>
      </w:r>
      <w:r w:rsidR="00FE505F" w:rsidRPr="00435E7C">
        <w:rPr>
          <w:rFonts w:asciiTheme="minorHAnsi" w:hAnsiTheme="minorHAnsi" w:cstheme="minorHAnsi"/>
          <w:color w:val="auto"/>
          <w:sz w:val="28"/>
          <w:szCs w:val="28"/>
        </w:rPr>
        <w:t>TERV</w:t>
      </w:r>
      <w:r w:rsidR="00784B0F" w:rsidRPr="00435E7C">
        <w:rPr>
          <w:rFonts w:asciiTheme="minorHAnsi" w:hAnsiTheme="minorHAnsi" w:cstheme="minorHAnsi"/>
          <w:color w:val="auto"/>
          <w:sz w:val="28"/>
          <w:szCs w:val="28"/>
        </w:rPr>
        <w:t>PÁLYÁZAT HIVATALOS NYELVE</w:t>
      </w:r>
      <w:bookmarkEnd w:id="14"/>
    </w:p>
    <w:p w14:paraId="46D8079D" w14:textId="053F504E" w:rsidR="001E0285" w:rsidRPr="00435E7C" w:rsidRDefault="00784B0F">
      <w:pPr>
        <w:rPr>
          <w:rFonts w:eastAsia="Calibri" w:cstheme="minorHAnsi"/>
        </w:rPr>
      </w:pPr>
      <w:r w:rsidRPr="00435E7C">
        <w:rPr>
          <w:rFonts w:eastAsia="Calibri" w:cstheme="minorHAnsi"/>
        </w:rPr>
        <w:t xml:space="preserve">A </w:t>
      </w:r>
      <w:r w:rsidR="00FE505F" w:rsidRPr="00435E7C">
        <w:rPr>
          <w:rFonts w:eastAsia="Calibri" w:cstheme="minorHAnsi"/>
        </w:rPr>
        <w:t>Terv</w:t>
      </w:r>
      <w:r w:rsidRPr="00435E7C">
        <w:rPr>
          <w:rFonts w:eastAsia="Calibri" w:cstheme="minorHAnsi"/>
        </w:rPr>
        <w:t>pályázat hivatalos nyelve a magyar.</w:t>
      </w:r>
    </w:p>
    <w:p w14:paraId="68A8FB9B" w14:textId="21EC3DEE" w:rsidR="001E0285" w:rsidRPr="00435E7C" w:rsidRDefault="00784B0F">
      <w:pPr>
        <w:rPr>
          <w:rFonts w:eastAsia="Calibri" w:cstheme="minorHAnsi"/>
          <w:u w:val="single"/>
        </w:rPr>
      </w:pPr>
      <w:r w:rsidRPr="00435E7C">
        <w:rPr>
          <w:rFonts w:eastAsia="Calibri" w:cstheme="minorHAnsi"/>
        </w:rPr>
        <w:lastRenderedPageBreak/>
        <w:t xml:space="preserve">A </w:t>
      </w:r>
      <w:r w:rsidR="00FE505F" w:rsidRPr="00435E7C">
        <w:rPr>
          <w:rFonts w:eastAsia="Calibri" w:cstheme="minorHAnsi"/>
        </w:rPr>
        <w:t>T</w:t>
      </w:r>
      <w:r w:rsidRPr="00435E7C">
        <w:rPr>
          <w:rFonts w:eastAsia="Calibri" w:cstheme="minorHAnsi"/>
        </w:rPr>
        <w:t xml:space="preserve">ervpályázat során a kérdések magyar nyelven nyújthatók be, a válaszokat </w:t>
      </w:r>
      <w:r w:rsidR="00B73FD3" w:rsidRPr="00435E7C">
        <w:rPr>
          <w:rFonts w:eastAsia="Calibri" w:cstheme="minorHAnsi"/>
        </w:rPr>
        <w:t>Ajánlatkérő</w:t>
      </w:r>
      <w:r w:rsidRPr="00435E7C">
        <w:rPr>
          <w:rFonts w:eastAsia="Calibri" w:cstheme="minorHAnsi"/>
        </w:rPr>
        <w:t xml:space="preserve"> magyar nyelven adja meg. </w:t>
      </w:r>
      <w:r w:rsidRPr="00435E7C">
        <w:rPr>
          <w:rFonts w:eastAsia="Calibri" w:cstheme="minorHAnsi"/>
          <w:u w:val="single"/>
        </w:rPr>
        <w:t>A pályaművek tervlapjait, a műszaki leírást</w:t>
      </w:r>
      <w:r w:rsidR="00FE505F" w:rsidRPr="00435E7C">
        <w:rPr>
          <w:rFonts w:eastAsia="Calibri" w:cstheme="minorHAnsi"/>
          <w:u w:val="single"/>
        </w:rPr>
        <w:t>,</w:t>
      </w:r>
      <w:r w:rsidRPr="00435E7C">
        <w:rPr>
          <w:rFonts w:eastAsia="Calibri" w:cstheme="minorHAnsi"/>
          <w:u w:val="single"/>
        </w:rPr>
        <w:t xml:space="preserve"> a nyilatkozatokat egyöntetűen magyar nyelven kötelező elkészíteni.</w:t>
      </w:r>
    </w:p>
    <w:p w14:paraId="77FAA18E" w14:textId="7C0D97F1" w:rsidR="001E0285" w:rsidRPr="00435E7C" w:rsidRDefault="00784B0F">
      <w:pPr>
        <w:pStyle w:val="Stlus1"/>
        <w:pBdr>
          <w:bottom w:val="nil"/>
        </w:pBdr>
        <w:shd w:val="clear" w:color="auto" w:fill="auto"/>
        <w:rPr>
          <w:rFonts w:asciiTheme="minorHAnsi" w:hAnsiTheme="minorHAnsi" w:cstheme="minorHAnsi"/>
          <w:color w:val="auto"/>
          <w:sz w:val="28"/>
          <w:szCs w:val="28"/>
        </w:rPr>
      </w:pPr>
      <w:bookmarkStart w:id="15" w:name="_Hlk34836577"/>
      <w:bookmarkStart w:id="16" w:name="_Toc38560088"/>
      <w:bookmarkStart w:id="17" w:name="_Toc36648184"/>
      <w:bookmarkStart w:id="18" w:name="_Toc518376893"/>
      <w:bookmarkStart w:id="19" w:name="_Toc65850956"/>
      <w:bookmarkEnd w:id="15"/>
      <w:bookmarkEnd w:id="16"/>
      <w:bookmarkEnd w:id="17"/>
      <w:bookmarkEnd w:id="18"/>
      <w:r w:rsidRPr="00435E7C">
        <w:rPr>
          <w:rFonts w:asciiTheme="minorHAnsi" w:hAnsiTheme="minorHAnsi" w:cstheme="minorHAnsi"/>
          <w:color w:val="auto"/>
          <w:sz w:val="28"/>
          <w:szCs w:val="28"/>
        </w:rPr>
        <w:t xml:space="preserve">2.6. A TERVPÁLYÁZATI </w:t>
      </w:r>
      <w:r w:rsidR="007637BD" w:rsidRPr="00435E7C">
        <w:rPr>
          <w:rFonts w:asciiTheme="minorHAnsi" w:hAnsiTheme="minorHAnsi" w:cstheme="minorHAnsi"/>
          <w:color w:val="auto"/>
          <w:sz w:val="28"/>
          <w:szCs w:val="28"/>
        </w:rPr>
        <w:t>DOKUMENTÁCIÓ</w:t>
      </w:r>
      <w:r w:rsidRPr="00435E7C">
        <w:rPr>
          <w:rFonts w:asciiTheme="minorHAnsi" w:hAnsiTheme="minorHAnsi" w:cstheme="minorHAnsi"/>
          <w:color w:val="auto"/>
          <w:sz w:val="28"/>
          <w:szCs w:val="28"/>
        </w:rPr>
        <w:t xml:space="preserve"> ELÉRÉSE</w:t>
      </w:r>
      <w:bookmarkEnd w:id="19"/>
    </w:p>
    <w:p w14:paraId="6514AC0F" w14:textId="49EB43D0" w:rsidR="001E0285" w:rsidRPr="00435E7C" w:rsidRDefault="00784B0F">
      <w:pPr>
        <w:spacing w:line="259" w:lineRule="auto"/>
        <w:rPr>
          <w:rFonts w:cstheme="minorHAnsi"/>
        </w:rPr>
      </w:pPr>
      <w:r w:rsidRPr="00435E7C">
        <w:rPr>
          <w:rFonts w:cstheme="minorHAnsi"/>
        </w:rPr>
        <w:t xml:space="preserve">A </w:t>
      </w:r>
      <w:r w:rsidR="00FE505F" w:rsidRPr="00435E7C">
        <w:rPr>
          <w:rFonts w:cstheme="minorHAnsi"/>
        </w:rPr>
        <w:t>T</w:t>
      </w:r>
      <w:r w:rsidRPr="00435E7C">
        <w:rPr>
          <w:rFonts w:cstheme="minorHAnsi"/>
        </w:rPr>
        <w:t>ervpályázat honlapja a következő címen érhető el magyar nyelven:</w:t>
      </w:r>
      <w:r w:rsidR="00F858AC">
        <w:rPr>
          <w:rFonts w:cstheme="minorHAnsi"/>
        </w:rPr>
        <w:t xml:space="preserve"> www.tranzithaz.hu</w:t>
      </w:r>
    </w:p>
    <w:p w14:paraId="6519B5CE" w14:textId="12ADD6C2" w:rsidR="001E0285" w:rsidRPr="00435E7C" w:rsidRDefault="00784B0F">
      <w:pPr>
        <w:rPr>
          <w:rFonts w:cstheme="minorHAnsi"/>
        </w:rPr>
      </w:pPr>
      <w:r w:rsidRPr="00435E7C">
        <w:rPr>
          <w:rFonts w:cstheme="minorHAnsi"/>
        </w:rPr>
        <w:t xml:space="preserve">A teljes tervpályázati </w:t>
      </w:r>
      <w:r w:rsidR="007637BD" w:rsidRPr="00435E7C">
        <w:rPr>
          <w:rFonts w:cstheme="minorHAnsi"/>
        </w:rPr>
        <w:t>Dokumentáció</w:t>
      </w:r>
      <w:r w:rsidRPr="00435E7C">
        <w:rPr>
          <w:rFonts w:cstheme="minorHAnsi"/>
        </w:rPr>
        <w:t xml:space="preserve"> a pályázati regisztrációt követően ingyenesen letölthető a </w:t>
      </w:r>
      <w:r w:rsidR="00FE505F" w:rsidRPr="00435E7C">
        <w:rPr>
          <w:rFonts w:cstheme="minorHAnsi"/>
        </w:rPr>
        <w:t>T</w:t>
      </w:r>
      <w:r w:rsidRPr="00435E7C">
        <w:rPr>
          <w:rFonts w:cstheme="minorHAnsi"/>
        </w:rPr>
        <w:t xml:space="preserve">ervpályázat honlapjáról. A letöltött dokumentumok kizárólag a pályamű készítésére, a </w:t>
      </w:r>
      <w:r w:rsidR="00FE505F" w:rsidRPr="00435E7C">
        <w:rPr>
          <w:rFonts w:cstheme="minorHAnsi"/>
        </w:rPr>
        <w:t>T</w:t>
      </w:r>
      <w:r w:rsidRPr="00435E7C">
        <w:rPr>
          <w:rFonts w:cstheme="minorHAnsi"/>
        </w:rPr>
        <w:t>ervpályázat során használhatóak fel.</w:t>
      </w:r>
    </w:p>
    <w:p w14:paraId="2660916E" w14:textId="21A79852" w:rsidR="001E0285" w:rsidRPr="00435E7C" w:rsidRDefault="00F858AC">
      <w:pPr>
        <w:pStyle w:val="Stlus1"/>
        <w:pBdr>
          <w:bottom w:val="nil"/>
        </w:pBdr>
        <w:shd w:val="clear" w:color="auto" w:fill="auto"/>
        <w:rPr>
          <w:rFonts w:asciiTheme="minorHAnsi" w:hAnsiTheme="minorHAnsi" w:cstheme="minorHAnsi"/>
          <w:color w:val="auto"/>
          <w:sz w:val="28"/>
          <w:szCs w:val="28"/>
        </w:rPr>
      </w:pPr>
      <w:bookmarkStart w:id="20" w:name="_Toc65850957"/>
      <w:r>
        <w:rPr>
          <w:rFonts w:asciiTheme="minorHAnsi" w:hAnsiTheme="minorHAnsi" w:cstheme="minorHAnsi"/>
          <w:color w:val="auto"/>
          <w:sz w:val="28"/>
          <w:szCs w:val="28"/>
        </w:rPr>
        <w:t>2.7</w:t>
      </w:r>
      <w:r w:rsidR="00784B0F" w:rsidRPr="00435E7C">
        <w:rPr>
          <w:rFonts w:asciiTheme="minorHAnsi" w:hAnsiTheme="minorHAnsi" w:cstheme="minorHAnsi"/>
          <w:color w:val="auto"/>
          <w:sz w:val="28"/>
          <w:szCs w:val="28"/>
        </w:rPr>
        <w:t xml:space="preserve"> HELYSZÍNI SZEMLE</w:t>
      </w:r>
      <w:bookmarkEnd w:id="20"/>
    </w:p>
    <w:p w14:paraId="61B7EA85" w14:textId="3FEDF8EE" w:rsidR="001E0285" w:rsidRPr="00435E7C" w:rsidRDefault="00B73FD3">
      <w:pPr>
        <w:spacing w:before="240" w:after="0"/>
        <w:rPr>
          <w:rFonts w:cstheme="minorHAnsi"/>
        </w:rPr>
      </w:pPr>
      <w:r w:rsidRPr="00435E7C">
        <w:rPr>
          <w:rFonts w:cstheme="minorHAnsi"/>
        </w:rPr>
        <w:t>Ajánlatkérő</w:t>
      </w:r>
      <w:r w:rsidR="00784B0F" w:rsidRPr="00435E7C">
        <w:rPr>
          <w:rFonts w:cstheme="minorHAnsi"/>
        </w:rPr>
        <w:t xml:space="preserve"> helyszíni szemlét tart a </w:t>
      </w:r>
      <w:r w:rsidR="00FE505F" w:rsidRPr="00435E7C">
        <w:rPr>
          <w:rFonts w:cstheme="minorHAnsi"/>
        </w:rPr>
        <w:t>T</w:t>
      </w:r>
      <w:r w:rsidR="00784B0F" w:rsidRPr="00435E7C">
        <w:rPr>
          <w:rFonts w:cstheme="minorHAnsi"/>
        </w:rPr>
        <w:t>ervpályázat meghirdetését követően. A helyszíni szemle időpontja, helyszíne</w:t>
      </w:r>
      <w:r w:rsidR="00F858AC">
        <w:rPr>
          <w:rFonts w:cstheme="minorHAnsi"/>
        </w:rPr>
        <w:t xml:space="preserve"> a</w:t>
      </w:r>
      <w:r w:rsidR="00F858AC" w:rsidRPr="00F858AC">
        <w:rPr>
          <w:rFonts w:cstheme="minorHAnsi"/>
          <w:strike/>
        </w:rPr>
        <w:t xml:space="preserve"> </w:t>
      </w:r>
      <w:r w:rsidR="00FE505F" w:rsidRPr="00F858AC">
        <w:rPr>
          <w:rFonts w:cstheme="minorHAnsi"/>
        </w:rPr>
        <w:t>Tervpályázat</w:t>
      </w:r>
      <w:r w:rsidR="00F858AC" w:rsidRPr="00F858AC">
        <w:rPr>
          <w:rFonts w:cstheme="minorHAnsi"/>
        </w:rPr>
        <w:t>i</w:t>
      </w:r>
      <w:r w:rsidR="00FE505F" w:rsidRPr="00F858AC">
        <w:rPr>
          <w:rFonts w:cstheme="minorHAnsi"/>
        </w:rPr>
        <w:t xml:space="preserve"> </w:t>
      </w:r>
      <w:r w:rsidR="00784B0F" w:rsidRPr="00F858AC">
        <w:rPr>
          <w:rFonts w:cstheme="minorHAnsi"/>
        </w:rPr>
        <w:t>időtáblázat</w:t>
      </w:r>
      <w:r w:rsidR="00FE505F" w:rsidRPr="00F858AC">
        <w:rPr>
          <w:rFonts w:cstheme="minorHAnsi"/>
        </w:rPr>
        <w:t>ban foglaltak szerint kerül megtartásra.</w:t>
      </w:r>
    </w:p>
    <w:p w14:paraId="67ACEE0B" w14:textId="3C875E85" w:rsidR="001E0285" w:rsidRPr="00435E7C" w:rsidRDefault="00784B0F">
      <w:pPr>
        <w:spacing w:before="120" w:after="0"/>
        <w:rPr>
          <w:rFonts w:cstheme="minorHAnsi"/>
        </w:rPr>
      </w:pPr>
      <w:r w:rsidRPr="00435E7C">
        <w:rPr>
          <w:rFonts w:cstheme="minorHAnsi"/>
        </w:rPr>
        <w:t>A helyszíni szemle kizárólagos célja a tervezési terület megismerése. A helyszíni szemle során a</w:t>
      </w:r>
      <w:r w:rsidR="007637BD" w:rsidRPr="00435E7C">
        <w:rPr>
          <w:rFonts w:cstheme="minorHAnsi"/>
        </w:rPr>
        <w:t>z</w:t>
      </w:r>
      <w:r w:rsidRPr="00435E7C">
        <w:rPr>
          <w:rFonts w:cstheme="minorHAnsi"/>
        </w:rPr>
        <w:t xml:space="preserve"> </w:t>
      </w:r>
      <w:r w:rsidR="00B73FD3" w:rsidRPr="00435E7C">
        <w:rPr>
          <w:rFonts w:cstheme="minorHAnsi"/>
        </w:rPr>
        <w:t>Ajánlatkérő</w:t>
      </w:r>
      <w:r w:rsidRPr="00435E7C">
        <w:rPr>
          <w:rFonts w:cstheme="minorHAnsi"/>
        </w:rPr>
        <w:t xml:space="preserve"> nem tart tájékoztatást, kérdések feltételére nincs lehetőség.</w:t>
      </w:r>
    </w:p>
    <w:p w14:paraId="70351441" w14:textId="627D24D2" w:rsidR="001E0285" w:rsidRPr="00435E7C" w:rsidRDefault="00F858AC">
      <w:pPr>
        <w:pStyle w:val="Stlus1"/>
        <w:pBdr>
          <w:bottom w:val="nil"/>
        </w:pBdr>
        <w:shd w:val="clear" w:color="auto" w:fill="auto"/>
        <w:rPr>
          <w:rFonts w:asciiTheme="minorHAnsi" w:hAnsiTheme="minorHAnsi" w:cstheme="minorHAnsi"/>
          <w:color w:val="auto"/>
          <w:sz w:val="28"/>
          <w:szCs w:val="28"/>
        </w:rPr>
      </w:pPr>
      <w:bookmarkStart w:id="21" w:name="_Toc65850958"/>
      <w:r>
        <w:rPr>
          <w:rFonts w:asciiTheme="minorHAnsi" w:hAnsiTheme="minorHAnsi" w:cstheme="minorHAnsi"/>
          <w:color w:val="auto"/>
          <w:sz w:val="28"/>
          <w:szCs w:val="28"/>
        </w:rPr>
        <w:t>2.8</w:t>
      </w:r>
      <w:r w:rsidR="00784B0F" w:rsidRPr="00435E7C">
        <w:rPr>
          <w:rFonts w:asciiTheme="minorHAnsi" w:hAnsiTheme="minorHAnsi" w:cstheme="minorHAnsi"/>
          <w:color w:val="auto"/>
          <w:sz w:val="28"/>
          <w:szCs w:val="28"/>
        </w:rPr>
        <w:t xml:space="preserve"> KÉRDÉSEK ÉS VÁLASZOK</w:t>
      </w:r>
      <w:bookmarkEnd w:id="21"/>
    </w:p>
    <w:p w14:paraId="3F56EFE8" w14:textId="58C04274" w:rsidR="001E0285" w:rsidRPr="00F858AC" w:rsidRDefault="00784B0F">
      <w:pPr>
        <w:rPr>
          <w:rFonts w:cstheme="minorHAnsi"/>
        </w:rPr>
      </w:pPr>
      <w:r w:rsidRPr="00435E7C">
        <w:rPr>
          <w:rFonts w:cstheme="minorHAnsi"/>
        </w:rPr>
        <w:t xml:space="preserve">A tervpályázati honlapon történő regisztrációt követően a Pályázók a </w:t>
      </w:r>
      <w:r w:rsidR="007637BD" w:rsidRPr="00435E7C">
        <w:rPr>
          <w:rFonts w:cstheme="minorHAnsi"/>
        </w:rPr>
        <w:t>Kiírás</w:t>
      </w:r>
      <w:r w:rsidRPr="00435E7C">
        <w:rPr>
          <w:rFonts w:cstheme="minorHAnsi"/>
        </w:rPr>
        <w:t xml:space="preserve">sal </w:t>
      </w:r>
      <w:r w:rsidR="006020AB" w:rsidRPr="00435E7C">
        <w:rPr>
          <w:rFonts w:cstheme="minorHAnsi"/>
        </w:rPr>
        <w:t xml:space="preserve">és </w:t>
      </w:r>
      <w:r w:rsidR="007637BD" w:rsidRPr="00435E7C">
        <w:rPr>
          <w:rFonts w:cstheme="minorHAnsi"/>
        </w:rPr>
        <w:t>Dokumentáció</w:t>
      </w:r>
      <w:r w:rsidR="006020AB" w:rsidRPr="00435E7C">
        <w:rPr>
          <w:rFonts w:cstheme="minorHAnsi"/>
        </w:rPr>
        <w:t xml:space="preserve">val </w:t>
      </w:r>
      <w:r w:rsidRPr="00435E7C">
        <w:rPr>
          <w:rFonts w:cstheme="minorHAnsi"/>
        </w:rPr>
        <w:t xml:space="preserve">és a </w:t>
      </w:r>
      <w:r w:rsidR="006020AB" w:rsidRPr="00435E7C">
        <w:rPr>
          <w:rFonts w:cstheme="minorHAnsi"/>
        </w:rPr>
        <w:t>T</w:t>
      </w:r>
      <w:r w:rsidRPr="00435E7C">
        <w:rPr>
          <w:rFonts w:cstheme="minorHAnsi"/>
        </w:rPr>
        <w:t>ervpályázattal kapcsolatban felmerülő kérdésekk</w:t>
      </w:r>
      <w:r w:rsidRPr="00D31E2D">
        <w:rPr>
          <w:rFonts w:cstheme="minorHAnsi"/>
        </w:rPr>
        <w:t>el a</w:t>
      </w:r>
      <w:r w:rsidR="00F858AC" w:rsidRPr="00D31E2D">
        <w:rPr>
          <w:rFonts w:cstheme="minorHAnsi"/>
        </w:rPr>
        <w:t>z</w:t>
      </w:r>
      <w:r w:rsidRPr="004D401B">
        <w:rPr>
          <w:rFonts w:cstheme="minorHAnsi"/>
        </w:rPr>
        <w:t xml:space="preserve"> </w:t>
      </w:r>
      <w:r w:rsidRPr="00C54F5D">
        <w:rPr>
          <w:rFonts w:cstheme="minorHAnsi"/>
        </w:rPr>
        <w:t>1</w:t>
      </w:r>
      <w:r w:rsidRPr="00D31E2D">
        <w:rPr>
          <w:rFonts w:cstheme="minorHAnsi"/>
        </w:rPr>
        <w:t>.7. feje</w:t>
      </w:r>
      <w:r w:rsidRPr="00F858AC">
        <w:rPr>
          <w:rFonts w:cstheme="minorHAnsi"/>
        </w:rPr>
        <w:t>zetben megjelölt időpontig, a tervpályázati honlapon fordulhatnak a</w:t>
      </w:r>
      <w:r w:rsidR="00B73FD3" w:rsidRPr="00F858AC">
        <w:rPr>
          <w:rFonts w:cstheme="minorHAnsi"/>
        </w:rPr>
        <w:t>z</w:t>
      </w:r>
      <w:r w:rsidRPr="00F858AC">
        <w:rPr>
          <w:rFonts w:cstheme="minorHAnsi"/>
        </w:rPr>
        <w:t xml:space="preserve"> </w:t>
      </w:r>
      <w:r w:rsidR="00B73FD3" w:rsidRPr="00F858AC">
        <w:rPr>
          <w:rFonts w:cstheme="minorHAnsi"/>
        </w:rPr>
        <w:t>Ajánlatkérő</w:t>
      </w:r>
      <w:r w:rsidR="00F858AC" w:rsidRPr="00F858AC">
        <w:rPr>
          <w:rFonts w:cstheme="minorHAnsi"/>
        </w:rPr>
        <w:t>hö</w:t>
      </w:r>
      <w:r w:rsidRPr="00F858AC">
        <w:rPr>
          <w:rFonts w:cstheme="minorHAnsi"/>
        </w:rPr>
        <w:t>z magyar nyelven.</w:t>
      </w:r>
    </w:p>
    <w:p w14:paraId="053E7F83" w14:textId="62C24839" w:rsidR="001E0285" w:rsidRPr="00435E7C" w:rsidRDefault="00784B0F">
      <w:pPr>
        <w:rPr>
          <w:rFonts w:cstheme="minorHAnsi"/>
        </w:rPr>
      </w:pPr>
      <w:r w:rsidRPr="00F858AC">
        <w:rPr>
          <w:rFonts w:cstheme="minorHAnsi"/>
        </w:rPr>
        <w:t>A határidőben feltett kérdéseket a</w:t>
      </w:r>
      <w:r w:rsidR="00B73FD3" w:rsidRPr="00F858AC">
        <w:rPr>
          <w:rFonts w:cstheme="minorHAnsi"/>
        </w:rPr>
        <w:t>z</w:t>
      </w:r>
      <w:r w:rsidR="00F858AC" w:rsidRPr="00F858AC">
        <w:rPr>
          <w:rFonts w:cstheme="minorHAnsi"/>
        </w:rPr>
        <w:t xml:space="preserve"> </w:t>
      </w:r>
      <w:r w:rsidR="00B73FD3" w:rsidRPr="00F858AC">
        <w:rPr>
          <w:rFonts w:cstheme="minorHAnsi"/>
        </w:rPr>
        <w:t>Ajánlatkérő</w:t>
      </w:r>
      <w:r w:rsidRPr="00F858AC">
        <w:rPr>
          <w:rFonts w:cstheme="minorHAnsi"/>
        </w:rPr>
        <w:t xml:space="preserve"> a 1.7. </w:t>
      </w:r>
      <w:r w:rsidRPr="00435E7C">
        <w:rPr>
          <w:rFonts w:cstheme="minorHAnsi"/>
        </w:rPr>
        <w:t xml:space="preserve">fejezetben megjelölt időpontig megválaszolja, az azokra adott válaszokat magyar </w:t>
      </w:r>
      <w:proofErr w:type="gramStart"/>
      <w:r w:rsidRPr="00435E7C">
        <w:rPr>
          <w:rFonts w:cstheme="minorHAnsi"/>
        </w:rPr>
        <w:t>nyelven</w:t>
      </w:r>
      <w:proofErr w:type="gramEnd"/>
      <w:r w:rsidRPr="00435E7C">
        <w:rPr>
          <w:rFonts w:cstheme="minorHAnsi"/>
        </w:rPr>
        <w:t xml:space="preserve"> a honlapon megjelenteti. Ezt követően a kérdésekre adott válaszok a tervpályázati </w:t>
      </w:r>
      <w:r w:rsidR="007637BD" w:rsidRPr="00435E7C">
        <w:rPr>
          <w:rFonts w:cstheme="minorHAnsi"/>
        </w:rPr>
        <w:t>Dokumentáció</w:t>
      </w:r>
      <w:r w:rsidRPr="00435E7C">
        <w:rPr>
          <w:rFonts w:cstheme="minorHAnsi"/>
        </w:rPr>
        <w:t xml:space="preserve"> részét képezik.</w:t>
      </w:r>
    </w:p>
    <w:p w14:paraId="49AE6B1A" w14:textId="22E1E984" w:rsidR="001E0285" w:rsidRPr="00435E7C" w:rsidRDefault="00F858AC">
      <w:pPr>
        <w:pStyle w:val="Stlus1"/>
        <w:pBdr>
          <w:bottom w:val="nil"/>
        </w:pBdr>
        <w:shd w:val="clear" w:color="auto" w:fill="auto"/>
        <w:rPr>
          <w:rFonts w:asciiTheme="minorHAnsi" w:hAnsiTheme="minorHAnsi" w:cstheme="minorHAnsi"/>
          <w:color w:val="auto"/>
          <w:sz w:val="28"/>
          <w:szCs w:val="28"/>
        </w:rPr>
      </w:pPr>
      <w:bookmarkStart w:id="22" w:name="_Toc65850959"/>
      <w:r>
        <w:rPr>
          <w:rFonts w:asciiTheme="minorHAnsi" w:hAnsiTheme="minorHAnsi" w:cstheme="minorHAnsi"/>
          <w:color w:val="auto"/>
          <w:sz w:val="28"/>
          <w:szCs w:val="28"/>
        </w:rPr>
        <w:t xml:space="preserve">2.9 </w:t>
      </w:r>
      <w:r w:rsidR="00784B0F" w:rsidRPr="00435E7C">
        <w:rPr>
          <w:rFonts w:asciiTheme="minorHAnsi" w:hAnsiTheme="minorHAnsi" w:cstheme="minorHAnsi"/>
          <w:color w:val="auto"/>
          <w:sz w:val="28"/>
          <w:szCs w:val="28"/>
        </w:rPr>
        <w:t xml:space="preserve">A PÁLYÁZATI </w:t>
      </w:r>
      <w:r w:rsidR="007637BD" w:rsidRPr="00435E7C">
        <w:rPr>
          <w:rFonts w:asciiTheme="minorHAnsi" w:hAnsiTheme="minorHAnsi" w:cstheme="minorHAnsi"/>
          <w:color w:val="auto"/>
          <w:sz w:val="28"/>
          <w:szCs w:val="28"/>
        </w:rPr>
        <w:t>DOKUMENTÁCIÓ</w:t>
      </w:r>
      <w:r w:rsidR="00784B0F" w:rsidRPr="00435E7C">
        <w:rPr>
          <w:rFonts w:asciiTheme="minorHAnsi" w:hAnsiTheme="minorHAnsi" w:cstheme="minorHAnsi"/>
          <w:color w:val="auto"/>
          <w:sz w:val="28"/>
          <w:szCs w:val="28"/>
        </w:rPr>
        <w:t xml:space="preserve"> VÉGLEGESÍTÉSE</w:t>
      </w:r>
      <w:bookmarkEnd w:id="22"/>
    </w:p>
    <w:p w14:paraId="628ED023" w14:textId="5259A067" w:rsidR="001E0285" w:rsidRPr="00435E7C" w:rsidRDefault="00B73FD3">
      <w:pPr>
        <w:rPr>
          <w:rFonts w:cstheme="minorHAnsi"/>
        </w:rPr>
      </w:pPr>
      <w:r w:rsidRPr="00435E7C">
        <w:rPr>
          <w:rFonts w:cstheme="minorHAnsi"/>
        </w:rPr>
        <w:t>Ajánlatkérő</w:t>
      </w:r>
      <w:r w:rsidR="00784B0F" w:rsidRPr="00435E7C">
        <w:rPr>
          <w:rFonts w:cstheme="minorHAnsi"/>
        </w:rPr>
        <w:t xml:space="preserve"> legfeljebb a kérdések megválaszolásának időpontjáig a tervpályázati </w:t>
      </w:r>
      <w:r w:rsidR="007637BD" w:rsidRPr="00435E7C">
        <w:rPr>
          <w:rFonts w:cstheme="minorHAnsi"/>
        </w:rPr>
        <w:t>Dokumentáció</w:t>
      </w:r>
      <w:r w:rsidR="00784B0F" w:rsidRPr="00435E7C">
        <w:rPr>
          <w:rFonts w:cstheme="minorHAnsi"/>
        </w:rPr>
        <w:t xml:space="preserve">t az értékelési szempontok és az alkalmassági követelmények, valamint a bírálóbizottság összetétele kivételével módosíthatja, kiegészítheti, illetve a tervpályázat lebonyolításától visszaléphet. Utóbbi esetben </w:t>
      </w:r>
      <w:r w:rsidRPr="00435E7C">
        <w:rPr>
          <w:rFonts w:cstheme="minorHAnsi"/>
        </w:rPr>
        <w:t>Ajánlatkérő</w:t>
      </w:r>
      <w:r w:rsidR="00784B0F" w:rsidRPr="00435E7C">
        <w:rPr>
          <w:rFonts w:cstheme="minorHAnsi"/>
        </w:rPr>
        <w:t xml:space="preserve"> kártérítési felelősséggel nem tartozik.</w:t>
      </w:r>
    </w:p>
    <w:p w14:paraId="1BD3A8DB" w14:textId="4CD89EE4" w:rsidR="001E0285" w:rsidRPr="00435E7C" w:rsidRDefault="00F858AC">
      <w:pPr>
        <w:pStyle w:val="Stlus1"/>
        <w:pBdr>
          <w:bottom w:val="nil"/>
        </w:pBdr>
        <w:shd w:val="clear" w:color="auto" w:fill="auto"/>
        <w:rPr>
          <w:rFonts w:asciiTheme="minorHAnsi" w:hAnsiTheme="minorHAnsi" w:cstheme="minorHAnsi"/>
          <w:color w:val="auto"/>
          <w:sz w:val="28"/>
          <w:szCs w:val="28"/>
        </w:rPr>
      </w:pPr>
      <w:bookmarkStart w:id="23" w:name="_Toc65850960"/>
      <w:r>
        <w:rPr>
          <w:rFonts w:asciiTheme="minorHAnsi" w:hAnsiTheme="minorHAnsi" w:cstheme="minorHAnsi"/>
          <w:color w:val="auto"/>
          <w:sz w:val="28"/>
          <w:szCs w:val="28"/>
        </w:rPr>
        <w:t>2.10</w:t>
      </w:r>
      <w:r w:rsidR="00784B0F" w:rsidRPr="00435E7C">
        <w:rPr>
          <w:rFonts w:asciiTheme="minorHAnsi" w:hAnsiTheme="minorHAnsi" w:cstheme="minorHAnsi"/>
          <w:color w:val="auto"/>
          <w:sz w:val="28"/>
          <w:szCs w:val="28"/>
        </w:rPr>
        <w:t xml:space="preserve"> A PÁLYAMŰVEK BENYÚJTANDÓ MUNKARÉSZEINEK TARTALMI KÖVETELMÉNYEI</w:t>
      </w:r>
      <w:bookmarkEnd w:id="23"/>
    </w:p>
    <w:p w14:paraId="2201A0BE" w14:textId="1DC80A05" w:rsidR="001E0285" w:rsidRPr="00435E7C" w:rsidRDefault="00784B0F">
      <w:pPr>
        <w:rPr>
          <w:rFonts w:cstheme="minorHAnsi"/>
        </w:rPr>
      </w:pPr>
      <w:r w:rsidRPr="00435E7C">
        <w:rPr>
          <w:rFonts w:cstheme="minorHAnsi"/>
        </w:rPr>
        <w:t>A tartalmi követelmények</w:t>
      </w:r>
      <w:r w:rsidR="00B73FD3" w:rsidRPr="00435E7C">
        <w:rPr>
          <w:rFonts w:cstheme="minorHAnsi"/>
        </w:rPr>
        <w:t>nek Ajánlatkérő a benyújtandó tervlapok számát és minimum rajzi léptékét tekinti</w:t>
      </w:r>
      <w:r w:rsidR="00636354">
        <w:rPr>
          <w:rFonts w:cstheme="minorHAnsi"/>
        </w:rPr>
        <w:t>, valamint a Dokumentációb</w:t>
      </w:r>
      <w:r w:rsidR="00636354" w:rsidRPr="00F42DB7">
        <w:rPr>
          <w:rFonts w:cstheme="minorHAnsi"/>
        </w:rPr>
        <w:t xml:space="preserve">an </w:t>
      </w:r>
      <w:r w:rsidR="00636354" w:rsidRPr="00C54F5D">
        <w:rPr>
          <w:rFonts w:cstheme="minorHAnsi"/>
        </w:rPr>
        <w:t>előírt meghatározó, fő tartalmi elemeket, amelyek hiányában a pályamű érdemben nem bírál</w:t>
      </w:r>
      <w:r w:rsidR="00F83B2E" w:rsidRPr="00C54F5D">
        <w:rPr>
          <w:rFonts w:cstheme="minorHAnsi"/>
        </w:rPr>
        <w:t>hat</w:t>
      </w:r>
      <w:r w:rsidR="00636354" w:rsidRPr="00C54F5D">
        <w:rPr>
          <w:rFonts w:cstheme="minorHAnsi"/>
        </w:rPr>
        <w:t>ó el.</w:t>
      </w:r>
      <w:r w:rsidRPr="00903B70">
        <w:rPr>
          <w:rFonts w:cstheme="minorHAnsi"/>
        </w:rPr>
        <w:t xml:space="preserve"> </w:t>
      </w:r>
      <w:r w:rsidR="00B73FD3" w:rsidRPr="00903B70">
        <w:rPr>
          <w:rFonts w:cstheme="minorHAnsi"/>
        </w:rPr>
        <w:t>Aj</w:t>
      </w:r>
      <w:r w:rsidR="00B73FD3" w:rsidRPr="00435E7C">
        <w:rPr>
          <w:rFonts w:cstheme="minorHAnsi"/>
        </w:rPr>
        <w:t xml:space="preserve">ánlatkérő </w:t>
      </w:r>
      <w:r w:rsidR="00F858AC">
        <w:rPr>
          <w:rFonts w:cstheme="minorHAnsi"/>
        </w:rPr>
        <w:t>a</w:t>
      </w:r>
      <w:r w:rsidRPr="00435E7C">
        <w:rPr>
          <w:rFonts w:cstheme="minorHAnsi"/>
        </w:rPr>
        <w:t xml:space="preserve"> </w:t>
      </w:r>
      <w:r w:rsidR="00B73FD3" w:rsidRPr="00435E7C">
        <w:rPr>
          <w:rFonts w:cstheme="minorHAnsi"/>
        </w:rPr>
        <w:t xml:space="preserve">tervlapokon </w:t>
      </w:r>
      <w:r w:rsidRPr="00435E7C">
        <w:rPr>
          <w:rFonts w:cstheme="minorHAnsi"/>
        </w:rPr>
        <w:t>kötelezően elhelyezendő munkarészek minimum tartalmát ismerteti</w:t>
      </w:r>
      <w:r w:rsidR="00B73FD3" w:rsidRPr="00435E7C">
        <w:rPr>
          <w:rFonts w:cstheme="minorHAnsi"/>
        </w:rPr>
        <w:t>. Amennyiben a</w:t>
      </w:r>
      <w:r w:rsidR="00BB0C2A" w:rsidRPr="00435E7C">
        <w:rPr>
          <w:rFonts w:cstheme="minorHAnsi"/>
        </w:rPr>
        <w:t xml:space="preserve"> 2.10.1</w:t>
      </w:r>
      <w:r w:rsidR="002B197A" w:rsidRPr="00435E7C">
        <w:rPr>
          <w:rFonts w:cstheme="minorHAnsi"/>
        </w:rPr>
        <w:t xml:space="preserve"> és 2.10.2</w:t>
      </w:r>
      <w:r w:rsidR="00BB0C2A" w:rsidRPr="00435E7C">
        <w:rPr>
          <w:rFonts w:cstheme="minorHAnsi"/>
        </w:rPr>
        <w:t xml:space="preserve"> pontban meghatározott</w:t>
      </w:r>
      <w:r w:rsidR="00B73FD3" w:rsidRPr="00435E7C">
        <w:rPr>
          <w:rFonts w:cstheme="minorHAnsi"/>
        </w:rPr>
        <w:t xml:space="preserve"> minimum tartalom bármilyen tervi </w:t>
      </w:r>
      <w:r w:rsidR="002B197A" w:rsidRPr="00435E7C">
        <w:rPr>
          <w:rFonts w:cstheme="minorHAnsi"/>
        </w:rPr>
        <w:t xml:space="preserve">és szöveges </w:t>
      </w:r>
      <w:r w:rsidR="00B73FD3" w:rsidRPr="00435E7C">
        <w:rPr>
          <w:rFonts w:cstheme="minorHAnsi"/>
        </w:rPr>
        <w:t>megoldással megtalálható a pályamunkákban, Ajánlatkérő úgy tekinti, hogy a Pályázó teljesítette a tartalmi követelményeket. Építészeti javaslat, ábrázolásmód különbözősége nem lehet alapja a Tervpályázatból való kizárásnak</w:t>
      </w:r>
      <w:r w:rsidR="00BB0C2A" w:rsidRPr="00435E7C">
        <w:rPr>
          <w:rFonts w:cstheme="minorHAnsi"/>
        </w:rPr>
        <w:t>, amennyiben a pályamunkák összehasonlíthatóságát valamint a pályamunka bírálatát és értékelését érdemben nem érinti.</w:t>
      </w:r>
      <w:r w:rsidRPr="00435E7C">
        <w:rPr>
          <w:rFonts w:cstheme="minorHAnsi"/>
        </w:rPr>
        <w:t xml:space="preserve"> </w:t>
      </w:r>
      <w:r w:rsidR="00B73FD3" w:rsidRPr="00435E7C">
        <w:rPr>
          <w:rFonts w:cstheme="minorHAnsi"/>
        </w:rPr>
        <w:lastRenderedPageBreak/>
        <w:t>Ugyanakkor a</w:t>
      </w:r>
      <w:r w:rsidRPr="00435E7C">
        <w:rPr>
          <w:rFonts w:cstheme="minorHAnsi"/>
        </w:rPr>
        <w:t xml:space="preserve"> </w:t>
      </w:r>
      <w:r w:rsidR="002B197A" w:rsidRPr="00435E7C">
        <w:rPr>
          <w:rFonts w:cstheme="minorHAnsi"/>
        </w:rPr>
        <w:t xml:space="preserve">2.11.1 pontban </w:t>
      </w:r>
      <w:r w:rsidRPr="00435E7C">
        <w:rPr>
          <w:rFonts w:cstheme="minorHAnsi"/>
        </w:rPr>
        <w:t xml:space="preserve">megadottnál kisebb rajzi lépték nem alkalmazható. Az egyes tervlapokon a minimum követelmények mellett a terv/koncepció értelmezését segítő egyéb rajzok, magyarázó ábrák, tervek, információk, látványok elhelyezhetők. </w:t>
      </w:r>
    </w:p>
    <w:p w14:paraId="338061EE" w14:textId="77777777" w:rsidR="001E0285" w:rsidRPr="00435E7C" w:rsidRDefault="00784B0F">
      <w:pPr>
        <w:rPr>
          <w:rFonts w:cstheme="minorHAnsi"/>
        </w:rPr>
      </w:pPr>
      <w:r w:rsidRPr="00435E7C">
        <w:rPr>
          <w:rFonts w:eastAsia="Calibri" w:cstheme="minorHAnsi"/>
          <w:u w:val="single"/>
        </w:rPr>
        <w:t>A pályaművek tervlapjait és a műszaki leírást magyar nyelven kötelező elkészíteni.</w:t>
      </w:r>
    </w:p>
    <w:p w14:paraId="44356A1B" w14:textId="7420E601" w:rsidR="001E0285" w:rsidRPr="00AE4641" w:rsidRDefault="00784B0F" w:rsidP="00D31E2D">
      <w:pPr>
        <w:pStyle w:val="Stlus1"/>
        <w:pBdr>
          <w:bottom w:val="nil"/>
        </w:pBdr>
        <w:shd w:val="clear" w:color="auto" w:fill="auto"/>
        <w:ind w:left="284"/>
        <w:rPr>
          <w:rFonts w:asciiTheme="minorHAnsi" w:hAnsiTheme="minorHAnsi" w:cstheme="minorHAnsi"/>
          <w:b w:val="0"/>
          <w:bCs/>
          <w:color w:val="auto"/>
          <w:sz w:val="24"/>
          <w:szCs w:val="24"/>
        </w:rPr>
      </w:pPr>
      <w:bookmarkStart w:id="24" w:name="_Toc65850961"/>
      <w:r w:rsidRPr="00AE4641">
        <w:rPr>
          <w:rFonts w:asciiTheme="minorHAnsi" w:hAnsiTheme="minorHAnsi" w:cstheme="minorHAnsi"/>
          <w:b w:val="0"/>
          <w:bCs/>
          <w:color w:val="auto"/>
          <w:sz w:val="24"/>
          <w:szCs w:val="24"/>
        </w:rPr>
        <w:t>2.10.1. TERVLAPOK</w:t>
      </w:r>
      <w:bookmarkEnd w:id="24"/>
    </w:p>
    <w:p w14:paraId="50345417" w14:textId="5022F291" w:rsidR="001E0285" w:rsidRPr="00435E7C" w:rsidRDefault="00F858AC" w:rsidP="00C21EFA">
      <w:pPr>
        <w:ind w:left="284"/>
        <w:rPr>
          <w:rFonts w:cstheme="minorHAnsi"/>
        </w:rPr>
      </w:pPr>
      <w:r>
        <w:rPr>
          <w:rFonts w:cstheme="minorHAnsi"/>
        </w:rPr>
        <w:t xml:space="preserve">A tervlapokon </w:t>
      </w:r>
      <w:r w:rsidR="00784B0F" w:rsidRPr="00435E7C">
        <w:rPr>
          <w:rFonts w:cstheme="minorHAnsi"/>
        </w:rPr>
        <w:t>legalább az alábbi munkarészek helyezendők el:</w:t>
      </w:r>
    </w:p>
    <w:p w14:paraId="028ADEBC" w14:textId="77777777" w:rsidR="001E0285" w:rsidRPr="00435E7C" w:rsidRDefault="00784B0F" w:rsidP="00D31E2D">
      <w:pPr>
        <w:pStyle w:val="Listaszerbekezds"/>
        <w:numPr>
          <w:ilvl w:val="0"/>
          <w:numId w:val="2"/>
        </w:numPr>
        <w:ind w:left="851" w:hanging="284"/>
        <w:jc w:val="left"/>
        <w:rPr>
          <w:rFonts w:cstheme="minorHAnsi"/>
        </w:rPr>
      </w:pPr>
      <w:r w:rsidRPr="00435E7C">
        <w:rPr>
          <w:rFonts w:cstheme="minorHAnsi"/>
        </w:rPr>
        <w:t xml:space="preserve">A tervezési terület </w:t>
      </w:r>
      <w:r w:rsidRPr="00435E7C">
        <w:rPr>
          <w:rFonts w:cstheme="minorHAnsi"/>
          <w:b/>
          <w:bCs/>
        </w:rPr>
        <w:t>átnézeti helyszínrajz</w:t>
      </w:r>
      <w:r w:rsidRPr="00435E7C">
        <w:rPr>
          <w:rFonts w:cstheme="minorHAnsi"/>
        </w:rPr>
        <w:t xml:space="preserve">a (M=1:500 léptékben). A helyszínrajz tartalmazza a fő területi összefüggéseket, térkapcsolati sémaábrákat, az építészeti koncepciót bemutató rajzokat. Az épületek tetőfelülnézeti alaprajzzal legyenek ábrázolva. </w:t>
      </w:r>
    </w:p>
    <w:p w14:paraId="248F86C0" w14:textId="77777777" w:rsidR="001E0285" w:rsidRPr="00435E7C" w:rsidRDefault="00784B0F" w:rsidP="00C54F5D">
      <w:pPr>
        <w:pStyle w:val="Listaszerbekezds"/>
        <w:numPr>
          <w:ilvl w:val="0"/>
          <w:numId w:val="2"/>
        </w:numPr>
        <w:ind w:left="851" w:hanging="284"/>
        <w:jc w:val="left"/>
        <w:rPr>
          <w:rFonts w:cstheme="minorHAnsi"/>
        </w:rPr>
      </w:pPr>
      <w:r w:rsidRPr="00435E7C">
        <w:rPr>
          <w:rFonts w:cstheme="minorHAnsi"/>
          <w:b/>
          <w:bCs/>
        </w:rPr>
        <w:t>Átnézeti földszinti alaprajz</w:t>
      </w:r>
      <w:r w:rsidRPr="00435E7C">
        <w:rPr>
          <w:rFonts w:cstheme="minorHAnsi"/>
        </w:rPr>
        <w:t>, illetve beépítési és környezetalakítási javaslat (M=1:200 léptékben)</w:t>
      </w:r>
    </w:p>
    <w:p w14:paraId="31312CED" w14:textId="09C002DA" w:rsidR="001E0285" w:rsidRPr="00435E7C" w:rsidRDefault="00784B0F" w:rsidP="00C54F5D">
      <w:pPr>
        <w:pStyle w:val="Listaszerbekezds"/>
        <w:numPr>
          <w:ilvl w:val="0"/>
          <w:numId w:val="2"/>
        </w:numPr>
        <w:ind w:left="851" w:hanging="284"/>
        <w:jc w:val="left"/>
        <w:rPr>
          <w:rFonts w:cstheme="minorHAnsi"/>
        </w:rPr>
      </w:pPr>
      <w:r w:rsidRPr="00435E7C">
        <w:rPr>
          <w:rFonts w:cstheme="minorHAnsi"/>
          <w:b/>
          <w:bCs/>
        </w:rPr>
        <w:t>Összes eltérő szint alaprajza</w:t>
      </w:r>
      <w:r w:rsidRPr="00435E7C">
        <w:rPr>
          <w:rFonts w:cstheme="minorHAnsi"/>
        </w:rPr>
        <w:t>, (M=1:200 léptékben)</w:t>
      </w:r>
    </w:p>
    <w:p w14:paraId="46953AEB" w14:textId="263A19A6" w:rsidR="001E0285" w:rsidRPr="00435E7C" w:rsidRDefault="00784B0F" w:rsidP="00C54F5D">
      <w:pPr>
        <w:pStyle w:val="Listaszerbekezds"/>
        <w:numPr>
          <w:ilvl w:val="0"/>
          <w:numId w:val="2"/>
        </w:numPr>
        <w:ind w:left="851" w:hanging="284"/>
        <w:jc w:val="left"/>
        <w:rPr>
          <w:rFonts w:cstheme="minorHAnsi"/>
        </w:rPr>
      </w:pPr>
      <w:r w:rsidRPr="00435E7C">
        <w:rPr>
          <w:rFonts w:cstheme="minorHAnsi"/>
          <w:b/>
          <w:bCs/>
        </w:rPr>
        <w:t>Homlokzatok</w:t>
      </w:r>
      <w:r w:rsidRPr="00435E7C">
        <w:rPr>
          <w:rFonts w:cstheme="minorHAnsi"/>
        </w:rPr>
        <w:t xml:space="preserve"> (M=1:200 léptékben)</w:t>
      </w:r>
    </w:p>
    <w:p w14:paraId="66021366" w14:textId="611B2498" w:rsidR="001E0285" w:rsidRPr="00435E7C" w:rsidRDefault="00784B0F" w:rsidP="00C54F5D">
      <w:pPr>
        <w:pStyle w:val="Listaszerbekezds"/>
        <w:numPr>
          <w:ilvl w:val="0"/>
          <w:numId w:val="2"/>
        </w:numPr>
        <w:ind w:left="851" w:hanging="284"/>
        <w:jc w:val="left"/>
        <w:rPr>
          <w:rFonts w:cstheme="minorHAnsi"/>
        </w:rPr>
      </w:pPr>
      <w:r w:rsidRPr="00F858AC">
        <w:rPr>
          <w:rFonts w:cstheme="minorHAnsi"/>
          <w:b/>
          <w:bCs/>
        </w:rPr>
        <w:t>1 db keresztmetszet</w:t>
      </w:r>
      <w:r w:rsidRPr="00F858AC">
        <w:rPr>
          <w:rFonts w:cstheme="minorHAnsi"/>
        </w:rPr>
        <w:t xml:space="preserve"> </w:t>
      </w:r>
      <w:r w:rsidRPr="00F858AC">
        <w:rPr>
          <w:rFonts w:cstheme="minorHAnsi"/>
          <w:b/>
          <w:bCs/>
        </w:rPr>
        <w:t>és 1 db hosszmetszet</w:t>
      </w:r>
      <w:r w:rsidRPr="00F858AC">
        <w:rPr>
          <w:rFonts w:cstheme="minorHAnsi"/>
        </w:rPr>
        <w:t xml:space="preserve"> </w:t>
      </w:r>
      <w:r w:rsidRPr="00435E7C">
        <w:rPr>
          <w:rFonts w:cstheme="minorHAnsi"/>
        </w:rPr>
        <w:t>(méretarány M=1:200)</w:t>
      </w:r>
    </w:p>
    <w:p w14:paraId="78AF1B93" w14:textId="77777777" w:rsidR="001E0285" w:rsidRPr="00435E7C" w:rsidRDefault="00784B0F" w:rsidP="00C54F5D">
      <w:pPr>
        <w:pStyle w:val="Listaszerbekezds"/>
        <w:numPr>
          <w:ilvl w:val="0"/>
          <w:numId w:val="2"/>
        </w:numPr>
        <w:ind w:left="851" w:hanging="284"/>
        <w:jc w:val="left"/>
        <w:rPr>
          <w:rFonts w:cstheme="minorHAnsi"/>
        </w:rPr>
      </w:pPr>
      <w:r w:rsidRPr="00435E7C">
        <w:rPr>
          <w:rFonts w:cstheme="minorHAnsi"/>
          <w:b/>
        </w:rPr>
        <w:t>min.</w:t>
      </w:r>
      <w:r w:rsidRPr="00435E7C">
        <w:rPr>
          <w:rFonts w:cstheme="minorHAnsi"/>
        </w:rPr>
        <w:t xml:space="preserve"> </w:t>
      </w:r>
      <w:r w:rsidRPr="00435E7C">
        <w:rPr>
          <w:rFonts w:cstheme="minorHAnsi"/>
          <w:b/>
          <w:bCs/>
        </w:rPr>
        <w:t xml:space="preserve">1 külső utcaszinti látványterv </w:t>
      </w:r>
    </w:p>
    <w:p w14:paraId="70C1C957" w14:textId="77777777" w:rsidR="001E0285" w:rsidRPr="00435E7C" w:rsidRDefault="00784B0F" w:rsidP="00C54F5D">
      <w:pPr>
        <w:pStyle w:val="Listaszerbekezds"/>
        <w:numPr>
          <w:ilvl w:val="0"/>
          <w:numId w:val="2"/>
        </w:numPr>
        <w:ind w:left="851" w:hanging="284"/>
        <w:jc w:val="left"/>
        <w:rPr>
          <w:rFonts w:cstheme="minorHAnsi"/>
          <w:b/>
        </w:rPr>
      </w:pPr>
      <w:r w:rsidRPr="00435E7C">
        <w:rPr>
          <w:rFonts w:cstheme="minorHAnsi"/>
          <w:b/>
        </w:rPr>
        <w:t xml:space="preserve">min. 1 külső udvari látványterv </w:t>
      </w:r>
    </w:p>
    <w:p w14:paraId="55560105" w14:textId="77777777" w:rsidR="001E0285" w:rsidRPr="00435E7C" w:rsidRDefault="00784B0F" w:rsidP="00C54F5D">
      <w:pPr>
        <w:pStyle w:val="Listaszerbekezds"/>
        <w:numPr>
          <w:ilvl w:val="0"/>
          <w:numId w:val="2"/>
        </w:numPr>
        <w:ind w:left="851" w:hanging="284"/>
        <w:jc w:val="left"/>
        <w:rPr>
          <w:rFonts w:cstheme="minorHAnsi"/>
        </w:rPr>
      </w:pPr>
      <w:r w:rsidRPr="00435E7C">
        <w:rPr>
          <w:rFonts w:cstheme="minorHAnsi"/>
          <w:b/>
          <w:bCs/>
        </w:rPr>
        <w:t>min. 2 belső látványterv</w:t>
      </w:r>
      <w:r w:rsidRPr="00435E7C">
        <w:rPr>
          <w:rFonts w:cstheme="minorHAnsi"/>
        </w:rPr>
        <w:t xml:space="preserve"> két kiemelt helyiségben </w:t>
      </w:r>
    </w:p>
    <w:p w14:paraId="5F7204BE" w14:textId="20E049B5" w:rsidR="001E0285" w:rsidRPr="00435E7C" w:rsidRDefault="00784B0F" w:rsidP="00C54F5D">
      <w:pPr>
        <w:pStyle w:val="Listaszerbekezds"/>
        <w:numPr>
          <w:ilvl w:val="0"/>
          <w:numId w:val="2"/>
        </w:numPr>
        <w:spacing w:after="100"/>
        <w:ind w:left="851" w:hanging="284"/>
        <w:jc w:val="left"/>
        <w:rPr>
          <w:rFonts w:cstheme="minorHAnsi"/>
        </w:rPr>
      </w:pPr>
      <w:r w:rsidRPr="00435E7C">
        <w:rPr>
          <w:rFonts w:cstheme="minorHAnsi"/>
        </w:rPr>
        <w:t xml:space="preserve">A munkarészek a </w:t>
      </w:r>
      <w:proofErr w:type="gramStart"/>
      <w:r w:rsidRPr="00435E7C">
        <w:rPr>
          <w:rFonts w:cstheme="minorHAnsi"/>
        </w:rPr>
        <w:t>tervlapokon</w:t>
      </w:r>
      <w:proofErr w:type="gramEnd"/>
      <w:r w:rsidRPr="00435E7C">
        <w:rPr>
          <w:rFonts w:cstheme="minorHAnsi"/>
        </w:rPr>
        <w:t xml:space="preserve"> szabadon elhelyezhetők és kombinálhatók, de a leadott tervlapok mennyisége nem haladhatja meg a formai követelményekben előírtakat (</w:t>
      </w:r>
      <w:r w:rsidR="00E256B4" w:rsidRPr="00435E7C">
        <w:rPr>
          <w:rFonts w:cstheme="minorHAnsi"/>
        </w:rPr>
        <w:t>2.11)</w:t>
      </w:r>
    </w:p>
    <w:p w14:paraId="342CC464" w14:textId="1DF6AE7A" w:rsidR="001E0285" w:rsidRPr="00AE4641" w:rsidRDefault="00784B0F" w:rsidP="00C54F5D">
      <w:pPr>
        <w:pStyle w:val="Stlus1"/>
        <w:pBdr>
          <w:bottom w:val="nil"/>
        </w:pBdr>
        <w:shd w:val="clear" w:color="auto" w:fill="auto"/>
        <w:ind w:left="284"/>
        <w:rPr>
          <w:rFonts w:asciiTheme="minorHAnsi" w:hAnsiTheme="minorHAnsi" w:cstheme="minorHAnsi"/>
          <w:b w:val="0"/>
          <w:bCs/>
          <w:color w:val="auto"/>
          <w:sz w:val="24"/>
          <w:szCs w:val="24"/>
        </w:rPr>
      </w:pPr>
      <w:bookmarkStart w:id="25" w:name="_Toc65850962"/>
      <w:r w:rsidRPr="00AE4641">
        <w:rPr>
          <w:rFonts w:asciiTheme="minorHAnsi" w:hAnsiTheme="minorHAnsi" w:cstheme="minorHAnsi"/>
          <w:b w:val="0"/>
          <w:bCs/>
          <w:color w:val="auto"/>
          <w:sz w:val="24"/>
          <w:szCs w:val="24"/>
        </w:rPr>
        <w:t>2.10.2. MŰSZAKI LEÍRÁS</w:t>
      </w:r>
      <w:bookmarkEnd w:id="25"/>
    </w:p>
    <w:p w14:paraId="3477023A" w14:textId="1C2DA524" w:rsidR="001E0285" w:rsidRPr="00435E7C" w:rsidRDefault="00784B0F" w:rsidP="00C54F5D">
      <w:pPr>
        <w:ind w:left="284"/>
        <w:rPr>
          <w:rFonts w:cstheme="minorHAnsi"/>
        </w:rPr>
      </w:pPr>
      <w:r w:rsidRPr="00435E7C">
        <w:rPr>
          <w:rFonts w:cstheme="minorHAnsi"/>
        </w:rPr>
        <w:t xml:space="preserve">A benyújtott műszaki leírásnak </w:t>
      </w:r>
      <w:r w:rsidR="002B197A" w:rsidRPr="00435E7C">
        <w:rPr>
          <w:rFonts w:cstheme="minorHAnsi"/>
        </w:rPr>
        <w:t xml:space="preserve">legalább </w:t>
      </w:r>
      <w:r w:rsidRPr="00435E7C">
        <w:rPr>
          <w:rFonts w:cstheme="minorHAnsi"/>
        </w:rPr>
        <w:t>az alábbi témákra kell kitérnie:</w:t>
      </w:r>
    </w:p>
    <w:p w14:paraId="549D3300" w14:textId="77777777" w:rsidR="001E0285" w:rsidRPr="00435E7C" w:rsidRDefault="00784B0F" w:rsidP="00C54F5D">
      <w:pPr>
        <w:pStyle w:val="Listaszerbekezds"/>
        <w:numPr>
          <w:ilvl w:val="0"/>
          <w:numId w:val="2"/>
        </w:numPr>
        <w:ind w:left="851" w:hanging="284"/>
        <w:rPr>
          <w:rFonts w:cstheme="minorHAnsi"/>
        </w:rPr>
      </w:pPr>
      <w:r w:rsidRPr="00435E7C">
        <w:rPr>
          <w:rFonts w:cstheme="minorHAnsi"/>
        </w:rPr>
        <w:t>Tervezési alapgondolat, építészeti koncepció</w:t>
      </w:r>
    </w:p>
    <w:p w14:paraId="2DBA6F3A" w14:textId="77777777" w:rsidR="001E0285" w:rsidRPr="00435E7C" w:rsidRDefault="00784B0F" w:rsidP="00C54F5D">
      <w:pPr>
        <w:pStyle w:val="Listaszerbekezds"/>
        <w:ind w:left="1134" w:hanging="284"/>
        <w:rPr>
          <w:rFonts w:cstheme="minorHAnsi"/>
        </w:rPr>
      </w:pPr>
      <w:r w:rsidRPr="00435E7C">
        <w:rPr>
          <w:rFonts w:cstheme="minorHAnsi"/>
        </w:rPr>
        <w:t>Javasolt elemek:</w:t>
      </w:r>
    </w:p>
    <w:p w14:paraId="6449D0F2" w14:textId="77777777" w:rsidR="001E0285" w:rsidRPr="00435E7C" w:rsidRDefault="00784B0F" w:rsidP="00C54F5D">
      <w:pPr>
        <w:pStyle w:val="Listaszerbekezds"/>
        <w:numPr>
          <w:ilvl w:val="1"/>
          <w:numId w:val="2"/>
        </w:numPr>
        <w:ind w:left="1134" w:hanging="284"/>
        <w:rPr>
          <w:rFonts w:cstheme="minorHAnsi"/>
        </w:rPr>
      </w:pPr>
      <w:r w:rsidRPr="00435E7C">
        <w:rPr>
          <w:rFonts w:cstheme="minorHAnsi"/>
        </w:rPr>
        <w:t>Építészeti formálás, anyaghasználat, műszaki igényszint megfogalmazása</w:t>
      </w:r>
    </w:p>
    <w:p w14:paraId="7EE1BBB0" w14:textId="77777777" w:rsidR="001E0285" w:rsidRPr="00435E7C" w:rsidRDefault="00784B0F" w:rsidP="00C54F5D">
      <w:pPr>
        <w:pStyle w:val="Listaszerbekezds"/>
        <w:numPr>
          <w:ilvl w:val="1"/>
          <w:numId w:val="2"/>
        </w:numPr>
        <w:ind w:left="1134" w:hanging="284"/>
        <w:rPr>
          <w:rFonts w:cstheme="minorHAnsi"/>
        </w:rPr>
      </w:pPr>
      <w:r w:rsidRPr="00435E7C">
        <w:rPr>
          <w:rFonts w:cstheme="minorHAnsi"/>
        </w:rPr>
        <w:t>Belső funkcionális téralakítás, és közösségi terek kialakítása</w:t>
      </w:r>
    </w:p>
    <w:p w14:paraId="34EA3EBB" w14:textId="77777777" w:rsidR="001E0285" w:rsidRPr="00435E7C" w:rsidRDefault="00784B0F" w:rsidP="00C54F5D">
      <w:pPr>
        <w:pStyle w:val="Listaszerbekezds"/>
        <w:numPr>
          <w:ilvl w:val="1"/>
          <w:numId w:val="2"/>
        </w:numPr>
        <w:ind w:left="1134" w:hanging="284"/>
        <w:rPr>
          <w:rFonts w:cstheme="minorHAnsi"/>
        </w:rPr>
      </w:pPr>
      <w:r w:rsidRPr="00435E7C">
        <w:rPr>
          <w:rFonts w:cstheme="minorHAnsi"/>
        </w:rPr>
        <w:t>Belsőépítészeti, technológiai, infokommunikációs koncepció</w:t>
      </w:r>
    </w:p>
    <w:p w14:paraId="19756613" w14:textId="77777777" w:rsidR="001E0285" w:rsidRPr="00435E7C" w:rsidRDefault="00784B0F" w:rsidP="00C54F5D">
      <w:pPr>
        <w:pStyle w:val="Listaszerbekezds"/>
        <w:numPr>
          <w:ilvl w:val="1"/>
          <w:numId w:val="2"/>
        </w:numPr>
        <w:ind w:left="1134" w:hanging="284"/>
        <w:rPr>
          <w:rFonts w:cstheme="minorHAnsi"/>
        </w:rPr>
      </w:pPr>
      <w:r w:rsidRPr="00435E7C">
        <w:rPr>
          <w:rFonts w:cstheme="minorHAnsi"/>
        </w:rPr>
        <w:t>Külső és belső közlekedési rendszerek (mindennapi használat és rendezvény esetén)</w:t>
      </w:r>
    </w:p>
    <w:p w14:paraId="47D9AE16" w14:textId="77777777" w:rsidR="001E0285" w:rsidRPr="00435E7C" w:rsidRDefault="00784B0F" w:rsidP="00C54F5D">
      <w:pPr>
        <w:pStyle w:val="Listaszerbekezds"/>
        <w:numPr>
          <w:ilvl w:val="1"/>
          <w:numId w:val="2"/>
        </w:numPr>
        <w:ind w:left="1134" w:hanging="284"/>
        <w:rPr>
          <w:rFonts w:cstheme="minorHAnsi"/>
        </w:rPr>
      </w:pPr>
      <w:r w:rsidRPr="00435E7C">
        <w:rPr>
          <w:rFonts w:cstheme="minorHAnsi"/>
        </w:rPr>
        <w:t>Akadálymentesség, egyetemes tervezés (univerzális tervezés)</w:t>
      </w:r>
    </w:p>
    <w:p w14:paraId="04F84AE7" w14:textId="77777777" w:rsidR="001E0285" w:rsidRPr="00435E7C" w:rsidRDefault="00784B0F" w:rsidP="00C54F5D">
      <w:pPr>
        <w:pStyle w:val="Listaszerbekezds"/>
        <w:numPr>
          <w:ilvl w:val="0"/>
          <w:numId w:val="2"/>
        </w:numPr>
        <w:tabs>
          <w:tab w:val="left" w:pos="284"/>
        </w:tabs>
        <w:ind w:left="851" w:hanging="284"/>
        <w:rPr>
          <w:rFonts w:cstheme="minorHAnsi"/>
        </w:rPr>
      </w:pPr>
      <w:r w:rsidRPr="00435E7C">
        <w:rPr>
          <w:rFonts w:cstheme="minorHAnsi"/>
        </w:rPr>
        <w:t>Fenntarthatóság és üzemeltetés</w:t>
      </w:r>
    </w:p>
    <w:p w14:paraId="445E2947" w14:textId="748C757E" w:rsidR="001E0285" w:rsidRPr="00F872E4" w:rsidRDefault="00784B0F" w:rsidP="00C54F5D">
      <w:pPr>
        <w:pStyle w:val="Listaszerbekezds"/>
        <w:numPr>
          <w:ilvl w:val="0"/>
          <w:numId w:val="2"/>
        </w:numPr>
        <w:tabs>
          <w:tab w:val="left" w:pos="284"/>
        </w:tabs>
        <w:ind w:left="851" w:hanging="284"/>
        <w:rPr>
          <w:rFonts w:cstheme="minorHAnsi"/>
        </w:rPr>
      </w:pPr>
      <w:r w:rsidRPr="00F872E4">
        <w:rPr>
          <w:rFonts w:cstheme="minorHAnsi"/>
        </w:rPr>
        <w:t xml:space="preserve">Helyiségprogram és a </w:t>
      </w:r>
      <w:r w:rsidR="00253B89" w:rsidRPr="00F872E4">
        <w:rPr>
          <w:rFonts w:cstheme="minorHAnsi"/>
        </w:rPr>
        <w:t>8</w:t>
      </w:r>
      <w:r w:rsidRPr="00F872E4">
        <w:rPr>
          <w:rFonts w:cstheme="minorHAnsi"/>
        </w:rPr>
        <w:t>. sz. mellékletben kiadott sablon szerinti költségbecslés a főbb funkcionális egységekre bontva.</w:t>
      </w:r>
    </w:p>
    <w:p w14:paraId="6B626CD2" w14:textId="4B845018" w:rsidR="001E0285" w:rsidRPr="00435E7C" w:rsidRDefault="00F858AC">
      <w:pPr>
        <w:pStyle w:val="Stlus1"/>
        <w:pBdr>
          <w:bottom w:val="nil"/>
        </w:pBdr>
        <w:shd w:val="clear" w:color="auto" w:fill="auto"/>
        <w:rPr>
          <w:rFonts w:asciiTheme="minorHAnsi" w:hAnsiTheme="minorHAnsi" w:cstheme="minorHAnsi"/>
          <w:color w:val="auto"/>
          <w:sz w:val="28"/>
          <w:szCs w:val="28"/>
        </w:rPr>
      </w:pPr>
      <w:bookmarkStart w:id="26" w:name="_Toc65850963"/>
      <w:r>
        <w:rPr>
          <w:rFonts w:asciiTheme="minorHAnsi" w:hAnsiTheme="minorHAnsi" w:cstheme="minorHAnsi"/>
          <w:color w:val="auto"/>
          <w:sz w:val="28"/>
          <w:szCs w:val="28"/>
        </w:rPr>
        <w:t>2.11</w:t>
      </w:r>
      <w:r w:rsidR="00784B0F" w:rsidRPr="00435E7C">
        <w:rPr>
          <w:rFonts w:asciiTheme="minorHAnsi" w:hAnsiTheme="minorHAnsi" w:cstheme="minorHAnsi"/>
          <w:color w:val="auto"/>
          <w:sz w:val="28"/>
          <w:szCs w:val="28"/>
        </w:rPr>
        <w:t xml:space="preserve"> A PÁLYAMŰVEK BENYÚJTANDÓ MUNKARÉSZEINEK FORMAI KÖVETELMÉNYEI</w:t>
      </w:r>
      <w:bookmarkEnd w:id="26"/>
    </w:p>
    <w:p w14:paraId="39F5A0F0" w14:textId="6C713048" w:rsidR="001E0285" w:rsidRPr="00435E7C" w:rsidRDefault="00784B0F">
      <w:pPr>
        <w:rPr>
          <w:rFonts w:cstheme="minorHAnsi"/>
        </w:rPr>
      </w:pPr>
      <w:r w:rsidRPr="00435E7C">
        <w:rPr>
          <w:rFonts w:cstheme="minorHAnsi"/>
        </w:rPr>
        <w:t xml:space="preserve">A pályaműveket a tervpályázati honlapon keresztül elektronikus úton, és papír alapon is szükséges benyújtani a </w:t>
      </w:r>
      <w:r w:rsidR="00FB6B95" w:rsidRPr="00435E7C">
        <w:rPr>
          <w:rFonts w:cstheme="minorHAnsi"/>
        </w:rPr>
        <w:t>2.11.4</w:t>
      </w:r>
      <w:r w:rsidRPr="00435E7C">
        <w:rPr>
          <w:rFonts w:cstheme="minorHAnsi"/>
        </w:rPr>
        <w:t xml:space="preserve"> fejezetben ismertetett eljárásrend szerint.</w:t>
      </w:r>
    </w:p>
    <w:p w14:paraId="1F2BD95A" w14:textId="37285B40" w:rsidR="001E0285" w:rsidRPr="00435E7C" w:rsidRDefault="00784B0F">
      <w:pPr>
        <w:rPr>
          <w:rFonts w:cstheme="minorHAnsi"/>
        </w:rPr>
      </w:pPr>
      <w:r w:rsidRPr="00435E7C">
        <w:rPr>
          <w:rFonts w:cstheme="minorHAnsi"/>
        </w:rPr>
        <w:t>A benyújtandó munkarészekkel kapcsolatos fo</w:t>
      </w:r>
      <w:r w:rsidR="001C7EBC">
        <w:rPr>
          <w:rFonts w:cstheme="minorHAnsi"/>
        </w:rPr>
        <w:t>rmai követelmények a következők:</w:t>
      </w:r>
    </w:p>
    <w:p w14:paraId="703E1414" w14:textId="0A76BA8E" w:rsidR="001E0285" w:rsidRPr="00435E7C" w:rsidRDefault="00B73FD3">
      <w:pPr>
        <w:rPr>
          <w:rFonts w:cstheme="minorHAnsi"/>
        </w:rPr>
      </w:pPr>
      <w:r w:rsidRPr="00435E7C">
        <w:rPr>
          <w:rFonts w:cstheme="minorHAnsi"/>
        </w:rPr>
        <w:t>Ajánlatkérő</w:t>
      </w:r>
      <w:r w:rsidR="00784B0F" w:rsidRPr="00435E7C">
        <w:rPr>
          <w:rFonts w:cstheme="minorHAnsi"/>
        </w:rPr>
        <w:t xml:space="preserve"> a </w:t>
      </w:r>
      <w:r w:rsidR="001C7EBC">
        <w:rPr>
          <w:rFonts w:cstheme="minorHAnsi"/>
        </w:rPr>
        <w:t xml:space="preserve">tervlapok és a műszaki leírás tekintetében </w:t>
      </w:r>
      <w:r w:rsidR="00784B0F" w:rsidRPr="00435E7C">
        <w:rPr>
          <w:rFonts w:cstheme="minorHAnsi"/>
        </w:rPr>
        <w:t>Korm</w:t>
      </w:r>
      <w:r w:rsidR="001C7EBC">
        <w:rPr>
          <w:rFonts w:cstheme="minorHAnsi"/>
        </w:rPr>
        <w:t>ányrendelet 22. §</w:t>
      </w:r>
      <w:proofErr w:type="spellStart"/>
      <w:r w:rsidR="001C7EBC">
        <w:rPr>
          <w:rFonts w:cstheme="minorHAnsi"/>
        </w:rPr>
        <w:t>-ának</w:t>
      </w:r>
      <w:proofErr w:type="spellEnd"/>
      <w:r w:rsidR="00784B0F" w:rsidRPr="00435E7C">
        <w:rPr>
          <w:rFonts w:cstheme="minorHAnsi"/>
        </w:rPr>
        <w:t xml:space="preserve"> alkalmazásával </w:t>
      </w:r>
      <w:r w:rsidR="001C7EBC">
        <w:rPr>
          <w:rFonts w:cstheme="minorHAnsi"/>
        </w:rPr>
        <w:t>előírja postai vagy futárszolgáltatás útján a pályaművek</w:t>
      </w:r>
      <w:r w:rsidR="00784B0F" w:rsidRPr="00435E7C">
        <w:rPr>
          <w:rFonts w:cstheme="minorHAnsi"/>
        </w:rPr>
        <w:t xml:space="preserve"> megfelelő zárt csomagolásban való benyújtást.</w:t>
      </w:r>
    </w:p>
    <w:p w14:paraId="189540EC" w14:textId="2616B1C8" w:rsidR="001E0285" w:rsidRDefault="00784B0F">
      <w:pPr>
        <w:rPr>
          <w:rFonts w:cstheme="minorHAnsi"/>
        </w:rPr>
      </w:pPr>
      <w:r w:rsidRPr="00435E7C">
        <w:rPr>
          <w:rFonts w:cstheme="minorHAnsi"/>
        </w:rPr>
        <w:lastRenderedPageBreak/>
        <w:t xml:space="preserve">A papír alapú benyújtásnál a csomagoláson eredeti formában szerepelnie kell a tervpályázati honlapról letöltött címzéslapnak. A címzéslap a regisztrált pályázók számára, a kérdések megválaszolását követően (2.8.), a „Beadási kapu” gombra kattintva tölthető le. A </w:t>
      </w:r>
      <w:proofErr w:type="gramStart"/>
      <w:r w:rsidRPr="00435E7C">
        <w:rPr>
          <w:rFonts w:cstheme="minorHAnsi"/>
        </w:rPr>
        <w:t>csomagoláson</w:t>
      </w:r>
      <w:proofErr w:type="gramEnd"/>
      <w:r w:rsidRPr="00435E7C">
        <w:rPr>
          <w:rFonts w:cstheme="minorHAnsi"/>
        </w:rPr>
        <w:t xml:space="preserve"> a címzéslapon megadott feliratokon kívül más írást, vagy jelzést a pályázó nem jeleníthet meg.</w:t>
      </w:r>
    </w:p>
    <w:p w14:paraId="30E868BD" w14:textId="0B80DD2A" w:rsidR="001E0285" w:rsidRPr="00AE4641" w:rsidRDefault="00784B0F" w:rsidP="00C21EFA">
      <w:pPr>
        <w:pStyle w:val="Stlus1"/>
        <w:pBdr>
          <w:bottom w:val="nil"/>
        </w:pBdr>
        <w:shd w:val="clear" w:color="auto" w:fill="auto"/>
        <w:ind w:left="284"/>
        <w:rPr>
          <w:rFonts w:asciiTheme="minorHAnsi" w:hAnsiTheme="minorHAnsi" w:cstheme="minorHAnsi"/>
          <w:b w:val="0"/>
          <w:bCs/>
          <w:color w:val="auto"/>
          <w:sz w:val="24"/>
          <w:szCs w:val="24"/>
        </w:rPr>
      </w:pPr>
      <w:bookmarkStart w:id="27" w:name="_Toc65850964"/>
      <w:r w:rsidRPr="00AE4641">
        <w:rPr>
          <w:rFonts w:asciiTheme="minorHAnsi" w:hAnsiTheme="minorHAnsi" w:cstheme="minorHAnsi"/>
          <w:b w:val="0"/>
          <w:bCs/>
          <w:color w:val="auto"/>
          <w:sz w:val="24"/>
          <w:szCs w:val="24"/>
        </w:rPr>
        <w:t>2.11.1. TERVLAPOK</w:t>
      </w:r>
      <w:bookmarkEnd w:id="27"/>
    </w:p>
    <w:p w14:paraId="5F06EDAE" w14:textId="77777777" w:rsidR="001E0285" w:rsidRPr="00435E7C" w:rsidRDefault="00784B0F" w:rsidP="00C54F5D">
      <w:pPr>
        <w:ind w:left="284"/>
        <w:rPr>
          <w:rFonts w:cstheme="minorHAnsi"/>
        </w:rPr>
      </w:pPr>
      <w:r w:rsidRPr="00435E7C">
        <w:rPr>
          <w:rFonts w:cstheme="minorHAnsi"/>
        </w:rPr>
        <w:t xml:space="preserve">Legfeljebb 6 darab, fekvő tájolású 707 x 1000 mm (ISO B1 papírméret) méretű tervlap adható le. A tervlapokat a Pályázóknak a tartalmát értelmező (alaprajz, metszet, stb.) megnevezésekkel, a tervrajzok esetén léptékkel kell ellátniuk. </w:t>
      </w:r>
    </w:p>
    <w:p w14:paraId="27D90FF1" w14:textId="41D6D60B" w:rsidR="001E0285" w:rsidRPr="00435E7C" w:rsidRDefault="00784B0F" w:rsidP="00C54F5D">
      <w:pPr>
        <w:ind w:left="284"/>
        <w:rPr>
          <w:rFonts w:cstheme="minorHAnsi"/>
        </w:rPr>
      </w:pPr>
      <w:r w:rsidRPr="00435E7C">
        <w:rPr>
          <w:rFonts w:cstheme="minorHAnsi"/>
        </w:rPr>
        <w:t>A tervlapok bal felső sarkában a Pályázónak egy 3 x 4 centiméter méretű üres mezőt kell biztosítani. A tervlapokon szükséges továbbá feltüntetni a pályázat pontos címét („</w:t>
      </w:r>
      <w:r w:rsidRPr="00F858AC">
        <w:rPr>
          <w:rFonts w:cstheme="minorHAnsi"/>
        </w:rPr>
        <w:t xml:space="preserve">Tranzit </w:t>
      </w:r>
      <w:r w:rsidR="006020AB" w:rsidRPr="00F858AC">
        <w:rPr>
          <w:rFonts w:cstheme="minorHAnsi"/>
        </w:rPr>
        <w:t>H</w:t>
      </w:r>
      <w:r w:rsidRPr="00F858AC">
        <w:rPr>
          <w:rFonts w:cstheme="minorHAnsi"/>
        </w:rPr>
        <w:t xml:space="preserve">áz </w:t>
      </w:r>
      <w:r w:rsidR="006C5C24" w:rsidRPr="00435E7C">
        <w:rPr>
          <w:rFonts w:cstheme="minorHAnsi"/>
        </w:rPr>
        <w:t>Közösségi T</w:t>
      </w:r>
      <w:r w:rsidR="00C21EFA">
        <w:rPr>
          <w:rFonts w:cstheme="minorHAnsi"/>
        </w:rPr>
        <w:t>ér</w:t>
      </w:r>
      <w:r w:rsidR="006C5C24" w:rsidRPr="00435E7C">
        <w:rPr>
          <w:rFonts w:cstheme="minorHAnsi"/>
        </w:rPr>
        <w:t xml:space="preserve"> és </w:t>
      </w:r>
      <w:r w:rsidR="006020AB" w:rsidRPr="00435E7C">
        <w:rPr>
          <w:rFonts w:cstheme="minorHAnsi"/>
        </w:rPr>
        <w:t>K</w:t>
      </w:r>
      <w:r w:rsidRPr="00435E7C">
        <w:rPr>
          <w:rFonts w:cstheme="minorHAnsi"/>
        </w:rPr>
        <w:t xml:space="preserve">épzési </w:t>
      </w:r>
      <w:r w:rsidR="006020AB" w:rsidRPr="00435E7C">
        <w:rPr>
          <w:rFonts w:cstheme="minorHAnsi"/>
        </w:rPr>
        <w:t>K</w:t>
      </w:r>
      <w:r w:rsidRPr="00435E7C">
        <w:rPr>
          <w:rFonts w:cstheme="minorHAnsi"/>
        </w:rPr>
        <w:t xml:space="preserve">özpont </w:t>
      </w:r>
      <w:r w:rsidR="004D401B">
        <w:rPr>
          <w:rFonts w:cstheme="minorHAnsi"/>
        </w:rPr>
        <w:t>É</w:t>
      </w:r>
      <w:r w:rsidRPr="00435E7C">
        <w:rPr>
          <w:rFonts w:cstheme="minorHAnsi"/>
        </w:rPr>
        <w:t xml:space="preserve">pítészeti </w:t>
      </w:r>
      <w:r w:rsidR="004D401B">
        <w:rPr>
          <w:rFonts w:cstheme="minorHAnsi"/>
        </w:rPr>
        <w:t>T</w:t>
      </w:r>
      <w:r w:rsidRPr="00435E7C">
        <w:rPr>
          <w:rFonts w:cstheme="minorHAnsi"/>
        </w:rPr>
        <w:t xml:space="preserve">ervpályázat”) és a tartalomjegyzék szerinti tervlap számot a tervlap alsó sávjában. </w:t>
      </w:r>
    </w:p>
    <w:p w14:paraId="4D456153" w14:textId="77777777" w:rsidR="001E0285" w:rsidRPr="004E6FC9" w:rsidRDefault="00784B0F" w:rsidP="00C54F5D">
      <w:pPr>
        <w:ind w:left="284"/>
        <w:rPr>
          <w:rFonts w:cstheme="minorHAnsi"/>
          <w:u w:val="single"/>
        </w:rPr>
      </w:pPr>
      <w:r w:rsidRPr="004E6FC9">
        <w:rPr>
          <w:rFonts w:cstheme="minorHAnsi"/>
          <w:b/>
          <w:u w:val="single"/>
        </w:rPr>
        <w:t>A tervlapokon az azonosító kód feltüntetése a tervpályázat titkosságát sérti</w:t>
      </w:r>
      <w:r w:rsidRPr="004E6FC9">
        <w:rPr>
          <w:rFonts w:cstheme="minorHAnsi"/>
          <w:u w:val="single"/>
        </w:rPr>
        <w:t>.</w:t>
      </w:r>
    </w:p>
    <w:p w14:paraId="79B37FA5" w14:textId="69DE3A16" w:rsidR="001E0285" w:rsidRPr="00AE4641" w:rsidRDefault="00784B0F" w:rsidP="00C54F5D">
      <w:pPr>
        <w:pStyle w:val="Stlus1"/>
        <w:pBdr>
          <w:bottom w:val="nil"/>
        </w:pBdr>
        <w:shd w:val="clear" w:color="auto" w:fill="auto"/>
        <w:ind w:left="284"/>
        <w:rPr>
          <w:rFonts w:asciiTheme="minorHAnsi" w:hAnsiTheme="minorHAnsi" w:cstheme="minorHAnsi"/>
          <w:b w:val="0"/>
          <w:bCs/>
          <w:color w:val="auto"/>
          <w:sz w:val="24"/>
          <w:szCs w:val="24"/>
        </w:rPr>
      </w:pPr>
      <w:bookmarkStart w:id="28" w:name="_Toc65850965"/>
      <w:r w:rsidRPr="00AE4641">
        <w:rPr>
          <w:rFonts w:asciiTheme="minorHAnsi" w:hAnsiTheme="minorHAnsi" w:cstheme="minorHAnsi"/>
          <w:b w:val="0"/>
          <w:bCs/>
          <w:color w:val="auto"/>
          <w:sz w:val="24"/>
          <w:szCs w:val="24"/>
        </w:rPr>
        <w:t>2.11.2. MŰSZAKI LEÍRÁS</w:t>
      </w:r>
      <w:bookmarkEnd w:id="28"/>
    </w:p>
    <w:p w14:paraId="7634DC9E" w14:textId="77777777" w:rsidR="001E0285" w:rsidRPr="00435E7C" w:rsidRDefault="00784B0F" w:rsidP="00C54F5D">
      <w:pPr>
        <w:spacing w:before="240"/>
        <w:ind w:left="284"/>
        <w:rPr>
          <w:rFonts w:cstheme="minorHAnsi"/>
          <w:szCs w:val="22"/>
        </w:rPr>
      </w:pPr>
      <w:r w:rsidRPr="00435E7C">
        <w:rPr>
          <w:rFonts w:cstheme="minorHAnsi"/>
        </w:rPr>
        <w:t>A műszaki leírás 10 oldalnál nem hosszabb, álló tájolású 210 x 297 mm (ISO A4 papírméret) méretű oldalakból álló dokumentum, mely tetszőlegesen tartalmazhat szöveges anyagot, magyarázó ábrákat, képeket. A dokumentum lapszám mennyisége a fejlesztési terv volumene és kiemelt jellege alapján került meghatározásra.</w:t>
      </w:r>
    </w:p>
    <w:p w14:paraId="65008704" w14:textId="77777777" w:rsidR="001E0285" w:rsidRPr="00435E7C" w:rsidRDefault="00784B0F" w:rsidP="00C54F5D">
      <w:pPr>
        <w:ind w:left="284"/>
        <w:rPr>
          <w:rFonts w:cstheme="minorHAnsi"/>
        </w:rPr>
      </w:pPr>
      <w:r w:rsidRPr="00435E7C">
        <w:rPr>
          <w:rFonts w:cstheme="minorHAnsi"/>
        </w:rPr>
        <w:t xml:space="preserve">Ha a beadott pályaterv a szerző szabadalmi oltalom vagy szabadalmi bejelentés alatt álló műszaki megoldását tartalmazza, úgy erről – a megoldás tartalmának megnevezése nélkül – a szerzőnek nyilatkoznia kell. </w:t>
      </w:r>
    </w:p>
    <w:p w14:paraId="60489AC3" w14:textId="77777777" w:rsidR="001E0285" w:rsidRPr="00435E7C" w:rsidRDefault="00784B0F" w:rsidP="00C54F5D">
      <w:pPr>
        <w:ind w:left="284"/>
        <w:rPr>
          <w:rFonts w:cstheme="minorHAnsi"/>
        </w:rPr>
      </w:pPr>
      <w:r w:rsidRPr="00435E7C">
        <w:rPr>
          <w:rFonts w:cstheme="minorHAnsi"/>
        </w:rPr>
        <w:t>Ha a pályázó a díjazásban, vagy megvételben nem részesült tervének nyilvános bemutatását nem engedélyezi, úgy erről a műleírás végén, külön oldalon kell nyilatkozatot tennie.</w:t>
      </w:r>
    </w:p>
    <w:p w14:paraId="5C6623C6" w14:textId="799F0ED1" w:rsidR="001E0285" w:rsidRPr="00F858AC" w:rsidRDefault="00784B0F" w:rsidP="00C54F5D">
      <w:pPr>
        <w:ind w:left="284"/>
        <w:rPr>
          <w:rFonts w:cstheme="minorHAnsi"/>
        </w:rPr>
      </w:pPr>
      <w:r w:rsidRPr="00435E7C">
        <w:rPr>
          <w:rFonts w:cstheme="minorHAnsi"/>
        </w:rPr>
        <w:t xml:space="preserve">A műszaki leírás </w:t>
      </w:r>
      <w:proofErr w:type="spellStart"/>
      <w:r w:rsidRPr="00435E7C">
        <w:rPr>
          <w:rFonts w:cstheme="minorHAnsi"/>
        </w:rPr>
        <w:t>fedlapjának</w:t>
      </w:r>
      <w:proofErr w:type="spellEnd"/>
      <w:r w:rsidRPr="00435E7C">
        <w:rPr>
          <w:rFonts w:cstheme="minorHAnsi"/>
        </w:rPr>
        <w:t xml:space="preserve"> bal felső sarkában a Pályázónak egy 3 x 4 centiméter méretű üres mezőt kell biztosítani. A </w:t>
      </w:r>
      <w:proofErr w:type="spellStart"/>
      <w:r w:rsidRPr="00435E7C">
        <w:rPr>
          <w:rFonts w:cstheme="minorHAnsi"/>
        </w:rPr>
        <w:t>fedlapon</w:t>
      </w:r>
      <w:proofErr w:type="spellEnd"/>
      <w:r w:rsidRPr="00435E7C">
        <w:rPr>
          <w:rFonts w:cstheme="minorHAnsi"/>
        </w:rPr>
        <w:t xml:space="preserve"> szükséges feltüntetni a pályázat pontos címét </w:t>
      </w:r>
      <w:r w:rsidRPr="00F858AC">
        <w:rPr>
          <w:rFonts w:cstheme="minorHAnsi"/>
        </w:rPr>
        <w:t xml:space="preserve">(„Tranzit </w:t>
      </w:r>
      <w:r w:rsidR="006D4D53" w:rsidRPr="00F858AC">
        <w:rPr>
          <w:rFonts w:cstheme="minorHAnsi"/>
        </w:rPr>
        <w:t>H</w:t>
      </w:r>
      <w:r w:rsidRPr="00F858AC">
        <w:rPr>
          <w:rFonts w:cstheme="minorHAnsi"/>
        </w:rPr>
        <w:t xml:space="preserve">áz </w:t>
      </w:r>
      <w:r w:rsidR="006C5C24" w:rsidRPr="00F858AC">
        <w:rPr>
          <w:rFonts w:cstheme="minorHAnsi"/>
        </w:rPr>
        <w:t xml:space="preserve">Közösségi Tér és </w:t>
      </w:r>
      <w:r w:rsidR="006D4D53" w:rsidRPr="00F858AC">
        <w:rPr>
          <w:rFonts w:cstheme="minorHAnsi"/>
        </w:rPr>
        <w:t>K</w:t>
      </w:r>
      <w:r w:rsidRPr="00F858AC">
        <w:rPr>
          <w:rFonts w:cstheme="minorHAnsi"/>
        </w:rPr>
        <w:t xml:space="preserve">épzési </w:t>
      </w:r>
      <w:r w:rsidR="006D4D53" w:rsidRPr="00F858AC">
        <w:rPr>
          <w:rFonts w:cstheme="minorHAnsi"/>
        </w:rPr>
        <w:t>K</w:t>
      </w:r>
      <w:r w:rsidRPr="00F858AC">
        <w:rPr>
          <w:rFonts w:cstheme="minorHAnsi"/>
        </w:rPr>
        <w:t xml:space="preserve">özpont </w:t>
      </w:r>
      <w:r w:rsidR="004D401B">
        <w:rPr>
          <w:rFonts w:cstheme="minorHAnsi"/>
        </w:rPr>
        <w:t>É</w:t>
      </w:r>
      <w:r w:rsidRPr="00F858AC">
        <w:rPr>
          <w:rFonts w:cstheme="minorHAnsi"/>
        </w:rPr>
        <w:t xml:space="preserve">pítészeti </w:t>
      </w:r>
      <w:r w:rsidR="004D401B">
        <w:rPr>
          <w:rFonts w:cstheme="minorHAnsi"/>
        </w:rPr>
        <w:t>T</w:t>
      </w:r>
      <w:r w:rsidRPr="00F858AC">
        <w:rPr>
          <w:rFonts w:cstheme="minorHAnsi"/>
        </w:rPr>
        <w:t>ervpályázat”) is.</w:t>
      </w:r>
    </w:p>
    <w:p w14:paraId="55774336" w14:textId="77777777" w:rsidR="001E0285" w:rsidRPr="00435E7C" w:rsidRDefault="00784B0F" w:rsidP="00C54F5D">
      <w:pPr>
        <w:ind w:left="284"/>
        <w:rPr>
          <w:rFonts w:cstheme="minorHAnsi"/>
          <w:u w:val="single"/>
        </w:rPr>
      </w:pPr>
      <w:r w:rsidRPr="00435E7C">
        <w:rPr>
          <w:rFonts w:cstheme="minorHAnsi"/>
          <w:b/>
          <w:u w:val="single"/>
        </w:rPr>
        <w:t>A műszaki leíráson az azonosító kód feltüntetése a tervpályázat titkosságát sérti</w:t>
      </w:r>
      <w:r w:rsidRPr="00435E7C">
        <w:rPr>
          <w:rFonts w:cstheme="minorHAnsi"/>
          <w:u w:val="single"/>
        </w:rPr>
        <w:t>.</w:t>
      </w:r>
    </w:p>
    <w:p w14:paraId="5B5A581D" w14:textId="66085ACA" w:rsidR="001E0285" w:rsidRPr="00AE4641" w:rsidRDefault="00784B0F" w:rsidP="00C54F5D">
      <w:pPr>
        <w:pStyle w:val="Stlus1"/>
        <w:pBdr>
          <w:bottom w:val="nil"/>
        </w:pBdr>
        <w:shd w:val="clear" w:color="auto" w:fill="auto"/>
        <w:ind w:left="284"/>
        <w:rPr>
          <w:rFonts w:asciiTheme="minorHAnsi" w:hAnsiTheme="minorHAnsi" w:cstheme="minorHAnsi"/>
          <w:b w:val="0"/>
          <w:bCs/>
          <w:color w:val="auto"/>
          <w:sz w:val="24"/>
          <w:szCs w:val="24"/>
        </w:rPr>
      </w:pPr>
      <w:bookmarkStart w:id="29" w:name="_Toc65850966"/>
      <w:r w:rsidRPr="00AE4641">
        <w:rPr>
          <w:rFonts w:asciiTheme="minorHAnsi" w:hAnsiTheme="minorHAnsi" w:cstheme="minorHAnsi"/>
          <w:b w:val="0"/>
          <w:bCs/>
          <w:color w:val="auto"/>
          <w:sz w:val="24"/>
          <w:szCs w:val="24"/>
        </w:rPr>
        <w:t>2.11.3. ONLINE ÉS DIGITÁLIS ADATHORDOZÓN BENYÚJTANDÓ MUNKARÉSZEK</w:t>
      </w:r>
      <w:bookmarkEnd w:id="29"/>
    </w:p>
    <w:p w14:paraId="33F34726" w14:textId="012D5CCA" w:rsidR="001E0285" w:rsidRPr="00435E7C" w:rsidRDefault="00784B0F" w:rsidP="00C54F5D">
      <w:pPr>
        <w:ind w:left="284"/>
        <w:rPr>
          <w:rFonts w:cstheme="minorHAnsi"/>
        </w:rPr>
      </w:pPr>
      <w:r w:rsidRPr="00435E7C">
        <w:rPr>
          <w:rFonts w:cstheme="minorHAnsi"/>
        </w:rPr>
        <w:t xml:space="preserve">A teljes tervpályázati </w:t>
      </w:r>
      <w:r w:rsidR="007637BD" w:rsidRPr="00435E7C">
        <w:rPr>
          <w:rFonts w:cstheme="minorHAnsi"/>
        </w:rPr>
        <w:t>Dokumentáció</w:t>
      </w:r>
      <w:r w:rsidRPr="00435E7C">
        <w:rPr>
          <w:rFonts w:cstheme="minorHAnsi"/>
        </w:rPr>
        <w:t xml:space="preserve"> online, és a papír alapú benyújtáshoz csomagolva digitális adathordozón (pendrive) is benyújtandó, az alábbi formai követelményeknek megfelelve:</w:t>
      </w:r>
    </w:p>
    <w:p w14:paraId="16FD44E3" w14:textId="77777777" w:rsidR="001E0285" w:rsidRPr="00435E7C" w:rsidRDefault="00784B0F" w:rsidP="00C54F5D">
      <w:pPr>
        <w:pStyle w:val="Listaszerbekezds"/>
        <w:numPr>
          <w:ilvl w:val="0"/>
          <w:numId w:val="2"/>
        </w:numPr>
        <w:tabs>
          <w:tab w:val="left" w:pos="851"/>
        </w:tabs>
        <w:ind w:left="567" w:firstLine="0"/>
        <w:rPr>
          <w:rFonts w:cstheme="minorHAnsi"/>
          <w:b/>
        </w:rPr>
      </w:pPr>
      <w:r w:rsidRPr="00435E7C">
        <w:rPr>
          <w:rFonts w:cstheme="minorHAnsi"/>
          <w:b/>
        </w:rPr>
        <w:t>Tervlapok</w:t>
      </w:r>
    </w:p>
    <w:p w14:paraId="0D488844" w14:textId="444D64A2" w:rsidR="001E0285" w:rsidRPr="00435E7C" w:rsidRDefault="00784B0F" w:rsidP="00C54F5D">
      <w:pPr>
        <w:pStyle w:val="Listaszerbekezds"/>
        <w:numPr>
          <w:ilvl w:val="1"/>
          <w:numId w:val="2"/>
        </w:numPr>
        <w:tabs>
          <w:tab w:val="left" w:pos="1134"/>
        </w:tabs>
        <w:ind w:left="851" w:firstLine="0"/>
        <w:rPr>
          <w:rFonts w:cstheme="minorHAnsi"/>
        </w:rPr>
      </w:pPr>
      <w:r w:rsidRPr="00435E7C">
        <w:rPr>
          <w:rFonts w:cstheme="minorHAnsi"/>
        </w:rPr>
        <w:t>fekvő tájolású 707 x 1000 mm, ISO B1 papírméret, pdf formátumban;</w:t>
      </w:r>
    </w:p>
    <w:p w14:paraId="32A05D57" w14:textId="77777777" w:rsidR="001E0285" w:rsidRPr="00435E7C" w:rsidRDefault="00784B0F" w:rsidP="00C54F5D">
      <w:pPr>
        <w:pStyle w:val="Listaszerbekezds"/>
        <w:numPr>
          <w:ilvl w:val="1"/>
          <w:numId w:val="2"/>
        </w:numPr>
        <w:tabs>
          <w:tab w:val="left" w:pos="1134"/>
        </w:tabs>
        <w:ind w:left="851" w:firstLine="0"/>
        <w:rPr>
          <w:rFonts w:cstheme="minorHAnsi"/>
        </w:rPr>
      </w:pPr>
      <w:r w:rsidRPr="00435E7C">
        <w:rPr>
          <w:rFonts w:cstheme="minorHAnsi"/>
        </w:rPr>
        <w:t xml:space="preserve">minimum 5 maximum 6 tervlap nyújtandó be </w:t>
      </w:r>
    </w:p>
    <w:p w14:paraId="4D2994C4" w14:textId="77777777" w:rsidR="001E0285" w:rsidRPr="00435E7C" w:rsidRDefault="00784B0F" w:rsidP="00C54F5D">
      <w:pPr>
        <w:pStyle w:val="Listaszerbekezds"/>
        <w:numPr>
          <w:ilvl w:val="1"/>
          <w:numId w:val="2"/>
        </w:numPr>
        <w:tabs>
          <w:tab w:val="left" w:pos="1134"/>
        </w:tabs>
        <w:ind w:left="851" w:firstLine="0"/>
        <w:rPr>
          <w:rFonts w:cstheme="minorHAnsi"/>
        </w:rPr>
      </w:pPr>
      <w:r w:rsidRPr="00435E7C">
        <w:rPr>
          <w:rFonts w:cstheme="minorHAnsi"/>
        </w:rPr>
        <w:t>Elnevezés: 1_1</w:t>
      </w:r>
      <w:proofErr w:type="gramStart"/>
      <w:r w:rsidRPr="00435E7C">
        <w:rPr>
          <w:rFonts w:cstheme="minorHAnsi"/>
        </w:rPr>
        <w:t>.pdf</w:t>
      </w:r>
      <w:proofErr w:type="gramEnd"/>
      <w:r w:rsidRPr="00435E7C">
        <w:rPr>
          <w:rFonts w:cstheme="minorHAnsi"/>
        </w:rPr>
        <w:t>, 1_2.pdf stb. (minden tervlapot külön fájlba szükséges menteni);</w:t>
      </w:r>
    </w:p>
    <w:p w14:paraId="4F3D0BF4" w14:textId="77777777" w:rsidR="001E0285" w:rsidRPr="00435E7C" w:rsidRDefault="00784B0F" w:rsidP="00C54F5D">
      <w:pPr>
        <w:pStyle w:val="Listaszerbekezds"/>
        <w:numPr>
          <w:ilvl w:val="0"/>
          <w:numId w:val="2"/>
        </w:numPr>
        <w:tabs>
          <w:tab w:val="left" w:pos="851"/>
        </w:tabs>
        <w:ind w:left="567" w:firstLine="0"/>
        <w:rPr>
          <w:rFonts w:cstheme="minorHAnsi"/>
          <w:b/>
        </w:rPr>
      </w:pPr>
      <w:r w:rsidRPr="00435E7C">
        <w:rPr>
          <w:rFonts w:cstheme="minorHAnsi"/>
          <w:b/>
        </w:rPr>
        <w:t>Műszaki leírás</w:t>
      </w:r>
    </w:p>
    <w:p w14:paraId="740066EE" w14:textId="681A7DFB" w:rsidR="001E0285" w:rsidRPr="00435E7C" w:rsidRDefault="00784B0F">
      <w:pPr>
        <w:pStyle w:val="Listaszerbekezds"/>
        <w:numPr>
          <w:ilvl w:val="1"/>
          <w:numId w:val="2"/>
        </w:numPr>
        <w:rPr>
          <w:rFonts w:cstheme="minorHAnsi"/>
        </w:rPr>
      </w:pPr>
      <w:r w:rsidRPr="00435E7C">
        <w:rPr>
          <w:rFonts w:cstheme="minorHAnsi"/>
        </w:rPr>
        <w:t>álló tájolású 210 x 297 mm, ISO A4 papírméret, pdf formátumban;</w:t>
      </w:r>
    </w:p>
    <w:p w14:paraId="4E79A9C1" w14:textId="77777777" w:rsidR="001E0285" w:rsidRPr="00435E7C" w:rsidRDefault="00784B0F">
      <w:pPr>
        <w:pStyle w:val="Listaszerbekezds"/>
        <w:numPr>
          <w:ilvl w:val="1"/>
          <w:numId w:val="2"/>
        </w:numPr>
        <w:rPr>
          <w:rFonts w:cstheme="minorHAnsi"/>
        </w:rPr>
      </w:pPr>
      <w:r w:rsidRPr="00435E7C">
        <w:rPr>
          <w:rFonts w:cstheme="minorHAnsi"/>
        </w:rPr>
        <w:t>oldalsávban könyvjelzővel ellátott tartalomjegyzék-navigációval;</w:t>
      </w:r>
    </w:p>
    <w:p w14:paraId="2C721D2B" w14:textId="3A70C873" w:rsidR="001E0285" w:rsidRPr="00435E7C" w:rsidRDefault="00784B0F">
      <w:pPr>
        <w:pStyle w:val="Listaszerbekezds"/>
        <w:numPr>
          <w:ilvl w:val="1"/>
          <w:numId w:val="2"/>
        </w:numPr>
        <w:rPr>
          <w:rFonts w:cstheme="minorHAnsi"/>
        </w:rPr>
      </w:pPr>
      <w:r w:rsidRPr="00435E7C">
        <w:rPr>
          <w:rFonts w:cstheme="minorHAnsi"/>
        </w:rPr>
        <w:t>Elnevezés: 2.</w:t>
      </w:r>
      <w:r w:rsidR="006D4D53" w:rsidRPr="00435E7C">
        <w:rPr>
          <w:rFonts w:cstheme="minorHAnsi"/>
        </w:rPr>
        <w:t xml:space="preserve"> </w:t>
      </w:r>
      <w:r w:rsidRPr="00435E7C">
        <w:rPr>
          <w:rFonts w:cstheme="minorHAnsi"/>
        </w:rPr>
        <w:t>pdf</w:t>
      </w:r>
    </w:p>
    <w:p w14:paraId="30D5BC1C" w14:textId="77777777" w:rsidR="001E0285" w:rsidRPr="00435E7C" w:rsidRDefault="00784B0F" w:rsidP="004D401B">
      <w:pPr>
        <w:pStyle w:val="Listaszerbekezds"/>
        <w:numPr>
          <w:ilvl w:val="0"/>
          <w:numId w:val="2"/>
        </w:numPr>
        <w:ind w:left="851" w:hanging="284"/>
        <w:rPr>
          <w:rFonts w:cstheme="minorHAnsi"/>
        </w:rPr>
      </w:pPr>
      <w:r w:rsidRPr="00435E7C">
        <w:rPr>
          <w:rFonts w:cstheme="minorHAnsi"/>
          <w:b/>
        </w:rPr>
        <w:lastRenderedPageBreak/>
        <w:t>Látványtervek</w:t>
      </w:r>
    </w:p>
    <w:p w14:paraId="129E4E93" w14:textId="77777777" w:rsidR="001E0285" w:rsidRPr="00435E7C" w:rsidRDefault="00784B0F">
      <w:pPr>
        <w:pStyle w:val="Listaszerbekezds"/>
        <w:numPr>
          <w:ilvl w:val="1"/>
          <w:numId w:val="2"/>
        </w:numPr>
        <w:rPr>
          <w:rFonts w:cstheme="minorHAnsi"/>
        </w:rPr>
      </w:pPr>
      <w:r w:rsidRPr="00435E7C">
        <w:rPr>
          <w:rFonts w:cstheme="minorHAnsi"/>
        </w:rPr>
        <w:t xml:space="preserve">minimum 600 </w:t>
      </w:r>
      <w:proofErr w:type="spellStart"/>
      <w:r w:rsidRPr="00435E7C">
        <w:rPr>
          <w:rFonts w:cstheme="minorHAnsi"/>
        </w:rPr>
        <w:t>dpi</w:t>
      </w:r>
      <w:proofErr w:type="spellEnd"/>
      <w:r w:rsidRPr="00435E7C">
        <w:rPr>
          <w:rFonts w:cstheme="minorHAnsi"/>
        </w:rPr>
        <w:t xml:space="preserve"> felbontással</w:t>
      </w:r>
      <w:proofErr w:type="gramStart"/>
      <w:r w:rsidRPr="00435E7C">
        <w:rPr>
          <w:rFonts w:cstheme="minorHAnsi"/>
        </w:rPr>
        <w:t>, .</w:t>
      </w:r>
      <w:proofErr w:type="spellStart"/>
      <w:r w:rsidRPr="00435E7C">
        <w:rPr>
          <w:rFonts w:cstheme="minorHAnsi"/>
        </w:rPr>
        <w:t>jpg</w:t>
      </w:r>
      <w:proofErr w:type="spellEnd"/>
      <w:proofErr w:type="gramEnd"/>
      <w:r w:rsidRPr="00435E7C">
        <w:rPr>
          <w:rFonts w:cstheme="minorHAnsi"/>
        </w:rPr>
        <w:t xml:space="preserve"> formátumban);</w:t>
      </w:r>
    </w:p>
    <w:p w14:paraId="5E390D0E" w14:textId="225CDA1D" w:rsidR="001E0285" w:rsidRPr="00435E7C" w:rsidRDefault="00784B0F">
      <w:pPr>
        <w:pStyle w:val="Listaszerbekezds"/>
        <w:numPr>
          <w:ilvl w:val="1"/>
          <w:numId w:val="2"/>
        </w:numPr>
        <w:rPr>
          <w:rFonts w:cstheme="minorHAnsi"/>
        </w:rPr>
      </w:pPr>
      <w:r w:rsidRPr="00435E7C">
        <w:rPr>
          <w:rFonts w:cstheme="minorHAnsi"/>
        </w:rPr>
        <w:t xml:space="preserve">A 4 darab kötelező látványterv, amelyet Pályázónak a tervlapokon el kell helyeznie, külön is beadandó a megjelölt, nagyobb felbontásban. Amennyiben Pályázó a műszaki leírásba látványtervet illesztett, vagy a kötelező látványterveken túl kíván látványterveket beadni úgy azt is kérjük benyújtani online és a digitális adathordozón. Összesen maximum </w:t>
      </w:r>
      <w:r w:rsidRPr="002A38DA">
        <w:rPr>
          <w:rFonts w:cstheme="minorHAnsi"/>
        </w:rPr>
        <w:t>6</w:t>
      </w:r>
      <w:r w:rsidRPr="00435E7C">
        <w:rPr>
          <w:rFonts w:cstheme="minorHAnsi"/>
          <w:color w:val="FF0000"/>
        </w:rPr>
        <w:t xml:space="preserve"> </w:t>
      </w:r>
      <w:r w:rsidRPr="00435E7C">
        <w:rPr>
          <w:rFonts w:cstheme="minorHAnsi"/>
        </w:rPr>
        <w:t>darab látványterv nyújtható be.</w:t>
      </w:r>
    </w:p>
    <w:p w14:paraId="4DB6C001" w14:textId="77777777" w:rsidR="001E0285" w:rsidRPr="00435E7C" w:rsidRDefault="00784B0F">
      <w:pPr>
        <w:pStyle w:val="Listaszerbekezds"/>
        <w:numPr>
          <w:ilvl w:val="1"/>
          <w:numId w:val="2"/>
        </w:numPr>
        <w:rPr>
          <w:rFonts w:cstheme="minorHAnsi"/>
        </w:rPr>
      </w:pPr>
      <w:r w:rsidRPr="00435E7C">
        <w:rPr>
          <w:rFonts w:cstheme="minorHAnsi"/>
        </w:rPr>
        <w:t>Elnevezés: 3_1</w:t>
      </w:r>
      <w:proofErr w:type="gramStart"/>
      <w:r w:rsidRPr="00435E7C">
        <w:rPr>
          <w:rFonts w:cstheme="minorHAnsi"/>
        </w:rPr>
        <w:t>.jpg</w:t>
      </w:r>
      <w:proofErr w:type="gramEnd"/>
      <w:r w:rsidRPr="00435E7C">
        <w:rPr>
          <w:rFonts w:cstheme="minorHAnsi"/>
        </w:rPr>
        <w:t xml:space="preserve">, 3_2.jpg stb. </w:t>
      </w:r>
    </w:p>
    <w:p w14:paraId="06556A22" w14:textId="77777777" w:rsidR="00AE4641" w:rsidRDefault="00AE4641">
      <w:pPr>
        <w:rPr>
          <w:rFonts w:cstheme="minorHAnsi"/>
        </w:rPr>
      </w:pPr>
    </w:p>
    <w:p w14:paraId="1FE2A422" w14:textId="77777777" w:rsidR="003C51FA" w:rsidRDefault="00784B0F" w:rsidP="00C54F5D">
      <w:pPr>
        <w:ind w:left="284"/>
        <w:rPr>
          <w:rFonts w:cstheme="minorHAnsi"/>
        </w:rPr>
      </w:pPr>
      <w:r w:rsidRPr="00435E7C">
        <w:rPr>
          <w:rFonts w:cstheme="minorHAnsi"/>
        </w:rPr>
        <w:t>Az elektronikusan benyújtott fájlokból minden háttér információt (szerző, utoljára módosított személy, elérési útvonal stb.) el kell távolítani. Ez teljes mértékben a Pályázó felelőssége, ennek elmulasztása a Pályázó kizárását vonhatja maga után.</w:t>
      </w:r>
    </w:p>
    <w:p w14:paraId="0FB95DA8" w14:textId="50F1FB63" w:rsidR="001E0285" w:rsidRPr="00AE4641" w:rsidRDefault="00784B0F" w:rsidP="004D401B">
      <w:pPr>
        <w:pStyle w:val="Stlus1"/>
        <w:pBdr>
          <w:bottom w:val="nil"/>
        </w:pBdr>
        <w:shd w:val="clear" w:color="auto" w:fill="auto"/>
        <w:ind w:left="284"/>
        <w:rPr>
          <w:rFonts w:asciiTheme="minorHAnsi" w:hAnsiTheme="minorHAnsi" w:cstheme="minorHAnsi"/>
          <w:b w:val="0"/>
          <w:bCs/>
          <w:color w:val="auto"/>
          <w:sz w:val="24"/>
          <w:szCs w:val="24"/>
        </w:rPr>
      </w:pPr>
      <w:bookmarkStart w:id="30" w:name="_Toc65850967"/>
      <w:r w:rsidRPr="00AE4641">
        <w:rPr>
          <w:rFonts w:asciiTheme="minorHAnsi" w:hAnsiTheme="minorHAnsi" w:cstheme="minorHAnsi"/>
          <w:b w:val="0"/>
          <w:bCs/>
          <w:color w:val="auto"/>
          <w:sz w:val="24"/>
          <w:szCs w:val="24"/>
        </w:rPr>
        <w:t>2.11.4. PAPÍR ALAPON BENYÚJTANDÓ MUNKARÉSZEK</w:t>
      </w:r>
      <w:bookmarkEnd w:id="30"/>
      <w:r w:rsidR="006D4D53" w:rsidRPr="00AE4641">
        <w:rPr>
          <w:rFonts w:asciiTheme="minorHAnsi" w:hAnsiTheme="minorHAnsi" w:cstheme="minorHAnsi"/>
          <w:b w:val="0"/>
          <w:bCs/>
          <w:color w:val="auto"/>
          <w:sz w:val="24"/>
          <w:szCs w:val="24"/>
        </w:rPr>
        <w:t xml:space="preserve"> FORMAI KÖVETELMÉNYEI</w:t>
      </w:r>
    </w:p>
    <w:p w14:paraId="554AB5A5" w14:textId="678165B3" w:rsidR="001E0285" w:rsidRPr="00435E7C" w:rsidRDefault="00784B0F" w:rsidP="00C54F5D">
      <w:pPr>
        <w:spacing w:after="100"/>
        <w:ind w:left="284"/>
        <w:rPr>
          <w:rFonts w:cstheme="minorHAnsi"/>
        </w:rPr>
      </w:pPr>
      <w:r w:rsidRPr="00435E7C">
        <w:rPr>
          <w:rFonts w:cstheme="minorHAnsi"/>
        </w:rPr>
        <w:t>A nyomtatott, papír alapon benyújtandó tervlapokat a pályázati küldeménynek kell tartalmaznia.</w:t>
      </w:r>
      <w:r w:rsidR="004D401B">
        <w:rPr>
          <w:rFonts w:cstheme="minorHAnsi"/>
        </w:rPr>
        <w:br/>
      </w:r>
      <w:r w:rsidRPr="00435E7C">
        <w:rPr>
          <w:rFonts w:cstheme="minorHAnsi"/>
        </w:rPr>
        <w:t>A tervlapokat egy példányban szükséges beadni az alábbiak szerint:</w:t>
      </w:r>
    </w:p>
    <w:p w14:paraId="2E275CF3" w14:textId="77777777" w:rsidR="001E0285" w:rsidRPr="00435E7C" w:rsidRDefault="00784B0F" w:rsidP="00C54F5D">
      <w:pPr>
        <w:pStyle w:val="Listaszerbekezds"/>
        <w:numPr>
          <w:ilvl w:val="0"/>
          <w:numId w:val="2"/>
        </w:numPr>
        <w:ind w:left="851" w:hanging="284"/>
        <w:rPr>
          <w:rFonts w:cstheme="minorHAnsi"/>
        </w:rPr>
      </w:pPr>
      <w:r w:rsidRPr="00435E7C">
        <w:rPr>
          <w:rFonts w:cstheme="minorHAnsi"/>
        </w:rPr>
        <w:t>Legfeljebb 6 darab, fekvő tájolású 707 x 1000 mm (ISO B1 papírméret) tervlap</w:t>
      </w:r>
    </w:p>
    <w:p w14:paraId="3725A03C" w14:textId="77777777" w:rsidR="001E0285" w:rsidRPr="00435E7C" w:rsidRDefault="00784B0F" w:rsidP="00C54F5D">
      <w:pPr>
        <w:pStyle w:val="Listaszerbekezds"/>
        <w:numPr>
          <w:ilvl w:val="0"/>
          <w:numId w:val="2"/>
        </w:numPr>
        <w:ind w:left="851" w:hanging="284"/>
        <w:rPr>
          <w:rFonts w:cstheme="minorHAnsi"/>
        </w:rPr>
      </w:pPr>
      <w:r w:rsidRPr="00435E7C">
        <w:rPr>
          <w:rFonts w:cstheme="minorHAnsi"/>
        </w:rPr>
        <w:t>Színes nyomtatás</w:t>
      </w:r>
    </w:p>
    <w:p w14:paraId="3980DBFD" w14:textId="77777777" w:rsidR="001E0285" w:rsidRPr="00435E7C" w:rsidRDefault="00784B0F" w:rsidP="00C54F5D">
      <w:pPr>
        <w:pStyle w:val="Listaszerbekezds"/>
        <w:numPr>
          <w:ilvl w:val="0"/>
          <w:numId w:val="2"/>
        </w:numPr>
        <w:ind w:left="851" w:hanging="284"/>
        <w:rPr>
          <w:rFonts w:cstheme="minorHAnsi"/>
        </w:rPr>
      </w:pPr>
      <w:r w:rsidRPr="00435E7C">
        <w:rPr>
          <w:rFonts w:cstheme="minorHAnsi"/>
        </w:rPr>
        <w:t>Legalább 3 mm vastag fehér habkartonra, vagy ezzel egyenértékű merev hátlapra kasírozva</w:t>
      </w:r>
    </w:p>
    <w:p w14:paraId="1F84499C" w14:textId="77777777" w:rsidR="001E0285" w:rsidRPr="00435E7C" w:rsidRDefault="00784B0F" w:rsidP="00C54F5D">
      <w:pPr>
        <w:pStyle w:val="Listaszerbekezds"/>
        <w:numPr>
          <w:ilvl w:val="0"/>
          <w:numId w:val="2"/>
        </w:numPr>
        <w:ind w:left="851" w:hanging="284"/>
        <w:rPr>
          <w:rFonts w:cstheme="minorHAnsi"/>
        </w:rPr>
      </w:pPr>
      <w:r w:rsidRPr="00435E7C">
        <w:rPr>
          <w:rFonts w:cstheme="minorHAnsi"/>
        </w:rPr>
        <w:t xml:space="preserve">A tervlapok bal felső sarkában a Pályázónak egy 3 x 4 centiméter méretű üres mezőt kell biztosítani. </w:t>
      </w:r>
    </w:p>
    <w:p w14:paraId="3108B133" w14:textId="77777777" w:rsidR="001E0285" w:rsidRPr="00435E7C" w:rsidRDefault="00784B0F" w:rsidP="00C54F5D">
      <w:pPr>
        <w:pStyle w:val="Listaszerbekezds"/>
        <w:numPr>
          <w:ilvl w:val="0"/>
          <w:numId w:val="2"/>
        </w:numPr>
        <w:ind w:left="851" w:hanging="284"/>
        <w:rPr>
          <w:rFonts w:cstheme="minorHAnsi"/>
          <w:b/>
          <w:bCs/>
          <w:u w:val="single"/>
        </w:rPr>
      </w:pPr>
      <w:r w:rsidRPr="00435E7C">
        <w:rPr>
          <w:rFonts w:cstheme="minorHAnsi"/>
          <w:b/>
          <w:bCs/>
          <w:u w:val="single"/>
        </w:rPr>
        <w:t>A tervlapokon az azonosító kód feltüntetése a tervpályázat titkosságát sérti.</w:t>
      </w:r>
    </w:p>
    <w:p w14:paraId="3582CEF7" w14:textId="6A277FBB" w:rsidR="001E0285" w:rsidRPr="00435E7C" w:rsidRDefault="00784B0F" w:rsidP="00C54F5D">
      <w:pPr>
        <w:pStyle w:val="Listaszerbekezds"/>
        <w:numPr>
          <w:ilvl w:val="0"/>
          <w:numId w:val="2"/>
        </w:numPr>
        <w:ind w:left="851" w:hanging="284"/>
        <w:rPr>
          <w:rFonts w:cstheme="minorHAnsi"/>
        </w:rPr>
      </w:pPr>
      <w:r w:rsidRPr="00435E7C">
        <w:rPr>
          <w:rFonts w:cstheme="minorHAnsi"/>
        </w:rPr>
        <w:t xml:space="preserve">A tervlapokon szükséges továbbá feltüntetni a pályázat pontos címét </w:t>
      </w:r>
      <w:r w:rsidRPr="00F858AC">
        <w:rPr>
          <w:rFonts w:cstheme="minorHAnsi"/>
        </w:rPr>
        <w:t xml:space="preserve">(„Tranzit </w:t>
      </w:r>
      <w:r w:rsidR="00485F69" w:rsidRPr="00F858AC">
        <w:rPr>
          <w:rFonts w:cstheme="minorHAnsi"/>
        </w:rPr>
        <w:t>H</w:t>
      </w:r>
      <w:r w:rsidRPr="00F858AC">
        <w:rPr>
          <w:rFonts w:cstheme="minorHAnsi"/>
        </w:rPr>
        <w:t xml:space="preserve">áz </w:t>
      </w:r>
      <w:r w:rsidR="003D58BB" w:rsidRPr="00F858AC">
        <w:rPr>
          <w:rFonts w:cstheme="minorHAnsi"/>
        </w:rPr>
        <w:t xml:space="preserve">Közösségi Tér és </w:t>
      </w:r>
      <w:r w:rsidR="00485F69" w:rsidRPr="00F858AC">
        <w:rPr>
          <w:rFonts w:cstheme="minorHAnsi"/>
        </w:rPr>
        <w:t>K</w:t>
      </w:r>
      <w:r w:rsidRPr="00F858AC">
        <w:rPr>
          <w:rFonts w:cstheme="minorHAnsi"/>
        </w:rPr>
        <w:t xml:space="preserve">épzési </w:t>
      </w:r>
      <w:r w:rsidR="00485F69" w:rsidRPr="00F858AC">
        <w:rPr>
          <w:rFonts w:cstheme="minorHAnsi"/>
        </w:rPr>
        <w:t>K</w:t>
      </w:r>
      <w:r w:rsidRPr="00F858AC">
        <w:rPr>
          <w:rFonts w:cstheme="minorHAnsi"/>
        </w:rPr>
        <w:t xml:space="preserve">özpont </w:t>
      </w:r>
      <w:r w:rsidR="00485F69" w:rsidRPr="00F858AC">
        <w:rPr>
          <w:rFonts w:cstheme="minorHAnsi"/>
        </w:rPr>
        <w:t>É</w:t>
      </w:r>
      <w:r w:rsidRPr="00F858AC">
        <w:rPr>
          <w:rFonts w:cstheme="minorHAnsi"/>
        </w:rPr>
        <w:t xml:space="preserve">pítészeti </w:t>
      </w:r>
      <w:r w:rsidR="00485F69" w:rsidRPr="00F858AC">
        <w:rPr>
          <w:rFonts w:cstheme="minorHAnsi"/>
        </w:rPr>
        <w:t>T</w:t>
      </w:r>
      <w:r w:rsidRPr="00F858AC">
        <w:rPr>
          <w:rFonts w:cstheme="minorHAnsi"/>
        </w:rPr>
        <w:t xml:space="preserve">ervpályázat”) és a tartalomjegyzék szerinti tervlap számot a tervlap alsó sávjában, valamint az ábrák elnevezését, ismérveit (méretarány </w:t>
      </w:r>
      <w:r w:rsidRPr="00435E7C">
        <w:rPr>
          <w:rFonts w:cstheme="minorHAnsi"/>
        </w:rPr>
        <w:t>stb.)</w:t>
      </w:r>
    </w:p>
    <w:p w14:paraId="764AA09C" w14:textId="77777777" w:rsidR="001E0285" w:rsidRPr="00435E7C" w:rsidRDefault="001E0285">
      <w:pPr>
        <w:rPr>
          <w:rFonts w:cstheme="minorHAnsi"/>
        </w:rPr>
      </w:pPr>
    </w:p>
    <w:p w14:paraId="28007A6F" w14:textId="085C24DE" w:rsidR="001E0285" w:rsidRPr="00435E7C" w:rsidRDefault="00784B0F" w:rsidP="004D401B">
      <w:pPr>
        <w:ind w:left="284"/>
        <w:rPr>
          <w:rFonts w:cstheme="minorHAnsi"/>
          <w:b/>
        </w:rPr>
      </w:pPr>
      <w:r w:rsidRPr="00435E7C">
        <w:rPr>
          <w:rFonts w:cstheme="minorHAnsi"/>
          <w:b/>
        </w:rPr>
        <w:t>A</w:t>
      </w:r>
      <w:r w:rsidR="00AE4641">
        <w:rPr>
          <w:rFonts w:cstheme="minorHAnsi"/>
          <w:b/>
        </w:rPr>
        <w:t>z</w:t>
      </w:r>
      <w:r w:rsidRPr="00435E7C">
        <w:rPr>
          <w:rFonts w:cstheme="minorHAnsi"/>
          <w:b/>
        </w:rPr>
        <w:t xml:space="preserve"> </w:t>
      </w:r>
      <w:r w:rsidR="00253B89">
        <w:rPr>
          <w:rFonts w:cstheme="minorHAnsi"/>
          <w:b/>
        </w:rPr>
        <w:t>7</w:t>
      </w:r>
      <w:r w:rsidR="00AE4641">
        <w:rPr>
          <w:rFonts w:cstheme="minorHAnsi"/>
          <w:b/>
        </w:rPr>
        <w:t>. számú</w:t>
      </w:r>
      <w:r w:rsidRPr="00435E7C">
        <w:rPr>
          <w:rFonts w:cstheme="minorHAnsi"/>
          <w:b/>
        </w:rPr>
        <w:t xml:space="preserve"> mellékletben található, kitöltött nyilatkozatokat kizárólag a tervpályázat honlapján kell benyújtani, azok a pályázati küldeménynek nem képezik részét.</w:t>
      </w:r>
    </w:p>
    <w:p w14:paraId="3565AE3F" w14:textId="37CE9DAE" w:rsidR="001E0285" w:rsidRPr="00AE4641" w:rsidRDefault="00784B0F" w:rsidP="00C54F5D">
      <w:pPr>
        <w:pStyle w:val="Stlus1"/>
        <w:pBdr>
          <w:bottom w:val="nil"/>
        </w:pBdr>
        <w:shd w:val="clear" w:color="auto" w:fill="auto"/>
        <w:ind w:left="284"/>
        <w:rPr>
          <w:rFonts w:asciiTheme="minorHAnsi" w:hAnsiTheme="minorHAnsi" w:cstheme="minorHAnsi"/>
          <w:b w:val="0"/>
          <w:bCs/>
          <w:color w:val="auto"/>
          <w:sz w:val="24"/>
          <w:szCs w:val="24"/>
        </w:rPr>
      </w:pPr>
      <w:bookmarkStart w:id="31" w:name="_Toc65850968"/>
      <w:r w:rsidRPr="00AE4641">
        <w:rPr>
          <w:rFonts w:asciiTheme="minorHAnsi" w:hAnsiTheme="minorHAnsi" w:cstheme="minorHAnsi"/>
          <w:b w:val="0"/>
          <w:bCs/>
          <w:color w:val="auto"/>
          <w:sz w:val="24"/>
          <w:szCs w:val="24"/>
        </w:rPr>
        <w:t>2.11.5. PÁLYAMŰVEK BEADÁSÁNAK MENETE</w:t>
      </w:r>
      <w:bookmarkEnd w:id="31"/>
    </w:p>
    <w:p w14:paraId="18DA6A06" w14:textId="51FF1CC2" w:rsidR="001E0285" w:rsidRPr="00435E7C" w:rsidRDefault="00784B0F" w:rsidP="00C54F5D">
      <w:pPr>
        <w:ind w:left="284"/>
        <w:rPr>
          <w:rFonts w:cstheme="minorHAnsi"/>
        </w:rPr>
      </w:pPr>
      <w:r w:rsidRPr="00435E7C">
        <w:rPr>
          <w:rFonts w:cstheme="minorHAnsi"/>
        </w:rPr>
        <w:t>A pályam</w:t>
      </w:r>
      <w:r w:rsidR="00FB6B95" w:rsidRPr="00435E7C">
        <w:rPr>
          <w:rFonts w:cstheme="minorHAnsi"/>
        </w:rPr>
        <w:t>ű</w:t>
      </w:r>
      <w:r w:rsidRPr="00435E7C">
        <w:rPr>
          <w:rFonts w:cstheme="minorHAnsi"/>
        </w:rPr>
        <w:t>vek - a fentieknek megfelelően - teljes terjedelemben a 424/2017 (XII.19.) Kormány rendelet alapján</w:t>
      </w:r>
      <w:r w:rsidR="006020AB" w:rsidRPr="00435E7C">
        <w:rPr>
          <w:rFonts w:cstheme="minorHAnsi"/>
        </w:rPr>
        <w:t>,</w:t>
      </w:r>
      <w:r w:rsidRPr="00435E7C">
        <w:rPr>
          <w:rFonts w:cstheme="minorHAnsi"/>
        </w:rPr>
        <w:t xml:space="preserve"> elektronikus </w:t>
      </w:r>
      <w:proofErr w:type="gramStart"/>
      <w:r w:rsidRPr="00435E7C">
        <w:rPr>
          <w:rFonts w:cstheme="minorHAnsi"/>
        </w:rPr>
        <w:t>úton</w:t>
      </w:r>
      <w:proofErr w:type="gramEnd"/>
      <w:r w:rsidRPr="00435E7C">
        <w:rPr>
          <w:rFonts w:cstheme="minorHAnsi"/>
        </w:rPr>
        <w:t xml:space="preserve"> a pályázati honlapon nyújtandók be. A beérkezés (f</w:t>
      </w:r>
      <w:r w:rsidR="00CF00E4">
        <w:rPr>
          <w:rFonts w:cstheme="minorHAnsi"/>
        </w:rPr>
        <w:t>eltöltés) határid</w:t>
      </w:r>
      <w:r w:rsidR="00CF00E4" w:rsidRPr="00F42DB7">
        <w:rPr>
          <w:rFonts w:cstheme="minorHAnsi"/>
        </w:rPr>
        <w:t xml:space="preserve">eje: </w:t>
      </w:r>
      <w:r w:rsidR="00CF00E4" w:rsidRPr="00C54F5D">
        <w:rPr>
          <w:rFonts w:cstheme="minorHAnsi"/>
        </w:rPr>
        <w:t>2021.</w:t>
      </w:r>
      <w:r w:rsidR="006D74D1" w:rsidRPr="00C54F5D">
        <w:rPr>
          <w:rFonts w:cstheme="minorHAnsi"/>
        </w:rPr>
        <w:t xml:space="preserve"> </w:t>
      </w:r>
      <w:r w:rsidR="00CF00E4" w:rsidRPr="00C54F5D">
        <w:rPr>
          <w:rFonts w:cstheme="minorHAnsi"/>
        </w:rPr>
        <w:t>06.</w:t>
      </w:r>
      <w:r w:rsidR="004D401B" w:rsidRPr="00C54F5D">
        <w:rPr>
          <w:rFonts w:cstheme="minorHAnsi"/>
        </w:rPr>
        <w:t xml:space="preserve"> </w:t>
      </w:r>
      <w:r w:rsidR="00CF00E4" w:rsidRPr="00C54F5D">
        <w:rPr>
          <w:rFonts w:cstheme="minorHAnsi"/>
        </w:rPr>
        <w:t>08</w:t>
      </w:r>
      <w:r w:rsidR="004D401B" w:rsidRPr="00C54F5D">
        <w:rPr>
          <w:rFonts w:cstheme="minorHAnsi"/>
        </w:rPr>
        <w:t>.</w:t>
      </w:r>
      <w:r w:rsidRPr="00C54F5D">
        <w:rPr>
          <w:rFonts w:cstheme="minorHAnsi"/>
        </w:rPr>
        <w:t xml:space="preserve"> 14:00.</w:t>
      </w:r>
    </w:p>
    <w:p w14:paraId="0E22386E" w14:textId="42FF1C96" w:rsidR="001E0285" w:rsidRPr="00435E7C" w:rsidRDefault="00784B0F" w:rsidP="00C54F5D">
      <w:pPr>
        <w:ind w:left="284"/>
        <w:rPr>
          <w:rFonts w:cstheme="minorHAnsi"/>
        </w:rPr>
      </w:pPr>
      <w:r w:rsidRPr="00435E7C">
        <w:rPr>
          <w:rFonts w:cstheme="minorHAnsi"/>
        </w:rPr>
        <w:t>A tervlapokat papír alapon is szükséges benyújtani a fenti formai követelményeknek megfelelően. A papír alapú dokumentumok zárt csomagban, kizárólag ajánlott postai küldeményként nyújthatók be, vagy hivatalosan regisztrált futárszolgálattal küldhetők el a megadott címre.</w:t>
      </w:r>
    </w:p>
    <w:p w14:paraId="51DB9C0B" w14:textId="4FF885BA" w:rsidR="001E0285" w:rsidRPr="00435E7C" w:rsidRDefault="00784B0F" w:rsidP="00C54F5D">
      <w:pPr>
        <w:ind w:left="284"/>
        <w:rPr>
          <w:rFonts w:cstheme="minorHAnsi"/>
        </w:rPr>
      </w:pPr>
      <w:r w:rsidRPr="00435E7C">
        <w:rPr>
          <w:rFonts w:cstheme="minorHAnsi"/>
        </w:rPr>
        <w:t>A borítékon szerepelnie kell a regisztrált pályázók számára, a kérdések megválaszolását (2.8.3) követően letölthető címzéslapnak eredeti formában. A borítékon</w:t>
      </w:r>
      <w:r w:rsidR="00CF00E4">
        <w:rPr>
          <w:rFonts w:cstheme="minorHAnsi"/>
        </w:rPr>
        <w:t>,</w:t>
      </w:r>
      <w:r w:rsidRPr="00435E7C">
        <w:rPr>
          <w:rFonts w:cstheme="minorHAnsi"/>
        </w:rPr>
        <w:t xml:space="preserve"> a címzéslapon megadott feliratokon (beleértve az azonosító kódot) kívül más írást vagy jelzést a Pályázó nem jeleníthet meg.</w:t>
      </w:r>
    </w:p>
    <w:p w14:paraId="70FE21CB" w14:textId="227FF03F" w:rsidR="001E0285" w:rsidRPr="00F858AC" w:rsidRDefault="00784B0F" w:rsidP="00C54F5D">
      <w:pPr>
        <w:ind w:left="284"/>
        <w:rPr>
          <w:rFonts w:cstheme="minorHAnsi"/>
        </w:rPr>
      </w:pPr>
      <w:r w:rsidRPr="00F858AC">
        <w:rPr>
          <w:rFonts w:cstheme="minorHAnsi"/>
        </w:rPr>
        <w:t xml:space="preserve">Benyújtási cím: </w:t>
      </w:r>
      <w:bookmarkStart w:id="32" w:name="__DdeLink__2371_246105121"/>
      <w:r w:rsidRPr="00F858AC">
        <w:rPr>
          <w:rFonts w:cstheme="minorHAnsi"/>
        </w:rPr>
        <w:t>1088 Budapest, Ötpacsirta utca 2.</w:t>
      </w:r>
      <w:bookmarkEnd w:id="32"/>
      <w:r w:rsidRPr="00F858AC">
        <w:rPr>
          <w:rFonts w:cstheme="minorHAnsi"/>
        </w:rPr>
        <w:t xml:space="preserve"> A </w:t>
      </w:r>
      <w:proofErr w:type="spellStart"/>
      <w:r w:rsidRPr="00F858AC">
        <w:rPr>
          <w:rFonts w:cstheme="minorHAnsi"/>
        </w:rPr>
        <w:t>pályamu</w:t>
      </w:r>
      <w:proofErr w:type="spellEnd"/>
      <w:r w:rsidRPr="00F858AC">
        <w:rPr>
          <w:rFonts w:cstheme="minorHAnsi"/>
        </w:rPr>
        <w:t>̋</w:t>
      </w:r>
      <w:proofErr w:type="spellStart"/>
      <w:r w:rsidRPr="00F858AC">
        <w:rPr>
          <w:rFonts w:cstheme="minorHAnsi"/>
        </w:rPr>
        <w:t>vek</w:t>
      </w:r>
      <w:proofErr w:type="spellEnd"/>
      <w:r w:rsidRPr="00F858AC">
        <w:rPr>
          <w:rFonts w:cstheme="minorHAnsi"/>
        </w:rPr>
        <w:t xml:space="preserve"> beérkezésének hat</w:t>
      </w:r>
      <w:r w:rsidRPr="00F42DB7">
        <w:rPr>
          <w:rFonts w:cstheme="minorHAnsi"/>
        </w:rPr>
        <w:t xml:space="preserve">árideje: </w:t>
      </w:r>
      <w:r w:rsidRPr="00C54F5D">
        <w:rPr>
          <w:rFonts w:cstheme="minorHAnsi"/>
        </w:rPr>
        <w:t>2</w:t>
      </w:r>
      <w:r w:rsidR="00CF00E4" w:rsidRPr="00C54F5D">
        <w:rPr>
          <w:rFonts w:cstheme="minorHAnsi"/>
        </w:rPr>
        <w:t>021. 06</w:t>
      </w:r>
      <w:r w:rsidRPr="00C54F5D">
        <w:rPr>
          <w:rFonts w:cstheme="minorHAnsi"/>
        </w:rPr>
        <w:t xml:space="preserve">. </w:t>
      </w:r>
      <w:r w:rsidR="00CF00E4" w:rsidRPr="00C54F5D">
        <w:rPr>
          <w:rFonts w:cstheme="minorHAnsi"/>
        </w:rPr>
        <w:t>08. 14:00</w:t>
      </w:r>
    </w:p>
    <w:p w14:paraId="606353BE" w14:textId="77777777" w:rsidR="001E0285" w:rsidRPr="00435E7C" w:rsidRDefault="00784B0F" w:rsidP="00C54F5D">
      <w:pPr>
        <w:ind w:left="284"/>
        <w:rPr>
          <w:rFonts w:cstheme="minorHAnsi"/>
        </w:rPr>
      </w:pPr>
      <w:r w:rsidRPr="00435E7C">
        <w:rPr>
          <w:rFonts w:cstheme="minorHAnsi"/>
        </w:rPr>
        <w:lastRenderedPageBreak/>
        <w:t xml:space="preserve">A beérkezés időpontjának minden esetben – akár postai úton, akár futárszolgálattal történő megküldés esetén – a Korm. rendelet 22.§ (2) bekezdésének megfelelően, a </w:t>
      </w:r>
      <w:r w:rsidRPr="00F858AC">
        <w:rPr>
          <w:rFonts w:cstheme="minorHAnsi"/>
        </w:rPr>
        <w:t xml:space="preserve">1088 Budapest, Ötpacsirta utca 2. </w:t>
      </w:r>
      <w:r w:rsidRPr="00435E7C">
        <w:rPr>
          <w:rFonts w:cstheme="minorHAnsi"/>
        </w:rPr>
        <w:t>címre történő beérkezés időpontját kell tekinteni.</w:t>
      </w:r>
    </w:p>
    <w:p w14:paraId="5D90888C" w14:textId="77777777" w:rsidR="001E0285" w:rsidRPr="00435E7C" w:rsidRDefault="00784B0F" w:rsidP="00C54F5D">
      <w:pPr>
        <w:ind w:left="284"/>
        <w:rPr>
          <w:rFonts w:cstheme="minorHAnsi"/>
          <w:sz w:val="24"/>
        </w:rPr>
      </w:pPr>
      <w:r w:rsidRPr="00435E7C">
        <w:rPr>
          <w:rFonts w:cstheme="minorHAnsi"/>
        </w:rPr>
        <w:t>A késve beérkezett pályaműveket a Bírálóbizottság a csomag felbontása nélkül a pályázatból kizárja.</w:t>
      </w:r>
    </w:p>
    <w:p w14:paraId="6570FA36" w14:textId="77777777" w:rsidR="00CF00E4" w:rsidRDefault="00784B0F" w:rsidP="00C54F5D">
      <w:pPr>
        <w:ind w:left="284"/>
        <w:rPr>
          <w:rFonts w:cstheme="minorHAnsi"/>
        </w:rPr>
      </w:pPr>
      <w:r w:rsidRPr="00435E7C">
        <w:rPr>
          <w:rFonts w:cstheme="minorHAnsi"/>
        </w:rPr>
        <w:t>Az elektronikus úton benyújtott és papír alapú pályaművek bontása azonos időpontban történik meg. Amennyiben az elektronikus formátum és a papír alapon benyújtott tervl</w:t>
      </w:r>
      <w:r w:rsidR="00F858AC">
        <w:rPr>
          <w:rFonts w:cstheme="minorHAnsi"/>
        </w:rPr>
        <w:t xml:space="preserve">apok tekintetében eltérés van, </w:t>
      </w:r>
      <w:r w:rsidR="00B73FD3" w:rsidRPr="00435E7C">
        <w:rPr>
          <w:rFonts w:cstheme="minorHAnsi"/>
        </w:rPr>
        <w:t>Ajánlatkérő</w:t>
      </w:r>
      <w:r w:rsidRPr="00435E7C">
        <w:rPr>
          <w:rFonts w:cstheme="minorHAnsi"/>
        </w:rPr>
        <w:t xml:space="preserve"> a tervpályázatból kizárja a Pályázót. </w:t>
      </w:r>
    </w:p>
    <w:p w14:paraId="210876F7" w14:textId="561A6599" w:rsidR="001E0285" w:rsidRPr="00CF00E4" w:rsidRDefault="00784B0F" w:rsidP="00C54F5D">
      <w:pPr>
        <w:ind w:left="284"/>
        <w:rPr>
          <w:rFonts w:cstheme="minorHAnsi"/>
        </w:rPr>
      </w:pPr>
      <w:bookmarkStart w:id="33" w:name="_Toc65850969"/>
      <w:r w:rsidRPr="00AE4641">
        <w:rPr>
          <w:rFonts w:cstheme="minorHAnsi"/>
          <w:bCs/>
          <w:sz w:val="24"/>
        </w:rPr>
        <w:t>2.11.6. A PÁLYAMŰVEK TITKOSSÁGA</w:t>
      </w:r>
      <w:bookmarkEnd w:id="33"/>
    </w:p>
    <w:p w14:paraId="5CC8ACA8" w14:textId="7182A381" w:rsidR="001E0285" w:rsidRPr="00435E7C" w:rsidRDefault="00784B0F" w:rsidP="00C54F5D">
      <w:pPr>
        <w:ind w:left="284"/>
        <w:rPr>
          <w:rFonts w:cstheme="minorHAnsi"/>
        </w:rPr>
      </w:pPr>
      <w:r w:rsidRPr="00435E7C">
        <w:rPr>
          <w:rFonts w:cstheme="minorHAnsi"/>
        </w:rPr>
        <w:t>A pályam</w:t>
      </w:r>
      <w:r w:rsidR="00FB6B95" w:rsidRPr="00435E7C">
        <w:rPr>
          <w:rFonts w:cstheme="minorHAnsi"/>
        </w:rPr>
        <w:t>ű</w:t>
      </w:r>
      <w:r w:rsidRPr="00435E7C">
        <w:rPr>
          <w:rFonts w:cstheme="minorHAnsi"/>
        </w:rPr>
        <w:t>vek nem sérthetik a titkosságot. A küldeményt, amely a pályaművet tartalmazza, illetve az egyes tervlapokat, munkarészeket névaláírással, jeligével, a szerzőkre utaló emblémával, jellel ellátni nem szabad. A pályamű semmilyen, a szerzők személyére vagy azok munkahelyére vonatkozó utalást nem tartalmazhat. A titkossági szabályt megszegő pályaművet a Bírálóbizottság az értékelésből kizárja.</w:t>
      </w:r>
    </w:p>
    <w:p w14:paraId="19949B73" w14:textId="77777777" w:rsidR="001E0285" w:rsidRPr="00435E7C" w:rsidRDefault="00784B0F">
      <w:pPr>
        <w:pStyle w:val="Stlus1"/>
        <w:pBdr>
          <w:bottom w:val="nil"/>
        </w:pBdr>
        <w:shd w:val="clear" w:color="auto" w:fill="auto"/>
        <w:rPr>
          <w:rFonts w:asciiTheme="minorHAnsi" w:hAnsiTheme="minorHAnsi" w:cstheme="minorHAnsi"/>
          <w:color w:val="auto"/>
          <w:sz w:val="28"/>
          <w:szCs w:val="28"/>
        </w:rPr>
      </w:pPr>
      <w:bookmarkStart w:id="34" w:name="_Toc65850970"/>
      <w:r w:rsidRPr="00435E7C">
        <w:rPr>
          <w:rFonts w:asciiTheme="minorHAnsi" w:hAnsiTheme="minorHAnsi" w:cstheme="minorHAnsi"/>
          <w:color w:val="auto"/>
          <w:sz w:val="28"/>
          <w:szCs w:val="28"/>
        </w:rPr>
        <w:t>2.12. ÉRTÉKELÉSI SZEMPONTOK</w:t>
      </w:r>
      <w:bookmarkEnd w:id="34"/>
    </w:p>
    <w:p w14:paraId="59A69D1A" w14:textId="6DA66457" w:rsidR="001E0285" w:rsidRPr="00435E7C" w:rsidRDefault="00784B0F" w:rsidP="00485F69">
      <w:pPr>
        <w:pStyle w:val="Stlus4"/>
        <w:pBdr>
          <w:bottom w:val="nil"/>
        </w:pBdr>
        <w:rPr>
          <w:rFonts w:cstheme="minorHAnsi"/>
        </w:rPr>
      </w:pPr>
      <w:r w:rsidRPr="00435E7C">
        <w:rPr>
          <w:rFonts w:cstheme="minorHAnsi"/>
        </w:rPr>
        <w:t>Építészet és tömegalkotás – Műemléki védettség alatt álló épületek Műemléki értékek megőrzése</w:t>
      </w:r>
    </w:p>
    <w:p w14:paraId="67E5C489" w14:textId="77777777" w:rsidR="001E0285" w:rsidRPr="00435E7C" w:rsidRDefault="00784B0F" w:rsidP="00D60471">
      <w:pPr>
        <w:pStyle w:val="Listaszerbekezds"/>
        <w:numPr>
          <w:ilvl w:val="0"/>
          <w:numId w:val="2"/>
        </w:numPr>
        <w:ind w:left="567" w:hanging="283"/>
        <w:rPr>
          <w:rFonts w:cstheme="minorHAnsi"/>
        </w:rPr>
      </w:pPr>
      <w:r w:rsidRPr="00435E7C">
        <w:rPr>
          <w:rFonts w:cstheme="minorHAnsi"/>
        </w:rPr>
        <w:t>Innovatív belső megjelenés, jelleg</w:t>
      </w:r>
    </w:p>
    <w:p w14:paraId="74B1B0A8" w14:textId="77777777" w:rsidR="001E0285" w:rsidRPr="00435E7C" w:rsidRDefault="00784B0F" w:rsidP="00C54F5D">
      <w:pPr>
        <w:pStyle w:val="Listaszerbekezds"/>
        <w:numPr>
          <w:ilvl w:val="0"/>
          <w:numId w:val="2"/>
        </w:numPr>
        <w:ind w:left="567" w:hanging="283"/>
        <w:rPr>
          <w:rFonts w:cstheme="minorHAnsi"/>
        </w:rPr>
      </w:pPr>
      <w:r w:rsidRPr="00435E7C">
        <w:rPr>
          <w:rFonts w:cstheme="minorHAnsi"/>
        </w:rPr>
        <w:t>Az épület belső tereinek építészeti minősége</w:t>
      </w:r>
    </w:p>
    <w:p w14:paraId="5FD304A8" w14:textId="77777777" w:rsidR="001E0285" w:rsidRPr="00435E7C" w:rsidRDefault="00784B0F" w:rsidP="00C54F5D">
      <w:pPr>
        <w:pStyle w:val="Listaszerbekezds"/>
        <w:numPr>
          <w:ilvl w:val="0"/>
          <w:numId w:val="2"/>
        </w:numPr>
        <w:ind w:left="567" w:hanging="283"/>
        <w:rPr>
          <w:rFonts w:cstheme="minorHAnsi"/>
        </w:rPr>
      </w:pPr>
      <w:r w:rsidRPr="00435E7C">
        <w:rPr>
          <w:rFonts w:cstheme="minorHAnsi"/>
        </w:rPr>
        <w:t>Az épület térkapcsolatai, belső közlekedési megoldások, közösségi terek kialakítása</w:t>
      </w:r>
    </w:p>
    <w:p w14:paraId="3D6682F7" w14:textId="77777777" w:rsidR="001E0285" w:rsidRPr="00435E7C" w:rsidRDefault="00784B0F" w:rsidP="00C54F5D">
      <w:pPr>
        <w:pStyle w:val="Listaszerbekezds"/>
        <w:numPr>
          <w:ilvl w:val="0"/>
          <w:numId w:val="2"/>
        </w:numPr>
        <w:ind w:left="567" w:hanging="283"/>
        <w:rPr>
          <w:rFonts w:cstheme="minorHAnsi"/>
        </w:rPr>
      </w:pPr>
      <w:r w:rsidRPr="00435E7C">
        <w:rPr>
          <w:rFonts w:cstheme="minorHAnsi"/>
        </w:rPr>
        <w:t>Fenntarthatóság – SMART és zöld technológiák alkalmazása (gépészeti rendszerek, energetika, szolgáltatások)</w:t>
      </w:r>
    </w:p>
    <w:p w14:paraId="20BB00B8" w14:textId="77777777" w:rsidR="001E0285" w:rsidRPr="00435E7C" w:rsidRDefault="00784B0F" w:rsidP="00C54F5D">
      <w:pPr>
        <w:pStyle w:val="Listaszerbekezds"/>
        <w:numPr>
          <w:ilvl w:val="0"/>
          <w:numId w:val="2"/>
        </w:numPr>
        <w:spacing w:after="200"/>
        <w:ind w:left="567" w:hanging="283"/>
        <w:rPr>
          <w:rFonts w:cstheme="minorHAnsi"/>
        </w:rPr>
      </w:pPr>
      <w:r w:rsidRPr="00435E7C">
        <w:rPr>
          <w:rFonts w:cstheme="minorHAnsi"/>
        </w:rPr>
        <w:t>Épületszerkezetek, anyaghasználat – különös tekintettel a műemléki előírások és az energetikai-, hőtechnikai előírások együttes követelményeinek való megfelelésre adott innovatív javaslatokra</w:t>
      </w:r>
    </w:p>
    <w:p w14:paraId="41175528" w14:textId="77777777" w:rsidR="001E0285" w:rsidRPr="00435E7C" w:rsidRDefault="00784B0F">
      <w:pPr>
        <w:pStyle w:val="Stlus4"/>
        <w:pBdr>
          <w:bottom w:val="nil"/>
        </w:pBdr>
        <w:rPr>
          <w:rFonts w:cstheme="minorHAnsi"/>
        </w:rPr>
      </w:pPr>
      <w:r w:rsidRPr="00435E7C">
        <w:rPr>
          <w:rFonts w:cstheme="minorHAnsi"/>
        </w:rPr>
        <w:t>tervezési program és funkció</w:t>
      </w:r>
    </w:p>
    <w:p w14:paraId="372AAFDB" w14:textId="77777777" w:rsidR="001E0285" w:rsidRPr="00435E7C" w:rsidRDefault="00784B0F" w:rsidP="00D60471">
      <w:pPr>
        <w:pStyle w:val="Listaszerbekezds"/>
        <w:numPr>
          <w:ilvl w:val="0"/>
          <w:numId w:val="2"/>
        </w:numPr>
        <w:spacing w:after="200"/>
        <w:ind w:left="567" w:hanging="283"/>
        <w:rPr>
          <w:rFonts w:cstheme="minorHAnsi"/>
        </w:rPr>
      </w:pPr>
      <w:r w:rsidRPr="00435E7C">
        <w:rPr>
          <w:rFonts w:cstheme="minorHAnsi"/>
        </w:rPr>
        <w:t>Tervezési programnak való megfelelőség</w:t>
      </w:r>
    </w:p>
    <w:p w14:paraId="7BA9339B" w14:textId="77777777" w:rsidR="001E0285" w:rsidRPr="00435E7C" w:rsidRDefault="00784B0F">
      <w:pPr>
        <w:pStyle w:val="Stlus4"/>
        <w:pBdr>
          <w:bottom w:val="nil"/>
        </w:pBdr>
        <w:rPr>
          <w:rFonts w:cstheme="minorHAnsi"/>
        </w:rPr>
      </w:pPr>
      <w:r w:rsidRPr="00435E7C">
        <w:rPr>
          <w:rFonts w:cstheme="minorHAnsi"/>
        </w:rPr>
        <w:t>Költségek</w:t>
      </w:r>
    </w:p>
    <w:p w14:paraId="654648DA" w14:textId="5A4DC566" w:rsidR="001E0285" w:rsidRPr="00F42DB7" w:rsidRDefault="00784B0F" w:rsidP="00C54F5D">
      <w:pPr>
        <w:pStyle w:val="Listaszerbekezds"/>
        <w:numPr>
          <w:ilvl w:val="0"/>
          <w:numId w:val="2"/>
        </w:numPr>
        <w:ind w:left="567" w:hanging="283"/>
        <w:rPr>
          <w:rFonts w:cstheme="minorHAnsi"/>
        </w:rPr>
      </w:pPr>
      <w:r w:rsidRPr="00435E7C">
        <w:rPr>
          <w:rFonts w:cstheme="minorHAnsi"/>
        </w:rPr>
        <w:t>Az épület kivitelezésének és fenntartásának várható költsége</w:t>
      </w:r>
      <w:r w:rsidR="00411346" w:rsidRPr="00435E7C">
        <w:rPr>
          <w:rFonts w:cstheme="minorHAnsi"/>
        </w:rPr>
        <w:t xml:space="preserve">. Ezen szempont értékelése során a bírálóbizottság a tervezői költségbecslést csak tájékoztató jelleggel veszi figyelembe, a releváns adatokat a tervpályázat szakértője </w:t>
      </w:r>
      <w:proofErr w:type="spellStart"/>
      <w:r w:rsidR="00411346" w:rsidRPr="00435E7C">
        <w:rPr>
          <w:rFonts w:cstheme="minorHAnsi"/>
        </w:rPr>
        <w:t>validálja</w:t>
      </w:r>
      <w:proofErr w:type="spellEnd"/>
      <w:r w:rsidR="00411346" w:rsidRPr="00435E7C">
        <w:rPr>
          <w:rFonts w:cstheme="minorHAnsi"/>
        </w:rPr>
        <w:t>.</w:t>
      </w:r>
    </w:p>
    <w:p w14:paraId="5465C622" w14:textId="749AC9B2" w:rsidR="001E0285" w:rsidRPr="00435E7C" w:rsidRDefault="00784B0F">
      <w:pPr>
        <w:pStyle w:val="Stlus1"/>
        <w:pBdr>
          <w:bottom w:val="nil"/>
        </w:pBdr>
        <w:shd w:val="clear" w:color="auto" w:fill="auto"/>
        <w:rPr>
          <w:rFonts w:asciiTheme="minorHAnsi" w:hAnsiTheme="minorHAnsi" w:cstheme="minorHAnsi"/>
          <w:color w:val="auto"/>
          <w:sz w:val="28"/>
          <w:szCs w:val="28"/>
        </w:rPr>
      </w:pPr>
      <w:bookmarkStart w:id="35" w:name="_Toc65850971"/>
      <w:r w:rsidRPr="00435E7C">
        <w:rPr>
          <w:rFonts w:asciiTheme="minorHAnsi" w:hAnsiTheme="minorHAnsi" w:cstheme="minorHAnsi"/>
          <w:color w:val="auto"/>
          <w:sz w:val="28"/>
          <w:szCs w:val="28"/>
        </w:rPr>
        <w:t>2.13. A PÁLYÁZATOT KÖVETŐ FOLYAMATOK</w:t>
      </w:r>
      <w:bookmarkEnd w:id="35"/>
    </w:p>
    <w:p w14:paraId="5F6EF89E" w14:textId="3DB24F8A" w:rsidR="001E0285" w:rsidRPr="00AE4641" w:rsidRDefault="00784B0F" w:rsidP="00F55FEE">
      <w:pPr>
        <w:pStyle w:val="Stlus1"/>
        <w:pBdr>
          <w:bottom w:val="nil"/>
        </w:pBdr>
        <w:shd w:val="clear" w:color="auto" w:fill="auto"/>
        <w:ind w:left="284"/>
        <w:rPr>
          <w:rFonts w:asciiTheme="minorHAnsi" w:hAnsiTheme="minorHAnsi" w:cstheme="minorHAnsi"/>
          <w:b w:val="0"/>
          <w:bCs/>
          <w:color w:val="auto"/>
          <w:sz w:val="24"/>
          <w:szCs w:val="24"/>
        </w:rPr>
      </w:pPr>
      <w:bookmarkStart w:id="36" w:name="_Toc65850972"/>
      <w:r w:rsidRPr="00AE4641">
        <w:rPr>
          <w:rFonts w:asciiTheme="minorHAnsi" w:hAnsiTheme="minorHAnsi" w:cstheme="minorHAnsi"/>
          <w:b w:val="0"/>
          <w:bCs/>
          <w:color w:val="auto"/>
          <w:sz w:val="24"/>
          <w:szCs w:val="24"/>
        </w:rPr>
        <w:t>2.13.1. EREDMÉNYHIRDETÉS</w:t>
      </w:r>
      <w:bookmarkEnd w:id="36"/>
    </w:p>
    <w:p w14:paraId="46A098B4" w14:textId="141F9025" w:rsidR="001E0285" w:rsidRPr="00435E7C" w:rsidRDefault="00B73FD3" w:rsidP="00C54F5D">
      <w:pPr>
        <w:ind w:left="284"/>
        <w:rPr>
          <w:rFonts w:cstheme="minorHAnsi"/>
          <w:sz w:val="24"/>
        </w:rPr>
      </w:pPr>
      <w:r w:rsidRPr="00435E7C">
        <w:rPr>
          <w:rFonts w:cstheme="minorHAnsi"/>
        </w:rPr>
        <w:t>Ajánlatkérő</w:t>
      </w:r>
      <w:r w:rsidR="00784B0F" w:rsidRPr="00435E7C">
        <w:rPr>
          <w:rFonts w:cstheme="minorHAnsi"/>
        </w:rPr>
        <w:t xml:space="preserve"> a bírálóbizottság </w:t>
      </w:r>
      <w:r w:rsidR="00960C8E">
        <w:rPr>
          <w:rFonts w:cstheme="minorHAnsi"/>
        </w:rPr>
        <w:t>döntése alapján legkésőb</w:t>
      </w:r>
      <w:r w:rsidR="00960C8E" w:rsidRPr="00F42DB7">
        <w:rPr>
          <w:rFonts w:cstheme="minorHAnsi"/>
        </w:rPr>
        <w:t xml:space="preserve">b </w:t>
      </w:r>
      <w:r w:rsidR="00960C8E" w:rsidRPr="00C54F5D">
        <w:rPr>
          <w:rFonts w:cstheme="minorHAnsi"/>
        </w:rPr>
        <w:t>2021. 06. 25</w:t>
      </w:r>
      <w:r w:rsidR="00960C8E" w:rsidRPr="00F42DB7">
        <w:rPr>
          <w:rFonts w:cstheme="minorHAnsi"/>
        </w:rPr>
        <w:t>-</w:t>
      </w:r>
      <w:r w:rsidR="00784B0F" w:rsidRPr="00F42DB7">
        <w:rPr>
          <w:rFonts w:cstheme="minorHAnsi"/>
        </w:rPr>
        <w:t xml:space="preserve">ig </w:t>
      </w:r>
      <w:r w:rsidR="00784B0F" w:rsidRPr="00435E7C">
        <w:rPr>
          <w:rFonts w:cstheme="minorHAnsi"/>
        </w:rPr>
        <w:t xml:space="preserve">a tervpályázat eredményét kihirdeti, és a tervpályázati díjakat, illetve a megvételeket a díjazott művek szerzőinek (vagy azok meghatalmazottjainak) legkésőbb a felhasználási szerződés megkötését követő 30 munkanapon belül kifizeti. </w:t>
      </w:r>
      <w:r w:rsidRPr="00435E7C">
        <w:rPr>
          <w:rFonts w:cstheme="minorHAnsi"/>
        </w:rPr>
        <w:t>Ajánlatkérő</w:t>
      </w:r>
      <w:r w:rsidR="00784B0F" w:rsidRPr="00435E7C">
        <w:rPr>
          <w:rFonts w:cstheme="minorHAnsi"/>
        </w:rPr>
        <w:t xml:space="preserve"> az eredményhirdetés pontos időpontjáról és helyszínéről a tervpályázat honlapján keresztül ad tájékoztatást.</w:t>
      </w:r>
      <w:r w:rsidR="00784B0F" w:rsidRPr="00435E7C">
        <w:rPr>
          <w:rFonts w:eastAsia="MS Mincho" w:cstheme="minorHAnsi"/>
        </w:rPr>
        <w:t xml:space="preserve"> </w:t>
      </w:r>
      <w:r w:rsidRPr="00435E7C">
        <w:rPr>
          <w:rFonts w:cstheme="minorHAnsi"/>
        </w:rPr>
        <w:t>Ajánlatkérő</w:t>
      </w:r>
      <w:r w:rsidR="00784B0F" w:rsidRPr="00435E7C">
        <w:rPr>
          <w:rFonts w:cstheme="minorHAnsi"/>
        </w:rPr>
        <w:t xml:space="preserve"> a </w:t>
      </w:r>
      <w:proofErr w:type="spellStart"/>
      <w:r w:rsidR="00784B0F" w:rsidRPr="00435E7C">
        <w:rPr>
          <w:rFonts w:cstheme="minorHAnsi"/>
        </w:rPr>
        <w:t>pandémiás</w:t>
      </w:r>
      <w:proofErr w:type="spellEnd"/>
      <w:r w:rsidR="00784B0F" w:rsidRPr="00435E7C">
        <w:rPr>
          <w:rFonts w:cstheme="minorHAnsi"/>
        </w:rPr>
        <w:t xml:space="preserve"> helyzetre tekintettel dönt az eredményhirdetés módjáról, a tervpályázati honlapon közzétett tájékoztatás formájában. A </w:t>
      </w:r>
      <w:r w:rsidR="00784B0F" w:rsidRPr="00435E7C">
        <w:rPr>
          <w:rFonts w:cstheme="minorHAnsi"/>
        </w:rPr>
        <w:lastRenderedPageBreak/>
        <w:t xml:space="preserve">tervpályázat zárójelentését </w:t>
      </w:r>
      <w:r w:rsidR="00485F69" w:rsidRPr="00435E7C">
        <w:rPr>
          <w:rFonts w:cstheme="minorHAnsi"/>
        </w:rPr>
        <w:t>az</w:t>
      </w:r>
      <w:r w:rsidR="00F858AC">
        <w:rPr>
          <w:rFonts w:cstheme="minorHAnsi"/>
        </w:rPr>
        <w:t xml:space="preserve"> </w:t>
      </w:r>
      <w:r w:rsidRPr="00435E7C">
        <w:rPr>
          <w:rFonts w:cstheme="minorHAnsi"/>
        </w:rPr>
        <w:t>Ajánlatkérő</w:t>
      </w:r>
      <w:r w:rsidR="00784B0F" w:rsidRPr="00435E7C">
        <w:rPr>
          <w:rFonts w:cstheme="minorHAnsi"/>
        </w:rPr>
        <w:t xml:space="preserve"> a tervpályázat honlapján keresztül minden regisztrált Pályázónak elérhetővé teszi.</w:t>
      </w:r>
    </w:p>
    <w:p w14:paraId="1A0F06A9" w14:textId="19E9A792" w:rsidR="001E0285" w:rsidRPr="00435E7C" w:rsidRDefault="00784B0F" w:rsidP="00C54F5D">
      <w:pPr>
        <w:ind w:left="284"/>
        <w:rPr>
          <w:rFonts w:cstheme="minorHAnsi"/>
          <w:sz w:val="24"/>
        </w:rPr>
      </w:pPr>
      <w:r w:rsidRPr="00435E7C">
        <w:rPr>
          <w:rFonts w:cstheme="minorHAnsi"/>
        </w:rPr>
        <w:t>A</w:t>
      </w:r>
      <w:r w:rsidR="00485F69" w:rsidRPr="00435E7C">
        <w:rPr>
          <w:rFonts w:cstheme="minorHAnsi"/>
        </w:rPr>
        <w:t>z</w:t>
      </w:r>
      <w:r w:rsidRPr="00435E7C">
        <w:rPr>
          <w:rFonts w:cstheme="minorHAnsi"/>
        </w:rPr>
        <w:t xml:space="preserve"> </w:t>
      </w:r>
      <w:r w:rsidR="00B73FD3" w:rsidRPr="00435E7C">
        <w:rPr>
          <w:rFonts w:cstheme="minorHAnsi"/>
        </w:rPr>
        <w:t>Ajánlatkérő</w:t>
      </w:r>
      <w:r w:rsidRPr="00435E7C">
        <w:rPr>
          <w:rFonts w:cstheme="minorHAnsi"/>
        </w:rPr>
        <w:t xml:space="preserve"> a tervpályázat során beérkezett pályamunkákat nyilvánosan bemutathatja. Ebben az esetben a nyilvános bemutatás időpontjáról és helyszínéről </w:t>
      </w:r>
      <w:r w:rsidR="00B73FD3" w:rsidRPr="00435E7C">
        <w:rPr>
          <w:rFonts w:cstheme="minorHAnsi"/>
        </w:rPr>
        <w:t>Ajánlatkérő</w:t>
      </w:r>
      <w:r w:rsidRPr="00435E7C">
        <w:rPr>
          <w:rFonts w:cstheme="minorHAnsi"/>
        </w:rPr>
        <w:t xml:space="preserve"> a Tervpályázat honlapján keresztül értesíti a Pályázókat, és a Bírálóbizottság tagjait.</w:t>
      </w:r>
    </w:p>
    <w:p w14:paraId="4D7F4FFE" w14:textId="33CE547F" w:rsidR="001E0285" w:rsidRPr="00435E7C" w:rsidRDefault="00784B0F" w:rsidP="00C54F5D">
      <w:pPr>
        <w:ind w:left="284"/>
        <w:rPr>
          <w:rFonts w:cstheme="minorHAnsi"/>
        </w:rPr>
      </w:pPr>
      <w:r w:rsidRPr="00435E7C">
        <w:rPr>
          <w:rFonts w:cstheme="minorHAnsi"/>
        </w:rPr>
        <w:t>Azon pályaműveket, amelyek nem részesültek díjazásban vagy megvételben a</w:t>
      </w:r>
      <w:r w:rsidR="00485F69" w:rsidRPr="00435E7C">
        <w:rPr>
          <w:rFonts w:cstheme="minorHAnsi"/>
        </w:rPr>
        <w:t>z</w:t>
      </w:r>
      <w:r w:rsidRPr="00435E7C">
        <w:rPr>
          <w:rFonts w:cstheme="minorHAnsi"/>
        </w:rPr>
        <w:t xml:space="preserve"> </w:t>
      </w:r>
      <w:r w:rsidR="00B73FD3" w:rsidRPr="00435E7C">
        <w:rPr>
          <w:rFonts w:cstheme="minorHAnsi"/>
        </w:rPr>
        <w:t>Ajánlatkérő</w:t>
      </w:r>
      <w:r w:rsidRPr="00435E7C">
        <w:rPr>
          <w:rFonts w:cstheme="minorHAnsi"/>
        </w:rPr>
        <w:t xml:space="preserve"> a Pályázóknak visszaadja. A díjazásban és megvételben nem részesült pályaműveket a Pályázó az eredményhirdetést követően, nyilvános bemutatás esetén a pályázat nyilvános bemutatása után a Lebonyolító címén veheti át, a Tervpályázat honlapján megjelölt időpontig. A pályamű beazonosítása az azonosító kód alapján történik. Amennyiben Pályázó a pály</w:t>
      </w:r>
      <w:r w:rsidRPr="00F42DB7">
        <w:rPr>
          <w:rFonts w:cstheme="minorHAnsi"/>
        </w:rPr>
        <w:t xml:space="preserve">ázatát </w:t>
      </w:r>
      <w:r w:rsidRPr="00C54F5D">
        <w:rPr>
          <w:rFonts w:cstheme="minorHAnsi"/>
        </w:rPr>
        <w:t>2021.</w:t>
      </w:r>
      <w:r w:rsidR="00960C8E" w:rsidRPr="00C54F5D">
        <w:rPr>
          <w:rFonts w:cstheme="minorHAnsi"/>
        </w:rPr>
        <w:t xml:space="preserve"> 07. 30. </w:t>
      </w:r>
      <w:r w:rsidRPr="00C54F5D">
        <w:rPr>
          <w:rFonts w:cstheme="minorHAnsi"/>
        </w:rPr>
        <w:t>napján</w:t>
      </w:r>
      <w:r w:rsidRPr="00F42DB7">
        <w:rPr>
          <w:rFonts w:cstheme="minorHAnsi"/>
        </w:rPr>
        <w:t xml:space="preserve"> 14.00 óráig nem veszi át, úgy </w:t>
      </w:r>
      <w:r w:rsidR="00B73FD3" w:rsidRPr="00F42DB7">
        <w:rPr>
          <w:rFonts w:cstheme="minorHAnsi"/>
        </w:rPr>
        <w:t>Ajánlatkérő</w:t>
      </w:r>
      <w:r w:rsidRPr="00F42DB7">
        <w:rPr>
          <w:rFonts w:cstheme="minorHAnsi"/>
        </w:rPr>
        <w:t xml:space="preserve"> jogosult azt megsemmisíteni.</w:t>
      </w:r>
    </w:p>
    <w:p w14:paraId="282CB1DF" w14:textId="0D8C586B" w:rsidR="001E0285" w:rsidRPr="00AE4641" w:rsidRDefault="00784B0F" w:rsidP="00C54F5D">
      <w:pPr>
        <w:pStyle w:val="Stlus1"/>
        <w:pBdr>
          <w:bottom w:val="nil"/>
        </w:pBdr>
        <w:shd w:val="clear" w:color="auto" w:fill="auto"/>
        <w:ind w:left="284"/>
        <w:rPr>
          <w:rFonts w:asciiTheme="minorHAnsi" w:hAnsiTheme="minorHAnsi" w:cstheme="minorHAnsi"/>
          <w:b w:val="0"/>
          <w:bCs/>
          <w:color w:val="auto"/>
          <w:sz w:val="24"/>
          <w:szCs w:val="24"/>
        </w:rPr>
      </w:pPr>
      <w:bookmarkStart w:id="37" w:name="_Toc65850973"/>
      <w:r w:rsidRPr="00AE4641">
        <w:rPr>
          <w:rFonts w:asciiTheme="minorHAnsi" w:hAnsiTheme="minorHAnsi" w:cstheme="minorHAnsi"/>
          <w:b w:val="0"/>
          <w:bCs/>
          <w:color w:val="auto"/>
          <w:sz w:val="24"/>
          <w:szCs w:val="24"/>
        </w:rPr>
        <w:t>2.13.2. TÁRGYALÁSOS ELJÁRÁS</w:t>
      </w:r>
      <w:bookmarkEnd w:id="37"/>
    </w:p>
    <w:p w14:paraId="55B06F62" w14:textId="0F5A2D2B" w:rsidR="001E0285" w:rsidRPr="00435E7C" w:rsidRDefault="00784B0F" w:rsidP="00C54F5D">
      <w:pPr>
        <w:ind w:left="284"/>
        <w:rPr>
          <w:rFonts w:cstheme="minorHAnsi"/>
        </w:rPr>
      </w:pPr>
      <w:r w:rsidRPr="00435E7C">
        <w:rPr>
          <w:rFonts w:cstheme="minorHAnsi"/>
        </w:rPr>
        <w:t xml:space="preserve">A tervpályázat eredményeként </w:t>
      </w:r>
      <w:r w:rsidR="00B73FD3" w:rsidRPr="00435E7C">
        <w:rPr>
          <w:rFonts w:cstheme="minorHAnsi"/>
        </w:rPr>
        <w:t>Ajánlatkérő</w:t>
      </w:r>
      <w:r w:rsidRPr="00435E7C">
        <w:rPr>
          <w:rFonts w:cstheme="minorHAnsi"/>
        </w:rPr>
        <w:t xml:space="preserve"> a tervezési szerződés megkötésére irányuló, hirdetmény nélküli, tárgyalásos közbeszerzési eljárást folytat le a Tervpályázati Rendelet 28. §</w:t>
      </w:r>
      <w:proofErr w:type="spellStart"/>
      <w:r w:rsidRPr="00435E7C">
        <w:rPr>
          <w:rFonts w:cstheme="minorHAnsi"/>
        </w:rPr>
        <w:t>-ában</w:t>
      </w:r>
      <w:proofErr w:type="spellEnd"/>
      <w:r w:rsidRPr="00435E7C">
        <w:rPr>
          <w:rFonts w:cstheme="minorHAnsi"/>
        </w:rPr>
        <w:t xml:space="preserve"> foglaltakra tekintettel, amelyre a bírálóbizottság zárójelentésében szereplő ajánlás alapján hívja meg a kizáró ok alá nem eső és alkalmas </w:t>
      </w:r>
      <w:r w:rsidR="00485F69" w:rsidRPr="00435E7C">
        <w:rPr>
          <w:rFonts w:cstheme="minorHAnsi"/>
        </w:rPr>
        <w:t xml:space="preserve">egyedüli </w:t>
      </w:r>
      <w:r w:rsidRPr="00435E7C">
        <w:rPr>
          <w:rFonts w:cstheme="minorHAnsi"/>
        </w:rPr>
        <w:t>nyertes Pályázót (figyelembe véve a Tervpályázati Rendelet 25. § (5) bekezdését).</w:t>
      </w:r>
    </w:p>
    <w:p w14:paraId="6CADE55B" w14:textId="118396FA" w:rsidR="001E0285" w:rsidRPr="0027306A" w:rsidRDefault="00784B0F" w:rsidP="00C54F5D">
      <w:pPr>
        <w:ind w:left="284"/>
        <w:rPr>
          <w:rFonts w:cstheme="minorHAnsi"/>
        </w:rPr>
      </w:pPr>
      <w:r w:rsidRPr="00435E7C">
        <w:rPr>
          <w:rFonts w:cstheme="minorHAnsi"/>
        </w:rPr>
        <w:t>A tervpályázati eljárást követő tervezési szolgáltatás megrendelésére irányuló hirdetmény nélküli tárgyalásos közbeszerzési eljárás tervezett módon az e</w:t>
      </w:r>
      <w:r w:rsidR="00960C8E">
        <w:rPr>
          <w:rFonts w:cstheme="minorHAnsi"/>
        </w:rPr>
        <w:t>redmé</w:t>
      </w:r>
      <w:r w:rsidR="00960C8E" w:rsidRPr="00F42DB7">
        <w:rPr>
          <w:rFonts w:cstheme="minorHAnsi"/>
        </w:rPr>
        <w:t xml:space="preserve">nyhirdetést </w:t>
      </w:r>
      <w:r w:rsidR="00960C8E" w:rsidRPr="00C54F5D">
        <w:rPr>
          <w:rFonts w:cstheme="minorHAnsi"/>
        </w:rPr>
        <w:t>követően</w:t>
      </w:r>
      <w:r w:rsidR="00960C8E" w:rsidRPr="00F42DB7">
        <w:rPr>
          <w:rFonts w:cstheme="minorHAnsi"/>
        </w:rPr>
        <w:t xml:space="preserve"> </w:t>
      </w:r>
      <w:r w:rsidRPr="00F42DB7">
        <w:rPr>
          <w:rFonts w:cstheme="minorHAnsi"/>
        </w:rPr>
        <w:t>megi</w:t>
      </w:r>
      <w:r w:rsidRPr="00435E7C">
        <w:rPr>
          <w:rFonts w:cstheme="minorHAnsi"/>
        </w:rPr>
        <w:t>ndításra kerül.</w:t>
      </w:r>
    </w:p>
    <w:p w14:paraId="6644BD55" w14:textId="0043ABD2" w:rsidR="001E0285" w:rsidRPr="00435E7C" w:rsidRDefault="00B73FD3" w:rsidP="00C54F5D">
      <w:pPr>
        <w:ind w:left="284"/>
        <w:rPr>
          <w:rFonts w:cstheme="minorHAnsi"/>
        </w:rPr>
      </w:pPr>
      <w:r w:rsidRPr="00435E7C">
        <w:rPr>
          <w:rFonts w:cstheme="minorHAnsi"/>
        </w:rPr>
        <w:t>Ajánlatkérő</w:t>
      </w:r>
      <w:r w:rsidR="00784B0F" w:rsidRPr="00435E7C">
        <w:rPr>
          <w:rFonts w:cstheme="minorHAnsi"/>
        </w:rPr>
        <w:t xml:space="preserve"> a tervpályázati eljárást követően a tervezési szolgáltatás megrendelésére hirdetmény közzététele nélküli, tárgyalásos eljárás</w:t>
      </w:r>
      <w:r w:rsidR="00960FC2" w:rsidRPr="00435E7C">
        <w:rPr>
          <w:rFonts w:cstheme="minorHAnsi"/>
        </w:rPr>
        <w:t>t folytat le a</w:t>
      </w:r>
      <w:r w:rsidR="00784B0F" w:rsidRPr="00435E7C">
        <w:rPr>
          <w:rFonts w:cstheme="minorHAnsi"/>
        </w:rPr>
        <w:t xml:space="preserve"> nyertes ajánlattevő</w:t>
      </w:r>
      <w:r w:rsidR="00960FC2" w:rsidRPr="00435E7C">
        <w:rPr>
          <w:rFonts w:cstheme="minorHAnsi"/>
        </w:rPr>
        <w:t xml:space="preserve">vel. </w:t>
      </w:r>
      <w:r w:rsidR="00784B0F" w:rsidRPr="00435E7C">
        <w:rPr>
          <w:rFonts w:cstheme="minorHAnsi"/>
        </w:rPr>
        <w:t>A</w:t>
      </w:r>
      <w:r w:rsidR="00485F69" w:rsidRPr="00435E7C">
        <w:rPr>
          <w:rFonts w:cstheme="minorHAnsi"/>
        </w:rPr>
        <w:t xml:space="preserve"> hirdetmény nélküli tárgyalásos eljárást követően megkötendő</w:t>
      </w:r>
      <w:r w:rsidR="00784B0F" w:rsidRPr="00435E7C">
        <w:rPr>
          <w:rFonts w:cstheme="minorHAnsi"/>
        </w:rPr>
        <w:t xml:space="preserve"> tervezési szerződés szerinti tervezési szolgáltatás ellenszolgáltatásának megajánlása tekintetében a</w:t>
      </w:r>
      <w:r w:rsidR="00485F69" w:rsidRPr="00435E7C">
        <w:rPr>
          <w:rFonts w:cstheme="minorHAnsi"/>
        </w:rPr>
        <w:t>z</w:t>
      </w:r>
      <w:r w:rsidR="00784B0F" w:rsidRPr="00435E7C">
        <w:rPr>
          <w:rFonts w:cstheme="minorHAnsi"/>
        </w:rPr>
        <w:t xml:space="preserve"> </w:t>
      </w:r>
      <w:r w:rsidRPr="00435E7C">
        <w:rPr>
          <w:rFonts w:cstheme="minorHAnsi"/>
        </w:rPr>
        <w:t>Ajánlatkérő</w:t>
      </w:r>
      <w:r w:rsidR="00784B0F" w:rsidRPr="00435E7C">
        <w:rPr>
          <w:rFonts w:cstheme="minorHAnsi"/>
        </w:rPr>
        <w:t xml:space="preserve"> felhívja a figyelmet arra, hogy a tervpályázatot követő hirdetmény nélküli tárgyalásos eljárásban arra törekszik, hogy a tervezési díj megállapítására a Magyar Építész Kamara és a Magyar Mérnöki Kamara által javasolt tervezői és mérnöki díjszabások figyelembevételével kerüljön sor</w:t>
      </w:r>
      <w:r w:rsidR="00F55FEE">
        <w:rPr>
          <w:rFonts w:cstheme="minorHAnsi"/>
        </w:rPr>
        <w:t>.</w:t>
      </w:r>
    </w:p>
    <w:p w14:paraId="762047A8" w14:textId="49D53D68" w:rsidR="001E0285" w:rsidRPr="00435E7C" w:rsidRDefault="00B73FD3" w:rsidP="00C54F5D">
      <w:pPr>
        <w:ind w:left="284"/>
        <w:rPr>
          <w:rFonts w:cstheme="minorHAnsi"/>
        </w:rPr>
      </w:pPr>
      <w:r w:rsidRPr="00435E7C">
        <w:rPr>
          <w:rFonts w:cstheme="minorHAnsi"/>
        </w:rPr>
        <w:t>Ajánlatkérő</w:t>
      </w:r>
      <w:r w:rsidR="00784B0F" w:rsidRPr="00435E7C">
        <w:rPr>
          <w:rFonts w:cstheme="minorHAnsi"/>
        </w:rPr>
        <w:t xml:space="preserve"> a Tervpályázati Rendelet 20. § (4) bekezdés k.) pontja alapján a tervezési szolgáltatás megrendelésére irányuló hirdetmény nélküli tárgyalásos eljárásban a</w:t>
      </w:r>
      <w:r w:rsidR="00485F69" w:rsidRPr="00435E7C">
        <w:rPr>
          <w:rFonts w:cstheme="minorHAnsi"/>
        </w:rPr>
        <w:t xml:space="preserve"> </w:t>
      </w:r>
      <w:r w:rsidR="00253B89">
        <w:rPr>
          <w:rFonts w:cstheme="minorHAnsi"/>
        </w:rPr>
        <w:t>9</w:t>
      </w:r>
      <w:r w:rsidR="00784B0F" w:rsidRPr="00435E7C">
        <w:rPr>
          <w:rFonts w:cstheme="minorHAnsi"/>
        </w:rPr>
        <w:t xml:space="preserve">. sz. mellékletben kiadott alkalmassági követelményeket kívánja alkalmazni, azzal, hogy </w:t>
      </w:r>
      <w:proofErr w:type="gramStart"/>
      <w:r w:rsidR="00784B0F" w:rsidRPr="00435E7C">
        <w:rPr>
          <w:rFonts w:cstheme="minorHAnsi"/>
        </w:rPr>
        <w:t>ezen</w:t>
      </w:r>
      <w:proofErr w:type="gramEnd"/>
      <w:r w:rsidR="00784B0F" w:rsidRPr="00435E7C">
        <w:rPr>
          <w:rFonts w:cstheme="minorHAnsi"/>
        </w:rPr>
        <w:t xml:space="preserve"> követelmények megváltoztatásának jogát a tervpályázat eredményének függvényében, a Kbt. szabályait is figyelembe véve fenntarthatja.</w:t>
      </w:r>
    </w:p>
    <w:p w14:paraId="4F69F9CE" w14:textId="77777777" w:rsidR="001E0285" w:rsidRPr="00435E7C" w:rsidRDefault="00784B0F">
      <w:pPr>
        <w:pStyle w:val="Stlus1"/>
        <w:pBdr>
          <w:bottom w:val="nil"/>
        </w:pBdr>
        <w:shd w:val="clear" w:color="auto" w:fill="auto"/>
        <w:jc w:val="center"/>
        <w:rPr>
          <w:rFonts w:asciiTheme="minorHAnsi" w:hAnsiTheme="minorHAnsi" w:cstheme="minorHAnsi"/>
          <w:color w:val="auto"/>
        </w:rPr>
      </w:pPr>
      <w:bookmarkStart w:id="38" w:name="_Toc65850974"/>
      <w:bookmarkStart w:id="39" w:name="_Toc38560113"/>
      <w:r w:rsidRPr="00435E7C">
        <w:rPr>
          <w:rFonts w:asciiTheme="minorHAnsi" w:hAnsiTheme="minorHAnsi" w:cstheme="minorHAnsi"/>
          <w:color w:val="auto"/>
        </w:rPr>
        <w:t>3. TERVEZÉSI PROGRAM</w:t>
      </w:r>
      <w:bookmarkEnd w:id="38"/>
      <w:bookmarkEnd w:id="39"/>
    </w:p>
    <w:p w14:paraId="2FA144C1" w14:textId="21E39E6B" w:rsidR="001E0285" w:rsidRPr="00435E7C" w:rsidRDefault="00F858AC">
      <w:pPr>
        <w:pStyle w:val="Stlus1"/>
        <w:pBdr>
          <w:bottom w:val="nil"/>
        </w:pBdr>
        <w:shd w:val="clear" w:color="auto" w:fill="auto"/>
        <w:rPr>
          <w:rFonts w:asciiTheme="minorHAnsi" w:hAnsiTheme="minorHAnsi" w:cstheme="minorHAnsi"/>
          <w:color w:val="auto"/>
          <w:sz w:val="28"/>
          <w:szCs w:val="28"/>
        </w:rPr>
      </w:pPr>
      <w:bookmarkStart w:id="40" w:name="_Toc38565349"/>
      <w:bookmarkStart w:id="41" w:name="_Toc65850975"/>
      <w:bookmarkStart w:id="42" w:name="_Toc38560115"/>
      <w:r>
        <w:rPr>
          <w:rFonts w:asciiTheme="minorHAnsi" w:hAnsiTheme="minorHAnsi" w:cstheme="minorHAnsi"/>
          <w:color w:val="auto"/>
          <w:sz w:val="28"/>
          <w:szCs w:val="28"/>
        </w:rPr>
        <w:t>3.1</w:t>
      </w:r>
      <w:r w:rsidR="00784B0F" w:rsidRPr="00435E7C">
        <w:rPr>
          <w:rFonts w:asciiTheme="minorHAnsi" w:hAnsiTheme="minorHAnsi" w:cstheme="minorHAnsi"/>
          <w:color w:val="auto"/>
          <w:sz w:val="28"/>
          <w:szCs w:val="28"/>
        </w:rPr>
        <w:t xml:space="preserve"> TERVEZÉSI FELADAT</w:t>
      </w:r>
      <w:bookmarkEnd w:id="40"/>
      <w:bookmarkEnd w:id="41"/>
    </w:p>
    <w:p w14:paraId="58D76FB0" w14:textId="44E5FE70" w:rsidR="001E0285" w:rsidRPr="00435E7C" w:rsidRDefault="00784B0F">
      <w:pPr>
        <w:spacing w:after="0"/>
        <w:rPr>
          <w:rFonts w:cstheme="minorHAnsi"/>
        </w:rPr>
      </w:pPr>
      <w:r w:rsidRPr="00435E7C">
        <w:rPr>
          <w:rFonts w:cstheme="minorHAnsi"/>
        </w:rPr>
        <w:t xml:space="preserve">A </w:t>
      </w:r>
      <w:r w:rsidR="006020AB" w:rsidRPr="00435E7C">
        <w:rPr>
          <w:rFonts w:cstheme="minorHAnsi"/>
        </w:rPr>
        <w:t>Terv</w:t>
      </w:r>
      <w:r w:rsidRPr="00435E7C">
        <w:rPr>
          <w:rFonts w:cstheme="minorHAnsi"/>
        </w:rPr>
        <w:t xml:space="preserve">pályázat célja </w:t>
      </w:r>
      <w:r w:rsidRPr="00435E7C">
        <w:rPr>
          <w:rFonts w:eastAsia="Calibri" w:cstheme="minorHAnsi"/>
        </w:rPr>
        <w:t xml:space="preserve">a műemléki védelem alatt álló 1088 Budapest, Puskin utca 4. </w:t>
      </w:r>
      <w:r w:rsidR="00F55FEE">
        <w:rPr>
          <w:rFonts w:eastAsia="Calibri" w:cstheme="minorHAnsi"/>
        </w:rPr>
        <w:t xml:space="preserve">(HRSZ 36548) </w:t>
      </w:r>
      <w:r w:rsidRPr="00435E7C">
        <w:rPr>
          <w:rFonts w:eastAsia="Calibri" w:cstheme="minorHAnsi"/>
        </w:rPr>
        <w:t xml:space="preserve">épületben az </w:t>
      </w:r>
      <w:r w:rsidR="00F55FEE">
        <w:rPr>
          <w:rFonts w:eastAsia="Calibri" w:cstheme="minorHAnsi"/>
        </w:rPr>
        <w:t>A</w:t>
      </w:r>
      <w:r w:rsidRPr="00435E7C">
        <w:rPr>
          <w:rFonts w:eastAsia="Calibri" w:cstheme="minorHAnsi"/>
        </w:rPr>
        <w:t xml:space="preserve">lapítvány </w:t>
      </w:r>
      <w:r w:rsidR="00F83B2E">
        <w:rPr>
          <w:rFonts w:eastAsia="Calibri" w:cstheme="minorHAnsi"/>
        </w:rPr>
        <w:t>k</w:t>
      </w:r>
      <w:r w:rsidR="00F83B2E" w:rsidRPr="00F83B2E">
        <w:rPr>
          <w:rFonts w:eastAsia="Calibri" w:cstheme="minorHAnsi"/>
        </w:rPr>
        <w:t xml:space="preserve">özösségi </w:t>
      </w:r>
      <w:r w:rsidR="00F83B2E">
        <w:rPr>
          <w:rFonts w:eastAsia="Calibri" w:cstheme="minorHAnsi"/>
        </w:rPr>
        <w:t xml:space="preserve">tereinek és </w:t>
      </w:r>
      <w:r w:rsidRPr="00435E7C">
        <w:rPr>
          <w:rFonts w:eastAsia="Calibri" w:cstheme="minorHAnsi"/>
        </w:rPr>
        <w:t>képzési központjának elhelyezése, az épület felújítási</w:t>
      </w:r>
      <w:r w:rsidRPr="00435E7C">
        <w:rPr>
          <w:rFonts w:cstheme="minorHAnsi"/>
        </w:rPr>
        <w:t xml:space="preserve"> terveinek elkészítésével és az egyes tervezett funkciók ellátásához szükséges bővítmények meghatározása, új épületrészek megtervezése.</w:t>
      </w:r>
    </w:p>
    <w:p w14:paraId="5BE48907" w14:textId="77777777" w:rsidR="001E0285" w:rsidRPr="00435E7C" w:rsidRDefault="001E0285">
      <w:pPr>
        <w:spacing w:after="0"/>
        <w:rPr>
          <w:rFonts w:cstheme="minorHAnsi"/>
        </w:rPr>
      </w:pPr>
    </w:p>
    <w:p w14:paraId="6969C66E" w14:textId="11FEBAB2" w:rsidR="001E0285" w:rsidRPr="00435E7C" w:rsidRDefault="00784B0F">
      <w:pPr>
        <w:rPr>
          <w:rFonts w:cstheme="minorHAnsi"/>
        </w:rPr>
      </w:pPr>
      <w:r w:rsidRPr="00435E7C">
        <w:rPr>
          <w:rStyle w:val="normaltextrun"/>
          <w:rFonts w:cstheme="minorHAnsi"/>
          <w:color w:val="000000"/>
        </w:rPr>
        <w:lastRenderedPageBreak/>
        <w:t xml:space="preserve">A </w:t>
      </w:r>
      <w:r w:rsidR="006020AB" w:rsidRPr="00435E7C">
        <w:rPr>
          <w:rStyle w:val="normaltextrun"/>
          <w:rFonts w:cstheme="minorHAnsi"/>
          <w:color w:val="000000"/>
        </w:rPr>
        <w:t>T</w:t>
      </w:r>
      <w:r w:rsidRPr="00435E7C">
        <w:rPr>
          <w:rStyle w:val="normaltextrun"/>
          <w:rFonts w:cstheme="minorHAnsi"/>
          <w:color w:val="000000"/>
        </w:rPr>
        <w:t>ervpályázatot a</w:t>
      </w:r>
      <w:r w:rsidR="006020AB" w:rsidRPr="00435E7C">
        <w:rPr>
          <w:rStyle w:val="normaltextrun"/>
          <w:rFonts w:cstheme="minorHAnsi"/>
          <w:color w:val="000000"/>
        </w:rPr>
        <w:t>z</w:t>
      </w:r>
      <w:r w:rsidR="0020412A" w:rsidRPr="00435E7C">
        <w:rPr>
          <w:rStyle w:val="normaltextrun"/>
          <w:rFonts w:cstheme="minorHAnsi"/>
          <w:color w:val="000000"/>
        </w:rPr>
        <w:t xml:space="preserve"> </w:t>
      </w:r>
      <w:r w:rsidR="006020AB" w:rsidRPr="00435E7C">
        <w:rPr>
          <w:rStyle w:val="normaltextrun"/>
          <w:rFonts w:cstheme="minorHAnsi"/>
          <w:color w:val="000000"/>
        </w:rPr>
        <w:t>A</w:t>
      </w:r>
      <w:r w:rsidR="00F858AC">
        <w:rPr>
          <w:rStyle w:val="normaltextrun"/>
          <w:rFonts w:cstheme="minorHAnsi"/>
          <w:color w:val="000000"/>
        </w:rPr>
        <w:t xml:space="preserve">lapítvány </w:t>
      </w:r>
      <w:r w:rsidRPr="00435E7C">
        <w:rPr>
          <w:rStyle w:val="normaltextrun"/>
          <w:rFonts w:cstheme="minorHAnsi"/>
          <w:color w:val="000000"/>
        </w:rPr>
        <w:t xml:space="preserve">írja ki. A tervpályázatra olyan pályaműveket várnak, amelyekben megvalósul a meglévő, műemléki védelem alatt álló, ám régóta elhagyott, mára lepusztult állapotú épület, a </w:t>
      </w:r>
      <w:r w:rsidR="00F83B2E">
        <w:rPr>
          <w:rStyle w:val="normaltextrun"/>
          <w:rFonts w:cstheme="minorHAnsi"/>
          <w:color w:val="000000"/>
        </w:rPr>
        <w:t xml:space="preserve">Magyar </w:t>
      </w:r>
      <w:r w:rsidRPr="00435E7C">
        <w:rPr>
          <w:rStyle w:val="normaltextrun"/>
          <w:rFonts w:cstheme="minorHAnsi"/>
          <w:color w:val="000000"/>
        </w:rPr>
        <w:t xml:space="preserve">Tisztviselők Országos Egyesületének valamikori </w:t>
      </w:r>
      <w:proofErr w:type="gramStart"/>
      <w:r w:rsidRPr="00435E7C">
        <w:rPr>
          <w:rStyle w:val="normaltextrun"/>
          <w:rFonts w:cstheme="minorHAnsi"/>
          <w:color w:val="000000"/>
        </w:rPr>
        <w:t>székháza  felújítása</w:t>
      </w:r>
      <w:proofErr w:type="gramEnd"/>
      <w:r w:rsidRPr="00435E7C">
        <w:rPr>
          <w:rStyle w:val="normaltextrun"/>
          <w:rFonts w:cstheme="minorHAnsi"/>
          <w:color w:val="000000"/>
        </w:rPr>
        <w:t xml:space="preserve">. </w:t>
      </w:r>
      <w:r w:rsidR="00B73FD3" w:rsidRPr="00435E7C">
        <w:rPr>
          <w:rStyle w:val="normaltextrun"/>
          <w:rFonts w:cstheme="minorHAnsi"/>
          <w:color w:val="000000"/>
        </w:rPr>
        <w:t>Ajánlatkérő</w:t>
      </w:r>
      <w:r w:rsidRPr="00435E7C">
        <w:rPr>
          <w:rStyle w:val="normaltextrun"/>
          <w:rFonts w:cstheme="minorHAnsi"/>
          <w:color w:val="000000"/>
        </w:rPr>
        <w:t xml:space="preserve"> elvárása szerint az új funkciókat a műemlék épület értékeit messzemenően figyelembe véve szükséges kialakítani, a többlet helyiség igényt új épületrészben szükséges elhelyezni, magas minőségű természeti és épített környezetet eredményezve a fenntarthatóság jegyében.</w:t>
      </w:r>
    </w:p>
    <w:p w14:paraId="19EE5197" w14:textId="744CE912" w:rsidR="001E0285" w:rsidRPr="00435E7C" w:rsidRDefault="00784B0F">
      <w:pPr>
        <w:pStyle w:val="Stlus1"/>
        <w:pBdr>
          <w:bottom w:val="nil"/>
        </w:pBdr>
        <w:shd w:val="clear" w:color="auto" w:fill="auto"/>
        <w:rPr>
          <w:rFonts w:asciiTheme="minorHAnsi" w:hAnsiTheme="minorHAnsi" w:cstheme="minorHAnsi"/>
          <w:color w:val="auto"/>
          <w:sz w:val="28"/>
          <w:szCs w:val="28"/>
        </w:rPr>
      </w:pPr>
      <w:bookmarkStart w:id="43" w:name="_Toc65850976"/>
      <w:r w:rsidRPr="00435E7C">
        <w:rPr>
          <w:rFonts w:asciiTheme="minorHAnsi" w:hAnsiTheme="minorHAnsi" w:cstheme="minorHAnsi"/>
          <w:color w:val="auto"/>
          <w:sz w:val="28"/>
          <w:szCs w:val="28"/>
        </w:rPr>
        <w:t xml:space="preserve">3.2 </w:t>
      </w:r>
      <w:bookmarkEnd w:id="42"/>
      <w:r w:rsidRPr="00435E7C">
        <w:rPr>
          <w:rFonts w:asciiTheme="minorHAnsi" w:hAnsiTheme="minorHAnsi" w:cstheme="minorHAnsi"/>
          <w:color w:val="auto"/>
          <w:sz w:val="28"/>
          <w:szCs w:val="28"/>
        </w:rPr>
        <w:t>TERVEZÉSI TERÜLET</w:t>
      </w:r>
      <w:bookmarkEnd w:id="43"/>
    </w:p>
    <w:p w14:paraId="66BCC959" w14:textId="01D466FA" w:rsidR="001E0285" w:rsidRPr="00435E7C" w:rsidRDefault="00784B0F">
      <w:pPr>
        <w:rPr>
          <w:rFonts w:cstheme="minorHAnsi"/>
        </w:rPr>
      </w:pPr>
      <w:r w:rsidRPr="00435E7C">
        <w:rPr>
          <w:rFonts w:cstheme="minorHAnsi"/>
        </w:rPr>
        <w:t>A tervezési terület Budapest VIII. kerület belvárosi részén, a Puskin utca 4. szám alatt helyezkedik el a Múzeum</w:t>
      </w:r>
      <w:r w:rsidR="00F83B2E">
        <w:rPr>
          <w:rFonts w:cstheme="minorHAnsi"/>
        </w:rPr>
        <w:t xml:space="preserve"> </w:t>
      </w:r>
      <w:r w:rsidRPr="00435E7C">
        <w:rPr>
          <w:rFonts w:cstheme="minorHAnsi"/>
        </w:rPr>
        <w:t xml:space="preserve">körút közelében. </w:t>
      </w:r>
    </w:p>
    <w:p w14:paraId="1D16E145" w14:textId="6634E0EA" w:rsidR="00903B70" w:rsidRDefault="00903B70">
      <w:pPr>
        <w:spacing w:after="0"/>
        <w:jc w:val="left"/>
        <w:rPr>
          <w:rFonts w:cstheme="minorHAnsi"/>
        </w:rPr>
      </w:pPr>
    </w:p>
    <w:p w14:paraId="73853DB6" w14:textId="17185F90" w:rsidR="001E0285" w:rsidRPr="00435E7C" w:rsidRDefault="00784B0F">
      <w:pPr>
        <w:rPr>
          <w:rFonts w:cstheme="minorHAnsi"/>
        </w:rPr>
      </w:pPr>
      <w:r w:rsidRPr="00435E7C">
        <w:rPr>
          <w:rFonts w:cstheme="minorHAnsi"/>
        </w:rPr>
        <w:t xml:space="preserve">A jelen Tervpályázat tervezési területét ábra mutatja: </w:t>
      </w:r>
    </w:p>
    <w:p w14:paraId="599D5BE9" w14:textId="77777777" w:rsidR="001E0285" w:rsidRPr="00435E7C" w:rsidRDefault="00784B0F" w:rsidP="00C54F5D">
      <w:pPr>
        <w:jc w:val="center"/>
        <w:rPr>
          <w:rFonts w:cstheme="minorHAnsi"/>
        </w:rPr>
      </w:pPr>
      <w:r w:rsidRPr="00435E7C">
        <w:rPr>
          <w:rFonts w:cstheme="minorHAnsi"/>
          <w:noProof/>
        </w:rPr>
        <w:drawing>
          <wp:inline distT="0" distB="2540" distL="0" distR="7620" wp14:anchorId="2C518B82" wp14:editId="232024F6">
            <wp:extent cx="5760000" cy="2984318"/>
            <wp:effectExtent l="0" t="0" r="0" b="6985"/>
            <wp:docPr id="2"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14"/>
                    <pic:cNvPicPr>
                      <a:picLocks noChangeAspect="1" noChangeArrowheads="1"/>
                    </pic:cNvPicPr>
                  </pic:nvPicPr>
                  <pic:blipFill>
                    <a:blip r:embed="rId12"/>
                    <a:stretch>
                      <a:fillRect/>
                    </a:stretch>
                  </pic:blipFill>
                  <pic:spPr bwMode="auto">
                    <a:xfrm>
                      <a:off x="0" y="0"/>
                      <a:ext cx="5760000" cy="2984318"/>
                    </a:xfrm>
                    <a:prstGeom prst="rect">
                      <a:avLst/>
                    </a:prstGeom>
                  </pic:spPr>
                </pic:pic>
              </a:graphicData>
            </a:graphic>
          </wp:inline>
        </w:drawing>
      </w:r>
    </w:p>
    <w:p w14:paraId="04DBEFF6" w14:textId="77777777" w:rsidR="001E0285" w:rsidRPr="00435E7C" w:rsidRDefault="00784B0F" w:rsidP="00C54F5D">
      <w:pPr>
        <w:jc w:val="center"/>
        <w:rPr>
          <w:rFonts w:cstheme="minorHAnsi"/>
        </w:rPr>
      </w:pPr>
      <w:r w:rsidRPr="00435E7C">
        <w:rPr>
          <w:rFonts w:cstheme="minorHAnsi"/>
          <w:noProof/>
        </w:rPr>
        <w:lastRenderedPageBreak/>
        <w:drawing>
          <wp:inline distT="0" distB="8890" distL="0" distR="9525" wp14:anchorId="76D7E46E" wp14:editId="2D17B701">
            <wp:extent cx="5760000" cy="3762895"/>
            <wp:effectExtent l="0" t="0" r="0" b="9525"/>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2"/>
                    <pic:cNvPicPr>
                      <a:picLocks noChangeAspect="1" noChangeArrowheads="1"/>
                    </pic:cNvPicPr>
                  </pic:nvPicPr>
                  <pic:blipFill>
                    <a:blip r:embed="rId13"/>
                    <a:stretch>
                      <a:fillRect/>
                    </a:stretch>
                  </pic:blipFill>
                  <pic:spPr bwMode="auto">
                    <a:xfrm>
                      <a:off x="0" y="0"/>
                      <a:ext cx="5760000" cy="3762895"/>
                    </a:xfrm>
                    <a:prstGeom prst="rect">
                      <a:avLst/>
                    </a:prstGeom>
                  </pic:spPr>
                </pic:pic>
              </a:graphicData>
            </a:graphic>
          </wp:inline>
        </w:drawing>
      </w:r>
    </w:p>
    <w:p w14:paraId="04915C94" w14:textId="7EF6A597" w:rsidR="001E0285" w:rsidRPr="00435E7C" w:rsidRDefault="00784B0F">
      <w:pPr>
        <w:rPr>
          <w:rFonts w:cstheme="minorHAnsi"/>
        </w:rPr>
      </w:pPr>
      <w:r w:rsidRPr="00435E7C">
        <w:rPr>
          <w:rFonts w:cstheme="minorHAnsi"/>
          <w:szCs w:val="22"/>
        </w:rPr>
        <w:t>TÖRTÉNETI ADOTTSÁGOK</w:t>
      </w:r>
      <w:r w:rsidR="00F42DB7">
        <w:rPr>
          <w:rFonts w:cstheme="minorHAnsi"/>
          <w:szCs w:val="22"/>
        </w:rPr>
        <w:t>:</w:t>
      </w:r>
    </w:p>
    <w:p w14:paraId="579953AF" w14:textId="4AC18AD7" w:rsidR="001E0285" w:rsidRPr="00435E7C" w:rsidRDefault="00784B0F">
      <w:pPr>
        <w:rPr>
          <w:rStyle w:val="normaltextrun"/>
          <w:rFonts w:cstheme="minorHAnsi"/>
          <w:color w:val="000000"/>
        </w:rPr>
      </w:pPr>
      <w:r w:rsidRPr="00435E7C">
        <w:rPr>
          <w:rStyle w:val="normaltextrun"/>
          <w:rFonts w:cstheme="minorHAnsi"/>
          <w:color w:val="000000"/>
        </w:rPr>
        <w:t xml:space="preserve">A Magyar Tisztviselők Országos Egyesülete az 1890-es évben saját székház építését fontolgatja. Az 1890. évről szóló jelentés szerint a házépítő bizottság már szemlét tart alkalmas építési telkek ügyében. 1895-ben a bizottság kilátásba helyezi, hogy az építkezést az 1896-os millenáris kiállítás után megkezdik. 1897-re ez már valóban nem tűr halasztást, mivel a Kossuth Lajos utca szabályozása miatt az </w:t>
      </w:r>
      <w:r w:rsidR="00782749">
        <w:rPr>
          <w:rStyle w:val="normaltextrun"/>
          <w:rFonts w:cstheme="minorHAnsi"/>
          <w:color w:val="000000"/>
        </w:rPr>
        <w:t>E</w:t>
      </w:r>
      <w:r w:rsidRPr="00435E7C">
        <w:rPr>
          <w:rStyle w:val="normaltextrun"/>
          <w:rFonts w:cstheme="minorHAnsi"/>
          <w:color w:val="000000"/>
        </w:rPr>
        <w:t>gyesületnek el kell hagynia a Dreher-palotát.</w:t>
      </w:r>
    </w:p>
    <w:p w14:paraId="302C4A13" w14:textId="57628FDB" w:rsidR="001E0285" w:rsidRPr="00435E7C" w:rsidRDefault="00784B0F">
      <w:pPr>
        <w:ind w:right="-2"/>
        <w:rPr>
          <w:rFonts w:cstheme="minorHAnsi"/>
        </w:rPr>
      </w:pPr>
      <w:r w:rsidRPr="00435E7C">
        <w:rPr>
          <w:rFonts w:cstheme="minorHAnsi"/>
        </w:rPr>
        <w:t xml:space="preserve">1897. november 12-én, hosszas tárgyalások után az </w:t>
      </w:r>
      <w:r w:rsidR="00782749">
        <w:rPr>
          <w:rFonts w:cstheme="minorHAnsi"/>
        </w:rPr>
        <w:t>E</w:t>
      </w:r>
      <w:r w:rsidRPr="00435E7C">
        <w:rPr>
          <w:rFonts w:cstheme="minorHAnsi"/>
        </w:rPr>
        <w:t>gyesület megvásárolta az Esterházy u. 4. szám alatti, 641,5 négyszögöl területű telket, 130 000 forintos áron. Klubházukat kétemeletesre szándékozták építeni, s 330 000 Ft összköltséggel számoltak az építkezésre.</w:t>
      </w:r>
      <w:hyperlink w:anchor="page15">
        <w:r w:rsidRPr="00435E7C">
          <w:rPr>
            <w:rStyle w:val="ListLabel6"/>
            <w:rFonts w:asciiTheme="minorHAnsi" w:hAnsiTheme="minorHAnsi" w:cstheme="minorHAnsi"/>
          </w:rPr>
          <w:t xml:space="preserve"> </w:t>
        </w:r>
      </w:hyperlink>
      <w:r w:rsidRPr="00435E7C">
        <w:rPr>
          <w:rFonts w:cstheme="minorHAnsi"/>
        </w:rPr>
        <w:t xml:space="preserve">Az 1898-as beszámoló szerint a terveket </w:t>
      </w:r>
      <w:proofErr w:type="spellStart"/>
      <w:r w:rsidRPr="00435E7C">
        <w:rPr>
          <w:rFonts w:cstheme="minorHAnsi"/>
        </w:rPr>
        <w:t>Steinhardt</w:t>
      </w:r>
      <w:proofErr w:type="spellEnd"/>
      <w:r w:rsidRPr="00435E7C">
        <w:rPr>
          <w:rFonts w:cstheme="minorHAnsi"/>
        </w:rPr>
        <w:t xml:space="preserve"> Antal készítette, melyeket az egyesület társalgójában ki is állítottak, azonban a ház koncepciója mégsem ehhez az építészhez köthető.</w:t>
      </w:r>
      <w:r w:rsidR="00782749" w:rsidDel="00782749">
        <w:t xml:space="preserve"> </w:t>
      </w:r>
    </w:p>
    <w:p w14:paraId="2E228B27" w14:textId="2C32AECD" w:rsidR="001E0285" w:rsidRPr="00435E7C" w:rsidRDefault="00784B0F">
      <w:pPr>
        <w:ind w:right="-2"/>
        <w:rPr>
          <w:rFonts w:cstheme="minorHAnsi"/>
        </w:rPr>
      </w:pPr>
      <w:r w:rsidRPr="00435E7C">
        <w:rPr>
          <w:rFonts w:cstheme="minorHAnsi"/>
        </w:rPr>
        <w:t xml:space="preserve">A </w:t>
      </w:r>
      <w:proofErr w:type="spellStart"/>
      <w:r w:rsidRPr="00435E7C">
        <w:rPr>
          <w:rFonts w:cstheme="minorHAnsi"/>
        </w:rPr>
        <w:t>Turóczy</w:t>
      </w:r>
      <w:proofErr w:type="spellEnd"/>
      <w:r w:rsidRPr="00435E7C">
        <w:rPr>
          <w:rFonts w:cstheme="minorHAnsi"/>
        </w:rPr>
        <w:t xml:space="preserve"> Adolf elnöklete alatt működő öttagú házépítő bizottság „tervpályázatot írt ki” a telek beépítésére</w:t>
      </w:r>
      <w:r w:rsidR="00782749">
        <w:rPr>
          <w:rFonts w:cstheme="minorHAnsi"/>
        </w:rPr>
        <w:t>.</w:t>
      </w:r>
      <w:r w:rsidRPr="00435E7C">
        <w:rPr>
          <w:rFonts w:cstheme="minorHAnsi"/>
        </w:rPr>
        <w:t xml:space="preserve"> </w:t>
      </w:r>
      <w:r w:rsidR="00782749">
        <w:rPr>
          <w:rFonts w:cstheme="minorHAnsi"/>
        </w:rPr>
        <w:t>T</w:t>
      </w:r>
      <w:r w:rsidRPr="00435E7C">
        <w:rPr>
          <w:rFonts w:cstheme="minorHAnsi"/>
        </w:rPr>
        <w:t xml:space="preserve">öbb jeles építészt kértek fel a tervek elkészítésére, melyek közül </w:t>
      </w:r>
      <w:proofErr w:type="spellStart"/>
      <w:r w:rsidRPr="00435E7C">
        <w:rPr>
          <w:rFonts w:cstheme="minorHAnsi"/>
        </w:rPr>
        <w:t>Krisztinkovich</w:t>
      </w:r>
      <w:proofErr w:type="spellEnd"/>
      <w:r w:rsidRPr="00435E7C">
        <w:rPr>
          <w:rFonts w:cstheme="minorHAnsi"/>
        </w:rPr>
        <w:t xml:space="preserve"> Béla műépítész munkáját választották ki. Azonban a fiatal építész ekkoriban fővárosi köztisztviselő, műszaki számvizsgáló volt, s hiába kérelmezte Halmos Károly polgármesternél, hogy az egyesület iránt érzett lelkesedésből, díjazás nélkül elkészített tervei alapján elkészíthesse a kiviteli terveket és az építkezést maga vezethesse, a közhivatali állására való hivatkozással a polgármester ezt a kérést elutasította. Ezért a házépítő bizottság </w:t>
      </w:r>
      <w:proofErr w:type="spellStart"/>
      <w:r w:rsidRPr="00435E7C">
        <w:rPr>
          <w:rFonts w:cstheme="minorHAnsi"/>
        </w:rPr>
        <w:t>Steinhardt</w:t>
      </w:r>
      <w:proofErr w:type="spellEnd"/>
      <w:r w:rsidRPr="00435E7C">
        <w:rPr>
          <w:rFonts w:cstheme="minorHAnsi"/>
        </w:rPr>
        <w:t xml:space="preserve"> Antal építészt kérte fel </w:t>
      </w:r>
      <w:proofErr w:type="spellStart"/>
      <w:r w:rsidRPr="00435E7C">
        <w:rPr>
          <w:rFonts w:cstheme="minorHAnsi"/>
        </w:rPr>
        <w:t>Krisztinkovich</w:t>
      </w:r>
      <w:proofErr w:type="spellEnd"/>
      <w:r w:rsidRPr="00435E7C">
        <w:rPr>
          <w:rFonts w:cstheme="minorHAnsi"/>
        </w:rPr>
        <w:t xml:space="preserve"> munkája alapján az engedélyezési tervek elkészítésére, és </w:t>
      </w:r>
      <w:proofErr w:type="spellStart"/>
      <w:r w:rsidRPr="00435E7C">
        <w:rPr>
          <w:rFonts w:cstheme="minorHAnsi"/>
        </w:rPr>
        <w:t>Krisztinkovich</w:t>
      </w:r>
      <w:proofErr w:type="spellEnd"/>
      <w:r w:rsidRPr="00435E7C">
        <w:rPr>
          <w:rFonts w:cstheme="minorHAnsi"/>
        </w:rPr>
        <w:t xml:space="preserve"> Bélát felkérték, hogy szakértőként vegyen részt az egyesületi bizottság munkájában. A terveken tehát </w:t>
      </w:r>
      <w:proofErr w:type="spellStart"/>
      <w:r w:rsidRPr="00435E7C">
        <w:rPr>
          <w:rFonts w:cstheme="minorHAnsi"/>
        </w:rPr>
        <w:t>Steinhardt</w:t>
      </w:r>
      <w:proofErr w:type="spellEnd"/>
      <w:r w:rsidRPr="00435E7C">
        <w:rPr>
          <w:rFonts w:cstheme="minorHAnsi"/>
        </w:rPr>
        <w:t xml:space="preserve"> Antal neve szerepel, ám 1899. március 1-én, mikor a ház elkészült, a „remekművű ezüstserleggel” </w:t>
      </w:r>
      <w:proofErr w:type="spellStart"/>
      <w:r w:rsidRPr="00435E7C">
        <w:rPr>
          <w:rFonts w:cstheme="minorHAnsi"/>
        </w:rPr>
        <w:t>Krisztinkovichot</w:t>
      </w:r>
      <w:proofErr w:type="spellEnd"/>
      <w:r w:rsidRPr="00435E7C">
        <w:rPr>
          <w:rFonts w:cstheme="minorHAnsi"/>
        </w:rPr>
        <w:t xml:space="preserve"> ünnepelték, s ismerték el az épület tervezőjeként.</w:t>
      </w:r>
      <w:r w:rsidR="00782749" w:rsidDel="00782749">
        <w:t xml:space="preserve"> </w:t>
      </w:r>
    </w:p>
    <w:p w14:paraId="7E411F3F" w14:textId="2F68BA87" w:rsidR="001E0285" w:rsidRPr="00435E7C" w:rsidRDefault="00784B0F">
      <w:pPr>
        <w:ind w:right="-2"/>
        <w:rPr>
          <w:rFonts w:cstheme="minorHAnsi"/>
        </w:rPr>
      </w:pPr>
      <w:proofErr w:type="spellStart"/>
      <w:r w:rsidRPr="00435E7C">
        <w:rPr>
          <w:rFonts w:cstheme="minorHAnsi"/>
        </w:rPr>
        <w:t>Steinhardt</w:t>
      </w:r>
      <w:proofErr w:type="spellEnd"/>
      <w:r w:rsidRPr="00435E7C">
        <w:rPr>
          <w:rFonts w:cstheme="minorHAnsi"/>
        </w:rPr>
        <w:t xml:space="preserve"> Antal 1898 januárjában készítette el az építési engedélyezési terveket. A Budapest Főváros Levéltárában őrzött tervcsomóban a következő tervek maradtak ránk: homlokzat, metszet, pince, földszint, félemelet, I. emelet, II. emelet</w:t>
      </w:r>
      <w:r w:rsidR="00782749">
        <w:rPr>
          <w:rFonts w:cstheme="minorHAnsi"/>
        </w:rPr>
        <w:t>.</w:t>
      </w:r>
    </w:p>
    <w:p w14:paraId="2358AA0D" w14:textId="77777777" w:rsidR="001E0285" w:rsidRPr="00435E7C" w:rsidRDefault="00784B0F">
      <w:pPr>
        <w:pStyle w:val="Stlus4"/>
        <w:rPr>
          <w:rFonts w:cstheme="minorHAnsi"/>
        </w:rPr>
      </w:pPr>
      <w:r w:rsidRPr="00435E7C">
        <w:rPr>
          <w:rFonts w:cstheme="minorHAnsi"/>
        </w:rPr>
        <w:lastRenderedPageBreak/>
        <w:t>Puskin 4. műemléki besorolása</w:t>
      </w:r>
    </w:p>
    <w:p w14:paraId="1B80796F" w14:textId="77777777" w:rsidR="001E0285" w:rsidRPr="00435E7C" w:rsidRDefault="00784B0F" w:rsidP="00C54F5D">
      <w:pPr>
        <w:ind w:right="-2"/>
        <w:jc w:val="center"/>
        <w:rPr>
          <w:rFonts w:cstheme="minorHAnsi"/>
        </w:rPr>
      </w:pPr>
      <w:r w:rsidRPr="00435E7C">
        <w:rPr>
          <w:rFonts w:cstheme="minorHAnsi"/>
          <w:noProof/>
        </w:rPr>
        <w:drawing>
          <wp:inline distT="0" distB="0" distL="0" distR="0" wp14:anchorId="24D063F4" wp14:editId="4C96E73A">
            <wp:extent cx="1856105" cy="5760000"/>
            <wp:effectExtent l="0" t="8572" r="2222" b="2223"/>
            <wp:docPr id="4" name="Picture 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stretch/>
                  </pic:blipFill>
                  <pic:spPr>
                    <a:xfrm rot="16200000">
                      <a:off x="0" y="0"/>
                      <a:ext cx="1856105" cy="5760000"/>
                    </a:xfrm>
                    <a:prstGeom prst="rect">
                      <a:avLst/>
                    </a:prstGeom>
                    <a:ln>
                      <a:noFill/>
                    </a:ln>
                  </pic:spPr>
                </pic:pic>
              </a:graphicData>
            </a:graphic>
          </wp:inline>
        </w:drawing>
      </w:r>
    </w:p>
    <w:p w14:paraId="0AE426C6" w14:textId="5FC88E87" w:rsidR="001E0285" w:rsidRPr="00AE4641" w:rsidRDefault="00784B0F" w:rsidP="00782749">
      <w:pPr>
        <w:pStyle w:val="Stlus1"/>
        <w:pBdr>
          <w:bottom w:val="nil"/>
        </w:pBdr>
        <w:shd w:val="clear" w:color="auto" w:fill="auto"/>
        <w:ind w:left="284"/>
        <w:rPr>
          <w:rFonts w:asciiTheme="minorHAnsi" w:hAnsiTheme="minorHAnsi" w:cstheme="minorHAnsi"/>
          <w:b w:val="0"/>
          <w:bCs/>
          <w:color w:val="auto"/>
          <w:sz w:val="24"/>
          <w:szCs w:val="24"/>
        </w:rPr>
      </w:pPr>
      <w:bookmarkStart w:id="44" w:name="_Toc65850977"/>
      <w:r w:rsidRPr="00AE4641">
        <w:rPr>
          <w:rFonts w:asciiTheme="minorHAnsi" w:hAnsiTheme="minorHAnsi" w:cstheme="minorHAnsi"/>
          <w:b w:val="0"/>
          <w:bCs/>
          <w:color w:val="auto"/>
          <w:sz w:val="24"/>
          <w:szCs w:val="24"/>
        </w:rPr>
        <w:t>3.2.2 KÖZLEKEDÉSI KAPCSOLATOK</w:t>
      </w:r>
      <w:bookmarkEnd w:id="44"/>
    </w:p>
    <w:p w14:paraId="6DB02B3B" w14:textId="77777777" w:rsidR="001E0285" w:rsidRPr="00AE4641" w:rsidRDefault="00784B0F" w:rsidP="00484042">
      <w:pPr>
        <w:ind w:left="284"/>
        <w:rPr>
          <w:rFonts w:cstheme="minorHAnsi"/>
          <w:sz w:val="20"/>
          <w:szCs w:val="20"/>
        </w:rPr>
      </w:pPr>
      <w:r w:rsidRPr="00AE4641">
        <w:rPr>
          <w:rFonts w:cstheme="minorHAnsi"/>
          <w:color w:val="211D1E"/>
          <w:sz w:val="20"/>
          <w:szCs w:val="20"/>
        </w:rPr>
        <w:t>A telek megközelítése a Puskin utcáról biztosított.</w:t>
      </w:r>
    </w:p>
    <w:p w14:paraId="1A776435" w14:textId="11C9BBE3" w:rsidR="001E0285" w:rsidRPr="00AE4641" w:rsidRDefault="00784B0F" w:rsidP="00C54F5D">
      <w:pPr>
        <w:pStyle w:val="Stlus1"/>
        <w:pBdr>
          <w:bottom w:val="nil"/>
        </w:pBdr>
        <w:shd w:val="clear" w:color="auto" w:fill="auto"/>
        <w:ind w:left="284"/>
        <w:rPr>
          <w:rFonts w:asciiTheme="minorHAnsi" w:hAnsiTheme="minorHAnsi" w:cstheme="minorHAnsi"/>
          <w:b w:val="0"/>
          <w:bCs/>
          <w:color w:val="auto"/>
          <w:sz w:val="24"/>
          <w:szCs w:val="24"/>
        </w:rPr>
      </w:pPr>
      <w:bookmarkStart w:id="45" w:name="_Toc65850978"/>
      <w:r w:rsidRPr="00AE4641">
        <w:rPr>
          <w:rFonts w:asciiTheme="minorHAnsi" w:hAnsiTheme="minorHAnsi" w:cstheme="minorHAnsi"/>
          <w:b w:val="0"/>
          <w:bCs/>
          <w:color w:val="auto"/>
          <w:sz w:val="24"/>
          <w:szCs w:val="24"/>
        </w:rPr>
        <w:t>3.2.3. ÖVEZETI BESOROLÁS, TERVEZETT BEÉPÍTÉSI MUTATÓK</w:t>
      </w:r>
      <w:bookmarkEnd w:id="45"/>
    </w:p>
    <w:p w14:paraId="714BFCC6" w14:textId="2B3CE2DD" w:rsidR="001E0285" w:rsidRPr="00435E7C" w:rsidRDefault="00784B0F" w:rsidP="00C54F5D">
      <w:pPr>
        <w:ind w:left="284"/>
        <w:rPr>
          <w:rFonts w:cstheme="minorHAnsi"/>
        </w:rPr>
      </w:pPr>
      <w:r w:rsidRPr="00435E7C">
        <w:rPr>
          <w:rFonts w:cstheme="minorHAnsi"/>
        </w:rPr>
        <w:t>A projekt nemzetgazdasági szempontból kiemelt beruházásnak minősül. A kerületi szabályozás pontjai irányelvek, de bizonyos pontokon azok meghaladhatóak. Beruházó célja a műemlék épület felújítása mellett olyan koncepció létrehozása, amely megfelelően illeszkedik a környezet intézményi és egyéb funkcióihoz, és megőrzi annak történeti értékeit.</w:t>
      </w:r>
    </w:p>
    <w:p w14:paraId="0B2D28A0" w14:textId="762476B8" w:rsidR="001E0285" w:rsidRPr="00435E7C" w:rsidRDefault="00784B0F" w:rsidP="00C54F5D">
      <w:pPr>
        <w:ind w:left="284"/>
        <w:rPr>
          <w:rFonts w:cstheme="minorHAnsi"/>
        </w:rPr>
      </w:pPr>
      <w:r w:rsidRPr="00435E7C">
        <w:rPr>
          <w:rFonts w:cstheme="minorHAnsi"/>
        </w:rPr>
        <w:t xml:space="preserve">Mivel a beruházást a </w:t>
      </w:r>
      <w:r w:rsidR="00484042">
        <w:rPr>
          <w:rFonts w:cstheme="minorHAnsi"/>
        </w:rPr>
        <w:t>K</w:t>
      </w:r>
      <w:r w:rsidRPr="00435E7C">
        <w:rPr>
          <w:rFonts w:cstheme="minorHAnsi"/>
        </w:rPr>
        <w:t xml:space="preserve">ormány nemzetgazdasági szempontból kiemelt üggyé </w:t>
      </w:r>
      <w:r w:rsidR="00F858AC" w:rsidRPr="00435E7C">
        <w:rPr>
          <w:rFonts w:cstheme="minorHAnsi"/>
        </w:rPr>
        <w:t>nyilvánította</w:t>
      </w:r>
      <w:r w:rsidRPr="00435E7C">
        <w:rPr>
          <w:rFonts w:cstheme="minorHAnsi"/>
        </w:rPr>
        <w:t>, ezért a beépítési paraméterek a következőképen alakulnak:</w:t>
      </w:r>
    </w:p>
    <w:p w14:paraId="5E7C3CCB" w14:textId="6FEB64D5" w:rsidR="001E0285" w:rsidRPr="002D70ED" w:rsidRDefault="00784B0F" w:rsidP="00C54F5D">
      <w:pPr>
        <w:pStyle w:val="Listaszerbekezds"/>
        <w:numPr>
          <w:ilvl w:val="0"/>
          <w:numId w:val="9"/>
        </w:numPr>
        <w:ind w:left="851" w:hanging="284"/>
        <w:rPr>
          <w:rFonts w:cstheme="minorHAnsi"/>
          <w:szCs w:val="22"/>
        </w:rPr>
      </w:pPr>
      <w:r w:rsidRPr="002D70ED">
        <w:rPr>
          <w:rFonts w:cstheme="minorHAnsi"/>
          <w:szCs w:val="22"/>
        </w:rPr>
        <w:t>a telek beépítési módja zártsorú,</w:t>
      </w:r>
    </w:p>
    <w:p w14:paraId="5F351A33" w14:textId="3488201D" w:rsidR="001E0285" w:rsidRPr="002D70ED" w:rsidRDefault="00784B0F" w:rsidP="00C54F5D">
      <w:pPr>
        <w:pStyle w:val="Listaszerbekezds"/>
        <w:numPr>
          <w:ilvl w:val="0"/>
          <w:numId w:val="9"/>
        </w:numPr>
        <w:ind w:left="851" w:hanging="284"/>
        <w:rPr>
          <w:rFonts w:cstheme="minorHAnsi"/>
          <w:i/>
          <w:iCs/>
          <w:szCs w:val="22"/>
        </w:rPr>
      </w:pPr>
      <w:r w:rsidRPr="002D70ED">
        <w:rPr>
          <w:rFonts w:cstheme="minorHAnsi"/>
          <w:szCs w:val="22"/>
        </w:rPr>
        <w:t>az általános célú szintterületi mutató megengedett legnagyobb értéke 6,0 m</w:t>
      </w:r>
      <w:r w:rsidRPr="00C54F5D">
        <w:rPr>
          <w:rFonts w:cstheme="minorHAnsi"/>
          <w:szCs w:val="22"/>
          <w:vertAlign w:val="superscript"/>
        </w:rPr>
        <w:t>2</w:t>
      </w:r>
      <w:r w:rsidRPr="00F42DB7">
        <w:rPr>
          <w:rFonts w:cstheme="minorHAnsi"/>
          <w:szCs w:val="22"/>
        </w:rPr>
        <w:t>/m</w:t>
      </w:r>
      <w:r w:rsidRPr="00C54F5D">
        <w:rPr>
          <w:rFonts w:cstheme="minorHAnsi"/>
          <w:szCs w:val="22"/>
          <w:vertAlign w:val="superscript"/>
        </w:rPr>
        <w:t>2</w:t>
      </w:r>
      <w:r w:rsidRPr="00F42DB7">
        <w:rPr>
          <w:rFonts w:cstheme="minorHAnsi"/>
          <w:szCs w:val="22"/>
        </w:rPr>
        <w:t>,</w:t>
      </w:r>
    </w:p>
    <w:p w14:paraId="133B0A4B" w14:textId="6544BF31" w:rsidR="001E0285" w:rsidRPr="002D70ED" w:rsidRDefault="00784B0F" w:rsidP="00C54F5D">
      <w:pPr>
        <w:pStyle w:val="Listaszerbekezds"/>
        <w:numPr>
          <w:ilvl w:val="0"/>
          <w:numId w:val="9"/>
        </w:numPr>
        <w:ind w:left="851" w:hanging="284"/>
        <w:rPr>
          <w:rFonts w:cstheme="minorHAnsi"/>
          <w:i/>
          <w:iCs/>
          <w:szCs w:val="22"/>
        </w:rPr>
      </w:pPr>
      <w:r w:rsidRPr="002D70ED">
        <w:rPr>
          <w:rFonts w:cstheme="minorHAnsi"/>
          <w:szCs w:val="22"/>
        </w:rPr>
        <w:t>a zöldfelület megengedett legkisebb mértéke 10%,</w:t>
      </w:r>
    </w:p>
    <w:p w14:paraId="5B06AB12" w14:textId="19679FA8" w:rsidR="001E0285" w:rsidRPr="002D70ED" w:rsidRDefault="00784B0F" w:rsidP="00C54F5D">
      <w:pPr>
        <w:pStyle w:val="Listaszerbekezds"/>
        <w:numPr>
          <w:ilvl w:val="0"/>
          <w:numId w:val="9"/>
        </w:numPr>
        <w:ind w:left="851" w:hanging="284"/>
        <w:rPr>
          <w:rFonts w:cstheme="minorHAnsi"/>
          <w:szCs w:val="22"/>
        </w:rPr>
      </w:pPr>
      <w:r w:rsidRPr="002D70ED">
        <w:rPr>
          <w:rFonts w:cstheme="minorHAnsi"/>
          <w:szCs w:val="22"/>
        </w:rPr>
        <w:t>a beépítettség megengedett legnagyobb mértéke a földszinti szinten 100%,</w:t>
      </w:r>
    </w:p>
    <w:p w14:paraId="29DDCADA" w14:textId="3764B63D" w:rsidR="001E0285" w:rsidRPr="002D70ED" w:rsidRDefault="00784B0F" w:rsidP="00C54F5D">
      <w:pPr>
        <w:pStyle w:val="Listaszerbekezds"/>
        <w:numPr>
          <w:ilvl w:val="0"/>
          <w:numId w:val="9"/>
        </w:numPr>
        <w:ind w:left="851" w:hanging="284"/>
        <w:rPr>
          <w:rFonts w:cstheme="minorHAnsi"/>
          <w:szCs w:val="22"/>
        </w:rPr>
      </w:pPr>
      <w:r w:rsidRPr="002D70ED">
        <w:rPr>
          <w:rFonts w:cstheme="minorHAnsi"/>
          <w:szCs w:val="22"/>
        </w:rPr>
        <w:t>az ingatlanon oktatási, iroda-, sport-, kollégium- és apartman</w:t>
      </w:r>
      <w:r w:rsidR="00F858AC" w:rsidRPr="002D70ED">
        <w:rPr>
          <w:rFonts w:cstheme="minorHAnsi"/>
          <w:szCs w:val="22"/>
        </w:rPr>
        <w:t xml:space="preserve"> </w:t>
      </w:r>
      <w:r w:rsidRPr="002D70ED">
        <w:rPr>
          <w:rFonts w:cstheme="minorHAnsi"/>
          <w:szCs w:val="22"/>
        </w:rPr>
        <w:t>funkciók is elhelyezhetők,</w:t>
      </w:r>
    </w:p>
    <w:p w14:paraId="3CBBC398" w14:textId="2DB02392" w:rsidR="001E0285" w:rsidRPr="002D70ED" w:rsidRDefault="00784B0F" w:rsidP="00C54F5D">
      <w:pPr>
        <w:pStyle w:val="Listaszerbekezds"/>
        <w:numPr>
          <w:ilvl w:val="0"/>
          <w:numId w:val="9"/>
        </w:numPr>
        <w:ind w:left="851" w:hanging="284"/>
        <w:rPr>
          <w:rFonts w:cstheme="minorHAnsi"/>
          <w:szCs w:val="22"/>
        </w:rPr>
      </w:pPr>
      <w:r w:rsidRPr="002D70ED">
        <w:rPr>
          <w:rFonts w:cstheme="minorHAnsi"/>
          <w:szCs w:val="22"/>
        </w:rPr>
        <w:t>gépjárműparkolót nem kell létesíteni,</w:t>
      </w:r>
    </w:p>
    <w:p w14:paraId="0A4B731E" w14:textId="5951509C" w:rsidR="001E0285" w:rsidRPr="002D70ED" w:rsidRDefault="00784B0F" w:rsidP="00C54F5D">
      <w:pPr>
        <w:pStyle w:val="Listaszerbekezds"/>
        <w:numPr>
          <w:ilvl w:val="0"/>
          <w:numId w:val="9"/>
        </w:numPr>
        <w:ind w:left="851" w:hanging="284"/>
        <w:rPr>
          <w:rFonts w:cstheme="minorHAnsi"/>
          <w:szCs w:val="22"/>
        </w:rPr>
      </w:pPr>
      <w:r w:rsidRPr="002D70ED">
        <w:rPr>
          <w:rFonts w:cstheme="minorHAnsi"/>
          <w:szCs w:val="22"/>
        </w:rPr>
        <w:t>felvonulási építmény, valamint legfeljebb bruttó 300 m</w:t>
      </w:r>
      <w:r w:rsidRPr="00C54F5D">
        <w:rPr>
          <w:rFonts w:cstheme="minorHAnsi"/>
          <w:szCs w:val="22"/>
          <w:vertAlign w:val="superscript"/>
        </w:rPr>
        <w:t>2</w:t>
      </w:r>
      <w:r w:rsidRPr="00F42DB7">
        <w:rPr>
          <w:rFonts w:cstheme="minorHAnsi"/>
          <w:szCs w:val="22"/>
        </w:rPr>
        <w:t xml:space="preserve"> alapterületű</w:t>
      </w:r>
      <w:r w:rsidRPr="002D70ED">
        <w:rPr>
          <w:rFonts w:cstheme="minorHAnsi"/>
          <w:szCs w:val="22"/>
        </w:rPr>
        <w:t>, ideiglenes ideig fennálló építmény az OTÉK előírásainak figyelembevétele nélkül építhető, azzal, hogy ezen építmények lebontása kártalanítási igény nélkül legkésőbb 2026. december 31. napjáig kötelező.</w:t>
      </w:r>
    </w:p>
    <w:p w14:paraId="0B8BF1A9" w14:textId="1F8E4FD5" w:rsidR="001E0285" w:rsidRPr="00435E7C" w:rsidRDefault="00784B0F">
      <w:pPr>
        <w:pStyle w:val="Stlus1"/>
        <w:pBdr>
          <w:bottom w:val="nil"/>
        </w:pBdr>
        <w:shd w:val="clear" w:color="auto" w:fill="auto"/>
        <w:rPr>
          <w:rFonts w:asciiTheme="minorHAnsi" w:hAnsiTheme="minorHAnsi" w:cstheme="minorHAnsi"/>
          <w:color w:val="auto"/>
          <w:sz w:val="28"/>
          <w:szCs w:val="28"/>
        </w:rPr>
      </w:pPr>
      <w:bookmarkStart w:id="46" w:name="_Toc38565354"/>
      <w:bookmarkStart w:id="47" w:name="_Toc65850979"/>
      <w:r w:rsidRPr="00435E7C">
        <w:rPr>
          <w:rFonts w:asciiTheme="minorHAnsi" w:hAnsiTheme="minorHAnsi" w:cstheme="minorHAnsi"/>
          <w:color w:val="auto"/>
          <w:sz w:val="28"/>
          <w:szCs w:val="28"/>
        </w:rPr>
        <w:t>3.3. TERVEZÉSI PROGRAM</w:t>
      </w:r>
      <w:bookmarkEnd w:id="46"/>
      <w:bookmarkEnd w:id="47"/>
    </w:p>
    <w:p w14:paraId="12C296DF" w14:textId="1D2AE5B0" w:rsidR="001E0285" w:rsidRPr="00AE4641" w:rsidRDefault="00784B0F" w:rsidP="00C54F5D">
      <w:pPr>
        <w:pStyle w:val="Stlus1"/>
        <w:pBdr>
          <w:bottom w:val="nil"/>
        </w:pBdr>
        <w:shd w:val="clear" w:color="auto" w:fill="auto"/>
        <w:ind w:left="284"/>
        <w:rPr>
          <w:rFonts w:asciiTheme="minorHAnsi" w:hAnsiTheme="minorHAnsi" w:cstheme="minorHAnsi"/>
          <w:b w:val="0"/>
          <w:bCs/>
          <w:color w:val="auto"/>
          <w:sz w:val="24"/>
          <w:szCs w:val="24"/>
        </w:rPr>
      </w:pPr>
      <w:bookmarkStart w:id="48" w:name="_Toc65850980"/>
      <w:r w:rsidRPr="00AE4641">
        <w:rPr>
          <w:rFonts w:asciiTheme="minorHAnsi" w:hAnsiTheme="minorHAnsi" w:cstheme="minorHAnsi"/>
          <w:b w:val="0"/>
          <w:bCs/>
          <w:color w:val="auto"/>
          <w:sz w:val="24"/>
          <w:szCs w:val="24"/>
        </w:rPr>
        <w:t>3.3.1. TERVEZETT FUNKCIÓ</w:t>
      </w:r>
      <w:bookmarkEnd w:id="48"/>
    </w:p>
    <w:p w14:paraId="4AF4B865" w14:textId="07FC57AA" w:rsidR="00FF2216" w:rsidRPr="00435E7C" w:rsidRDefault="00784B0F" w:rsidP="00C54F5D">
      <w:pPr>
        <w:spacing w:after="240"/>
        <w:ind w:left="284"/>
        <w:rPr>
          <w:rFonts w:cstheme="minorHAnsi"/>
        </w:rPr>
      </w:pPr>
      <w:r w:rsidRPr="00435E7C">
        <w:rPr>
          <w:rFonts w:cstheme="minorHAnsi"/>
        </w:rPr>
        <w:t xml:space="preserve">Az épület eredeti történeti funkciója alapvetően nem változik, hiszen a kezdetektől a </w:t>
      </w:r>
      <w:r w:rsidR="00484042">
        <w:rPr>
          <w:rFonts w:cstheme="minorHAnsi"/>
        </w:rPr>
        <w:t xml:space="preserve">Magyar </w:t>
      </w:r>
      <w:r w:rsidRPr="00435E7C">
        <w:rPr>
          <w:rFonts w:cstheme="minorHAnsi"/>
        </w:rPr>
        <w:t>Tisztviselők Országos Egyesületének a székháza volt, a tervezett fejlesztés után pedig oktatási központként</w:t>
      </w:r>
      <w:r w:rsidR="002B3378">
        <w:rPr>
          <w:rFonts w:cstheme="minorHAnsi"/>
        </w:rPr>
        <w:t>, közösségi térként</w:t>
      </w:r>
      <w:r w:rsidRPr="00435E7C">
        <w:rPr>
          <w:rFonts w:cstheme="minorHAnsi"/>
        </w:rPr>
        <w:t xml:space="preserve"> és alapítványi székházként fog működni. Az </w:t>
      </w:r>
      <w:r w:rsidR="002B3378">
        <w:rPr>
          <w:rFonts w:cstheme="minorHAnsi"/>
        </w:rPr>
        <w:t>A</w:t>
      </w:r>
      <w:r w:rsidRPr="00435E7C">
        <w:rPr>
          <w:rFonts w:cstheme="minorHAnsi"/>
        </w:rPr>
        <w:t xml:space="preserve">lapítvány mindezek mellett a jövőben többszintű feladatokat vállal, melyek együttes működtetésének hátteréül ez a meglévő, és esetlegesen bővített épület adja a környezetet. Jellemző, hogy az </w:t>
      </w:r>
      <w:r w:rsidR="00F858AC" w:rsidRPr="00435E7C">
        <w:rPr>
          <w:rFonts w:cstheme="minorHAnsi"/>
        </w:rPr>
        <w:t>újkeletű</w:t>
      </w:r>
      <w:r w:rsidRPr="00435E7C">
        <w:rPr>
          <w:rFonts w:cstheme="minorHAnsi"/>
        </w:rPr>
        <w:t xml:space="preserve"> szemlélet üzemeltetés szempontjából a korábbiakban megszokottnál komplexebb szervezést kíván meg, és </w:t>
      </w:r>
      <w:r w:rsidRPr="00435E7C">
        <w:rPr>
          <w:rFonts w:cstheme="minorHAnsi"/>
        </w:rPr>
        <w:lastRenderedPageBreak/>
        <w:t xml:space="preserve">ezzel együtt az elhelyezendő funkciók hozzáférhetősége, elérhetőségének biztosítása, </w:t>
      </w:r>
      <w:r w:rsidR="00F858AC" w:rsidRPr="00435E7C">
        <w:rPr>
          <w:rFonts w:cstheme="minorHAnsi"/>
        </w:rPr>
        <w:t>háttér infrastruktúrájának</w:t>
      </w:r>
      <w:r w:rsidRPr="00435E7C">
        <w:rPr>
          <w:rFonts w:cstheme="minorHAnsi"/>
        </w:rPr>
        <w:t xml:space="preserve"> kiszolgálása eltérő építészeti megoldások összehangolását teszi szükségessé.</w:t>
      </w:r>
    </w:p>
    <w:p w14:paraId="6C0F4186" w14:textId="3E1EBD73" w:rsidR="00FF2216" w:rsidRPr="00435E7C" w:rsidRDefault="00784B0F" w:rsidP="00C54F5D">
      <w:pPr>
        <w:spacing w:after="240"/>
        <w:ind w:left="284"/>
        <w:rPr>
          <w:rFonts w:cstheme="minorHAnsi"/>
        </w:rPr>
      </w:pPr>
      <w:r w:rsidRPr="00435E7C">
        <w:rPr>
          <w:rFonts w:cstheme="minorHAnsi"/>
        </w:rPr>
        <w:t>A jelenlegi, épületen belüli közlekedési rendszerek nem megfelelőek az újabban integrálni kívánt vendéglátás, rendezvények, szolgáltatás, közösségi tartalmak, kreatív terek stb. esetében, ezek újragondolása kulcskérdés. A multifunkcionalitás megoldása is a feladat része, lévén, hogy a többszintű hasznosítás és a minél konzisztensebb kihasználtság markáns szándék a kialakítandó terekben.</w:t>
      </w:r>
    </w:p>
    <w:p w14:paraId="74DDADFD" w14:textId="76BBBC51" w:rsidR="00FF2216" w:rsidRPr="00435E7C" w:rsidRDefault="00784B0F" w:rsidP="00C54F5D">
      <w:pPr>
        <w:spacing w:after="240"/>
        <w:ind w:left="284"/>
        <w:rPr>
          <w:rFonts w:cstheme="minorHAnsi"/>
        </w:rPr>
      </w:pPr>
      <w:r w:rsidRPr="00435E7C">
        <w:rPr>
          <w:rFonts w:cstheme="minorHAnsi"/>
        </w:rPr>
        <w:t>A helyszín léptékbeli adottságai lehetővé teszik, hogy egyszerre nagyobb létszámot (500 fő) befogadni képes rendezvényeknek is otthont adjon. E rendezvények jellege nem korlátos, minél szélesebb spektrumon kíván működni. További, állandó, és inkább vendéglátással kapcsolatos szolgáltatókat is vár majd az épület, melyek publikus elérése, vagy megközelítésük megfelelő árnyalása kulcskérdés.</w:t>
      </w:r>
    </w:p>
    <w:p w14:paraId="6B6AD601" w14:textId="1B346C09" w:rsidR="00FF2216" w:rsidRPr="00435E7C" w:rsidRDefault="00784B0F" w:rsidP="00C54F5D">
      <w:pPr>
        <w:spacing w:after="240"/>
        <w:ind w:left="284"/>
        <w:rPr>
          <w:rFonts w:cstheme="minorHAnsi"/>
        </w:rPr>
      </w:pPr>
      <w:r w:rsidRPr="00435E7C">
        <w:rPr>
          <w:rFonts w:cstheme="minorHAnsi"/>
        </w:rPr>
        <w:t xml:space="preserve">Az </w:t>
      </w:r>
      <w:r w:rsidR="002B3378">
        <w:rPr>
          <w:rFonts w:cstheme="minorHAnsi"/>
        </w:rPr>
        <w:t>A</w:t>
      </w:r>
      <w:r w:rsidRPr="00435E7C">
        <w:rPr>
          <w:rFonts w:cstheme="minorHAnsi"/>
        </w:rPr>
        <w:t xml:space="preserve">lapítvány </w:t>
      </w:r>
      <w:r w:rsidR="002B3378">
        <w:rPr>
          <w:rFonts w:cstheme="minorHAnsi"/>
        </w:rPr>
        <w:t xml:space="preserve">a </w:t>
      </w:r>
      <w:r w:rsidRPr="00435E7C">
        <w:rPr>
          <w:rFonts w:cstheme="minorHAnsi"/>
        </w:rPr>
        <w:t>képzési központi feladatain túl szeretne további, kulturális jellegű, időszakos eseményeknek (kulturális rendezvények, kiállítások, koncertek, stb.) is helyet adni. A háttérmunka, az alapítványi működés zavartalanságát is biztosítani kell, de – miután az épület helyszínévé válhat további, irodai profilú csoportosulásoknak is – az adminisztratív környezet kiszolgálásának megoldásai is korszerű, komplex építészeti javaslatok megfogalmazását igénylik.</w:t>
      </w:r>
    </w:p>
    <w:p w14:paraId="79EC5313" w14:textId="45214B71" w:rsidR="00FF2216" w:rsidRPr="00435E7C" w:rsidRDefault="00784B0F" w:rsidP="00C54F5D">
      <w:pPr>
        <w:spacing w:after="240"/>
        <w:ind w:left="284"/>
        <w:rPr>
          <w:rFonts w:cstheme="minorHAnsi"/>
        </w:rPr>
      </w:pPr>
      <w:r w:rsidRPr="00435E7C">
        <w:rPr>
          <w:rFonts w:cstheme="minorHAnsi"/>
        </w:rPr>
        <w:t>Az épület kiemelkedő értéke a belső kert, mely adottságai révén talált helyként értelmezhető. Nem jellemző a környéken a saját, hozzáférhető zöld felület</w:t>
      </w:r>
      <w:r w:rsidR="002B3378">
        <w:rPr>
          <w:rFonts w:cstheme="minorHAnsi"/>
        </w:rPr>
        <w:t>. E</w:t>
      </w:r>
      <w:r w:rsidRPr="00435E7C">
        <w:rPr>
          <w:rFonts w:cstheme="minorHAnsi"/>
        </w:rPr>
        <w:t>z a</w:t>
      </w:r>
      <w:r w:rsidR="00434060" w:rsidRPr="00435E7C">
        <w:rPr>
          <w:rFonts w:cstheme="minorHAnsi"/>
        </w:rPr>
        <w:t>z</w:t>
      </w:r>
      <w:r w:rsidRPr="00435E7C">
        <w:rPr>
          <w:rFonts w:cstheme="minorHAnsi"/>
        </w:rPr>
        <w:t xml:space="preserve"> </w:t>
      </w:r>
      <w:r w:rsidR="00B73FD3" w:rsidRPr="00435E7C">
        <w:rPr>
          <w:rFonts w:cstheme="minorHAnsi"/>
        </w:rPr>
        <w:t>Ajánlatkérő</w:t>
      </w:r>
      <w:r w:rsidRPr="00435E7C">
        <w:rPr>
          <w:rFonts w:cstheme="minorHAnsi"/>
        </w:rPr>
        <w:t xml:space="preserve"> szándéka szerint értéknövelő, a működési koncepcióba integrálandó, részben be is építhető.</w:t>
      </w:r>
    </w:p>
    <w:p w14:paraId="6B9A4D6E" w14:textId="10D126A2" w:rsidR="00FF2216" w:rsidRPr="00435E7C" w:rsidRDefault="00784B0F" w:rsidP="00C54F5D">
      <w:pPr>
        <w:spacing w:after="240"/>
        <w:ind w:left="284"/>
        <w:rPr>
          <w:rFonts w:cstheme="minorHAnsi"/>
        </w:rPr>
      </w:pPr>
      <w:r w:rsidRPr="00435E7C">
        <w:rPr>
          <w:rFonts w:cstheme="minorHAnsi"/>
        </w:rPr>
        <w:t xml:space="preserve">További érték és lehetőség a meglévő épület eredeti arculatának megőrzése, de annak mai integrálása. Az építészeti eszközök, melyek az átalakítást jellemzik, markáns, az </w:t>
      </w:r>
      <w:r w:rsidR="002B3378">
        <w:rPr>
          <w:rFonts w:cstheme="minorHAnsi"/>
        </w:rPr>
        <w:t>A</w:t>
      </w:r>
      <w:r w:rsidRPr="00435E7C">
        <w:rPr>
          <w:rFonts w:cstheme="minorHAnsi"/>
        </w:rPr>
        <w:t>lapítvány újfajta működési logikájának kortárs és párhuzamos képeként jelenjenek meg.</w:t>
      </w:r>
    </w:p>
    <w:p w14:paraId="697B551C" w14:textId="77777777" w:rsidR="003C51FA" w:rsidRDefault="00784B0F" w:rsidP="00C54F5D">
      <w:pPr>
        <w:spacing w:after="240"/>
        <w:ind w:left="284"/>
        <w:rPr>
          <w:rFonts w:cstheme="minorHAnsi"/>
        </w:rPr>
      </w:pPr>
      <w:r w:rsidRPr="00435E7C">
        <w:rPr>
          <w:rFonts w:cstheme="minorHAnsi"/>
        </w:rPr>
        <w:t xml:space="preserve">A műemlék jellegre tekintettel az </w:t>
      </w:r>
      <w:r w:rsidR="002B3378">
        <w:rPr>
          <w:rFonts w:cstheme="minorHAnsi"/>
        </w:rPr>
        <w:t>A</w:t>
      </w:r>
      <w:r w:rsidRPr="00435E7C">
        <w:rPr>
          <w:rFonts w:cstheme="minorHAnsi"/>
        </w:rPr>
        <w:t>lapítvány eltekint mélygarázs parkoló kialakításától, azonban az objektum működéséhez és a rendezvények kiszolgálásához alapvetően szükséges a beszállítást megoldani.</w:t>
      </w:r>
    </w:p>
    <w:p w14:paraId="2127D598" w14:textId="4FD26761" w:rsidR="001E0285" w:rsidRPr="00435E7C" w:rsidRDefault="00784B0F">
      <w:pPr>
        <w:pStyle w:val="Stlus1"/>
        <w:pBdr>
          <w:bottom w:val="nil"/>
        </w:pBdr>
        <w:shd w:val="clear" w:color="auto" w:fill="auto"/>
        <w:rPr>
          <w:rFonts w:asciiTheme="minorHAnsi" w:hAnsiTheme="minorHAnsi" w:cstheme="minorHAnsi"/>
          <w:color w:val="auto"/>
          <w:sz w:val="28"/>
          <w:szCs w:val="28"/>
        </w:rPr>
      </w:pPr>
      <w:bookmarkStart w:id="49" w:name="_Toc38560116"/>
      <w:bookmarkStart w:id="50" w:name="_Toc65850981"/>
      <w:r w:rsidRPr="00435E7C">
        <w:rPr>
          <w:rFonts w:asciiTheme="minorHAnsi" w:hAnsiTheme="minorHAnsi" w:cstheme="minorHAnsi"/>
          <w:color w:val="auto"/>
          <w:sz w:val="28"/>
          <w:szCs w:val="28"/>
        </w:rPr>
        <w:t xml:space="preserve">3.4. TERVEZÉSI </w:t>
      </w:r>
      <w:bookmarkEnd w:id="49"/>
      <w:r w:rsidRPr="00435E7C">
        <w:rPr>
          <w:rFonts w:asciiTheme="minorHAnsi" w:hAnsiTheme="minorHAnsi" w:cstheme="minorHAnsi"/>
          <w:color w:val="auto"/>
          <w:sz w:val="28"/>
          <w:szCs w:val="28"/>
        </w:rPr>
        <w:t>FELADAT</w:t>
      </w:r>
      <w:bookmarkEnd w:id="50"/>
      <w:r w:rsidRPr="00435E7C">
        <w:rPr>
          <w:rFonts w:asciiTheme="minorHAnsi" w:hAnsiTheme="minorHAnsi" w:cstheme="minorHAnsi"/>
          <w:color w:val="auto"/>
          <w:sz w:val="28"/>
          <w:szCs w:val="28"/>
        </w:rPr>
        <w:t xml:space="preserve"> LEÍRÁSA</w:t>
      </w:r>
    </w:p>
    <w:p w14:paraId="1039DF12" w14:textId="5529C91E" w:rsidR="001E0285" w:rsidRPr="00435E7C" w:rsidRDefault="00784B0F">
      <w:pPr>
        <w:rPr>
          <w:rFonts w:cstheme="minorHAnsi"/>
        </w:rPr>
      </w:pPr>
      <w:r w:rsidRPr="00435E7C">
        <w:rPr>
          <w:rFonts w:cstheme="minorHAnsi"/>
        </w:rPr>
        <w:t>Kulturális rendezvények, kiállítások, koncertek befogadására is alkalmasan</w:t>
      </w:r>
      <w:r w:rsidR="002B3378">
        <w:rPr>
          <w:rFonts w:cstheme="minorHAnsi"/>
        </w:rPr>
        <w:t xml:space="preserve">-, valamint </w:t>
      </w:r>
      <w:r w:rsidR="002B3378" w:rsidRPr="002B3378">
        <w:rPr>
          <w:rFonts w:cstheme="minorHAnsi"/>
        </w:rPr>
        <w:t>az ezen események könnyű kiszolgálását lehetővé téve</w:t>
      </w:r>
      <w:r w:rsidRPr="00435E7C">
        <w:rPr>
          <w:rFonts w:cstheme="minorHAnsi"/>
        </w:rPr>
        <w:t xml:space="preserve"> kell kialakítani az egyes tereket és a </w:t>
      </w:r>
      <w:proofErr w:type="gramStart"/>
      <w:r w:rsidRPr="00435E7C">
        <w:rPr>
          <w:rFonts w:cstheme="minorHAnsi"/>
        </w:rPr>
        <w:t>térkapcsolatokat .</w:t>
      </w:r>
      <w:proofErr w:type="gramEnd"/>
      <w:r w:rsidRPr="00435E7C">
        <w:rPr>
          <w:rFonts w:cstheme="minorHAnsi"/>
        </w:rPr>
        <w:t xml:space="preserve"> Szükséges egy nagy, 500 fő befogadására alkalmas előadóterem, amely kisebb termekre </w:t>
      </w:r>
      <w:proofErr w:type="spellStart"/>
      <w:r w:rsidRPr="00435E7C">
        <w:rPr>
          <w:rFonts w:cstheme="minorHAnsi"/>
        </w:rPr>
        <w:t>szekcionálható</w:t>
      </w:r>
      <w:proofErr w:type="spellEnd"/>
      <w:r w:rsidRPr="00435E7C">
        <w:rPr>
          <w:rFonts w:cstheme="minorHAnsi"/>
        </w:rPr>
        <w:t xml:space="preserve">. A </w:t>
      </w:r>
      <w:r w:rsidR="002B3378">
        <w:rPr>
          <w:rFonts w:cstheme="minorHAnsi"/>
        </w:rPr>
        <w:t>K</w:t>
      </w:r>
      <w:r w:rsidRPr="00435E7C">
        <w:rPr>
          <w:rFonts w:cstheme="minorHAnsi"/>
        </w:rPr>
        <w:t xml:space="preserve">épzési </w:t>
      </w:r>
      <w:r w:rsidR="002B3378">
        <w:rPr>
          <w:rFonts w:cstheme="minorHAnsi"/>
        </w:rPr>
        <w:t>K</w:t>
      </w:r>
      <w:r w:rsidRPr="00435E7C">
        <w:rPr>
          <w:rFonts w:cstheme="minorHAnsi"/>
        </w:rPr>
        <w:t xml:space="preserve">özponthoz kapcsolódóan </w:t>
      </w:r>
      <w:proofErr w:type="spellStart"/>
      <w:r w:rsidRPr="00435E7C">
        <w:rPr>
          <w:rFonts w:cstheme="minorHAnsi"/>
        </w:rPr>
        <w:t>co-working</w:t>
      </w:r>
      <w:proofErr w:type="spellEnd"/>
      <w:r w:rsidRPr="00435E7C">
        <w:rPr>
          <w:rFonts w:cstheme="minorHAnsi"/>
        </w:rPr>
        <w:t xml:space="preserve"> terek kialakítására is szükség van. Az objektum egyfajta közösségi térként is funkciónál majd, ezért szükséges étterem, kávézó, bár kialakítása is. </w:t>
      </w:r>
    </w:p>
    <w:p w14:paraId="172F6785" w14:textId="6E1CA396" w:rsidR="001E0285" w:rsidRDefault="00784B0F">
      <w:pPr>
        <w:rPr>
          <w:rFonts w:cstheme="minorHAnsi"/>
        </w:rPr>
      </w:pPr>
      <w:r w:rsidRPr="00435E7C">
        <w:rPr>
          <w:rFonts w:cstheme="minorHAnsi"/>
        </w:rPr>
        <w:t>A fent leírt funkciók elhelyezése a műemléki épületben, illetve annak kiegészítései, új épületrészek tervezése, hogy a kívánt funkciók megfelelő módon elhelyezhetőek legyenek.</w:t>
      </w:r>
    </w:p>
    <w:p w14:paraId="5BBCB584" w14:textId="5E269259" w:rsidR="00F872E4" w:rsidRDefault="00F872E4">
      <w:pPr>
        <w:rPr>
          <w:rFonts w:cstheme="minorHAnsi"/>
        </w:rPr>
      </w:pPr>
    </w:p>
    <w:p w14:paraId="08C946FD" w14:textId="2CB5058B" w:rsidR="00F872E4" w:rsidRDefault="00F872E4">
      <w:pPr>
        <w:rPr>
          <w:rFonts w:cstheme="minorHAnsi"/>
        </w:rPr>
      </w:pPr>
    </w:p>
    <w:p w14:paraId="37A270BA" w14:textId="7C65CD4A" w:rsidR="00F872E4" w:rsidRDefault="00F872E4">
      <w:pPr>
        <w:rPr>
          <w:rFonts w:cstheme="minorHAnsi"/>
        </w:rPr>
      </w:pPr>
    </w:p>
    <w:p w14:paraId="68818F7C" w14:textId="77777777" w:rsidR="00451765" w:rsidRPr="00435E7C" w:rsidRDefault="00451765">
      <w:pPr>
        <w:rPr>
          <w:rFonts w:cstheme="minorHAnsi"/>
        </w:rPr>
      </w:pPr>
    </w:p>
    <w:p w14:paraId="5B11AF33" w14:textId="3EC0ABC2" w:rsidR="001E0285" w:rsidRPr="00435E7C" w:rsidRDefault="00784B0F">
      <w:pPr>
        <w:rPr>
          <w:rFonts w:cstheme="minorHAnsi"/>
        </w:rPr>
      </w:pPr>
      <w:r w:rsidRPr="00435E7C">
        <w:rPr>
          <w:rFonts w:cstheme="minorHAnsi"/>
        </w:rPr>
        <w:lastRenderedPageBreak/>
        <w:t>Egyes tervezett funkciók és azok térigényének megközelítő meghatározása:</w:t>
      </w:r>
    </w:p>
    <w:tbl>
      <w:tblPr>
        <w:tblW w:w="7369" w:type="dxa"/>
        <w:jc w:val="center"/>
        <w:tblCellMar>
          <w:left w:w="70" w:type="dxa"/>
          <w:right w:w="70" w:type="dxa"/>
        </w:tblCellMar>
        <w:tblLook w:val="04A0" w:firstRow="1" w:lastRow="0" w:firstColumn="1" w:lastColumn="0" w:noHBand="0" w:noVBand="1"/>
      </w:tblPr>
      <w:tblGrid>
        <w:gridCol w:w="5669"/>
        <w:gridCol w:w="850"/>
        <w:gridCol w:w="850"/>
      </w:tblGrid>
      <w:tr w:rsidR="00FF2216" w:rsidRPr="00435E7C" w14:paraId="163C868D" w14:textId="77777777" w:rsidTr="00C54F5D">
        <w:trPr>
          <w:trHeight w:val="300"/>
          <w:jc w:val="center"/>
        </w:trPr>
        <w:tc>
          <w:tcPr>
            <w:tcW w:w="5669" w:type="dxa"/>
            <w:tcBorders>
              <w:top w:val="single" w:sz="8" w:space="0" w:color="000000"/>
              <w:left w:val="single" w:sz="8" w:space="0" w:color="000000"/>
              <w:bottom w:val="single" w:sz="8" w:space="0" w:color="000000"/>
              <w:right w:val="single" w:sz="4" w:space="0" w:color="000000"/>
            </w:tcBorders>
            <w:shd w:val="clear" w:color="auto" w:fill="auto"/>
            <w:vAlign w:val="bottom"/>
          </w:tcPr>
          <w:p w14:paraId="507B249F" w14:textId="77777777"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ALAPÍTVÁNYI IRODÁK</w:t>
            </w:r>
          </w:p>
        </w:tc>
        <w:tc>
          <w:tcPr>
            <w:tcW w:w="850" w:type="dxa"/>
            <w:tcBorders>
              <w:top w:val="single" w:sz="8" w:space="0" w:color="000000"/>
              <w:bottom w:val="single" w:sz="8" w:space="0" w:color="000000"/>
            </w:tcBorders>
            <w:shd w:val="clear" w:color="auto" w:fill="auto"/>
            <w:vAlign w:val="bottom"/>
          </w:tcPr>
          <w:p w14:paraId="1F38D396" w14:textId="77777777" w:rsidR="001E0285" w:rsidRPr="00435E7C" w:rsidRDefault="00784B0F">
            <w:pPr>
              <w:spacing w:after="0"/>
              <w:jc w:val="right"/>
              <w:rPr>
                <w:rFonts w:cstheme="minorHAnsi"/>
                <w:bCs/>
                <w:color w:val="000000" w:themeColor="text1"/>
                <w:szCs w:val="22"/>
              </w:rPr>
            </w:pPr>
            <w:r w:rsidRPr="00435E7C">
              <w:rPr>
                <w:rFonts w:cstheme="minorHAnsi"/>
                <w:bCs/>
                <w:color w:val="000000" w:themeColor="text1"/>
                <w:szCs w:val="22"/>
              </w:rPr>
              <w:t>250</w:t>
            </w:r>
          </w:p>
        </w:tc>
        <w:tc>
          <w:tcPr>
            <w:tcW w:w="850" w:type="dxa"/>
            <w:tcBorders>
              <w:top w:val="single" w:sz="8" w:space="0" w:color="000000"/>
              <w:bottom w:val="single" w:sz="8" w:space="0" w:color="000000"/>
              <w:right w:val="single" w:sz="8" w:space="0" w:color="000000"/>
            </w:tcBorders>
            <w:shd w:val="clear" w:color="auto" w:fill="auto"/>
            <w:vAlign w:val="bottom"/>
          </w:tcPr>
          <w:p w14:paraId="6219E394" w14:textId="77777777"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m</w:t>
            </w:r>
            <w:r w:rsidRPr="00C54F5D">
              <w:rPr>
                <w:rFonts w:cstheme="minorHAnsi"/>
                <w:bCs/>
                <w:color w:val="000000" w:themeColor="text1"/>
                <w:szCs w:val="22"/>
                <w:vertAlign w:val="superscript"/>
              </w:rPr>
              <w:t>2</w:t>
            </w:r>
          </w:p>
        </w:tc>
      </w:tr>
      <w:tr w:rsidR="00FF2216" w:rsidRPr="00435E7C" w14:paraId="0621355C" w14:textId="77777777" w:rsidTr="00C54F5D">
        <w:trPr>
          <w:trHeight w:val="300"/>
          <w:jc w:val="center"/>
        </w:trPr>
        <w:tc>
          <w:tcPr>
            <w:tcW w:w="5669" w:type="dxa"/>
            <w:tcBorders>
              <w:left w:val="single" w:sz="8" w:space="0" w:color="000000"/>
              <w:bottom w:val="single" w:sz="8" w:space="0" w:color="000000"/>
              <w:right w:val="single" w:sz="4" w:space="0" w:color="000000"/>
            </w:tcBorders>
            <w:shd w:val="clear" w:color="auto" w:fill="auto"/>
            <w:vAlign w:val="bottom"/>
          </w:tcPr>
          <w:p w14:paraId="2B028446" w14:textId="77777777"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ALAPÍTVÁNYI KÖZÖSSÉGI TEREK</w:t>
            </w:r>
          </w:p>
        </w:tc>
        <w:tc>
          <w:tcPr>
            <w:tcW w:w="850" w:type="dxa"/>
            <w:tcBorders>
              <w:bottom w:val="single" w:sz="8" w:space="0" w:color="000000"/>
            </w:tcBorders>
            <w:shd w:val="clear" w:color="auto" w:fill="auto"/>
            <w:vAlign w:val="bottom"/>
          </w:tcPr>
          <w:p w14:paraId="1A993BFC" w14:textId="77777777" w:rsidR="001E0285" w:rsidRPr="00435E7C" w:rsidRDefault="00784B0F">
            <w:pPr>
              <w:spacing w:after="0"/>
              <w:jc w:val="right"/>
              <w:rPr>
                <w:rFonts w:cstheme="minorHAnsi"/>
                <w:bCs/>
                <w:color w:val="000000" w:themeColor="text1"/>
                <w:szCs w:val="22"/>
              </w:rPr>
            </w:pPr>
            <w:r w:rsidRPr="00435E7C">
              <w:rPr>
                <w:rFonts w:cstheme="minorHAnsi"/>
                <w:bCs/>
                <w:color w:val="000000" w:themeColor="text1"/>
                <w:szCs w:val="22"/>
              </w:rPr>
              <w:t>300</w:t>
            </w:r>
          </w:p>
        </w:tc>
        <w:tc>
          <w:tcPr>
            <w:tcW w:w="850" w:type="dxa"/>
            <w:tcBorders>
              <w:bottom w:val="single" w:sz="8" w:space="0" w:color="000000"/>
              <w:right w:val="single" w:sz="8" w:space="0" w:color="000000"/>
            </w:tcBorders>
            <w:shd w:val="clear" w:color="auto" w:fill="auto"/>
            <w:vAlign w:val="bottom"/>
          </w:tcPr>
          <w:p w14:paraId="039F0220" w14:textId="77777777"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m</w:t>
            </w:r>
            <w:r w:rsidRPr="00C54F5D">
              <w:rPr>
                <w:rFonts w:cstheme="minorHAnsi"/>
                <w:bCs/>
                <w:color w:val="000000" w:themeColor="text1"/>
                <w:szCs w:val="22"/>
                <w:vertAlign w:val="superscript"/>
              </w:rPr>
              <w:t>2</w:t>
            </w:r>
          </w:p>
        </w:tc>
      </w:tr>
      <w:tr w:rsidR="00FF2216" w:rsidRPr="00435E7C" w14:paraId="54435279" w14:textId="77777777" w:rsidTr="00C54F5D">
        <w:trPr>
          <w:trHeight w:val="300"/>
          <w:jc w:val="center"/>
        </w:trPr>
        <w:tc>
          <w:tcPr>
            <w:tcW w:w="5669" w:type="dxa"/>
            <w:tcBorders>
              <w:left w:val="single" w:sz="8" w:space="0" w:color="000000"/>
              <w:bottom w:val="single" w:sz="8" w:space="0" w:color="000000"/>
              <w:right w:val="single" w:sz="4" w:space="0" w:color="000000"/>
            </w:tcBorders>
            <w:shd w:val="clear" w:color="auto" w:fill="auto"/>
            <w:vAlign w:val="bottom"/>
          </w:tcPr>
          <w:p w14:paraId="4308B295" w14:textId="3AED0AA1"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NAGYTEREM</w:t>
            </w:r>
            <w:r w:rsidR="004242DB">
              <w:rPr>
                <w:rFonts w:cstheme="minorHAnsi"/>
                <w:bCs/>
                <w:color w:val="000000" w:themeColor="text1"/>
                <w:szCs w:val="22"/>
              </w:rPr>
              <w:t xml:space="preserve"> (Képzési tér)</w:t>
            </w:r>
          </w:p>
        </w:tc>
        <w:tc>
          <w:tcPr>
            <w:tcW w:w="850" w:type="dxa"/>
            <w:tcBorders>
              <w:bottom w:val="single" w:sz="8" w:space="0" w:color="000000"/>
            </w:tcBorders>
            <w:shd w:val="clear" w:color="auto" w:fill="auto"/>
            <w:vAlign w:val="bottom"/>
          </w:tcPr>
          <w:p w14:paraId="3FB7E5C1" w14:textId="77777777" w:rsidR="001E0285" w:rsidRPr="00435E7C" w:rsidRDefault="00784B0F">
            <w:pPr>
              <w:spacing w:after="0"/>
              <w:jc w:val="right"/>
              <w:rPr>
                <w:rFonts w:cstheme="minorHAnsi"/>
                <w:bCs/>
                <w:color w:val="000000" w:themeColor="text1"/>
                <w:szCs w:val="22"/>
              </w:rPr>
            </w:pPr>
            <w:r w:rsidRPr="00435E7C">
              <w:rPr>
                <w:rFonts w:cstheme="minorHAnsi"/>
                <w:bCs/>
                <w:color w:val="000000" w:themeColor="text1"/>
                <w:szCs w:val="22"/>
              </w:rPr>
              <w:t>500</w:t>
            </w:r>
          </w:p>
        </w:tc>
        <w:tc>
          <w:tcPr>
            <w:tcW w:w="850" w:type="dxa"/>
            <w:tcBorders>
              <w:bottom w:val="single" w:sz="8" w:space="0" w:color="000000"/>
              <w:right w:val="single" w:sz="8" w:space="0" w:color="000000"/>
            </w:tcBorders>
            <w:shd w:val="clear" w:color="auto" w:fill="auto"/>
            <w:vAlign w:val="bottom"/>
          </w:tcPr>
          <w:p w14:paraId="0CF5FEF9" w14:textId="77777777"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m</w:t>
            </w:r>
            <w:r w:rsidRPr="00C54F5D">
              <w:rPr>
                <w:rFonts w:cstheme="minorHAnsi"/>
                <w:bCs/>
                <w:color w:val="000000" w:themeColor="text1"/>
                <w:szCs w:val="22"/>
                <w:vertAlign w:val="superscript"/>
              </w:rPr>
              <w:t>2</w:t>
            </w:r>
          </w:p>
        </w:tc>
      </w:tr>
      <w:tr w:rsidR="00FF2216" w:rsidRPr="00435E7C" w14:paraId="0F02BBE3" w14:textId="77777777" w:rsidTr="00C54F5D">
        <w:trPr>
          <w:trHeight w:val="300"/>
          <w:jc w:val="center"/>
        </w:trPr>
        <w:tc>
          <w:tcPr>
            <w:tcW w:w="5669" w:type="dxa"/>
            <w:tcBorders>
              <w:left w:val="single" w:sz="8" w:space="0" w:color="000000"/>
              <w:bottom w:val="single" w:sz="8" w:space="0" w:color="000000"/>
              <w:right w:val="single" w:sz="4" w:space="0" w:color="000000"/>
            </w:tcBorders>
            <w:shd w:val="clear" w:color="auto" w:fill="auto"/>
            <w:vAlign w:val="bottom"/>
          </w:tcPr>
          <w:p w14:paraId="35BFD8C1" w14:textId="77777777"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NAGYTEREM RAKTÁR</w:t>
            </w:r>
          </w:p>
        </w:tc>
        <w:tc>
          <w:tcPr>
            <w:tcW w:w="850" w:type="dxa"/>
            <w:tcBorders>
              <w:bottom w:val="single" w:sz="8" w:space="0" w:color="000000"/>
            </w:tcBorders>
            <w:shd w:val="clear" w:color="auto" w:fill="auto"/>
            <w:vAlign w:val="bottom"/>
          </w:tcPr>
          <w:p w14:paraId="1BEB3410" w14:textId="77777777" w:rsidR="001E0285" w:rsidRPr="00435E7C" w:rsidRDefault="00784B0F">
            <w:pPr>
              <w:spacing w:after="0"/>
              <w:jc w:val="right"/>
              <w:rPr>
                <w:rFonts w:cstheme="minorHAnsi"/>
                <w:bCs/>
                <w:color w:val="000000" w:themeColor="text1"/>
                <w:szCs w:val="22"/>
              </w:rPr>
            </w:pPr>
            <w:r w:rsidRPr="00435E7C">
              <w:rPr>
                <w:rFonts w:cstheme="minorHAnsi"/>
                <w:bCs/>
                <w:color w:val="000000" w:themeColor="text1"/>
                <w:szCs w:val="22"/>
              </w:rPr>
              <w:t>80</w:t>
            </w:r>
          </w:p>
        </w:tc>
        <w:tc>
          <w:tcPr>
            <w:tcW w:w="850" w:type="dxa"/>
            <w:tcBorders>
              <w:bottom w:val="single" w:sz="8" w:space="0" w:color="000000"/>
              <w:right w:val="single" w:sz="8" w:space="0" w:color="000000"/>
            </w:tcBorders>
            <w:shd w:val="clear" w:color="auto" w:fill="auto"/>
            <w:vAlign w:val="bottom"/>
          </w:tcPr>
          <w:p w14:paraId="29391C63" w14:textId="77777777"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m</w:t>
            </w:r>
            <w:r w:rsidRPr="00C54F5D">
              <w:rPr>
                <w:rFonts w:cstheme="minorHAnsi"/>
                <w:bCs/>
                <w:color w:val="000000" w:themeColor="text1"/>
                <w:szCs w:val="22"/>
                <w:vertAlign w:val="superscript"/>
              </w:rPr>
              <w:t>2</w:t>
            </w:r>
          </w:p>
        </w:tc>
      </w:tr>
      <w:tr w:rsidR="00FF2216" w:rsidRPr="00435E7C" w14:paraId="3136208F" w14:textId="77777777" w:rsidTr="00C54F5D">
        <w:trPr>
          <w:trHeight w:val="300"/>
          <w:jc w:val="center"/>
        </w:trPr>
        <w:tc>
          <w:tcPr>
            <w:tcW w:w="5669" w:type="dxa"/>
            <w:tcBorders>
              <w:left w:val="single" w:sz="8" w:space="0" w:color="000000"/>
              <w:bottom w:val="single" w:sz="8" w:space="0" w:color="000000"/>
              <w:right w:val="single" w:sz="4" w:space="0" w:color="000000"/>
            </w:tcBorders>
            <w:shd w:val="clear" w:color="auto" w:fill="auto"/>
            <w:vAlign w:val="bottom"/>
          </w:tcPr>
          <w:p w14:paraId="76EEB699" w14:textId="77777777"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NAGYTEREM RUHATÁR</w:t>
            </w:r>
          </w:p>
        </w:tc>
        <w:tc>
          <w:tcPr>
            <w:tcW w:w="850" w:type="dxa"/>
            <w:tcBorders>
              <w:bottom w:val="single" w:sz="8" w:space="0" w:color="000000"/>
            </w:tcBorders>
            <w:shd w:val="clear" w:color="auto" w:fill="auto"/>
            <w:vAlign w:val="bottom"/>
          </w:tcPr>
          <w:p w14:paraId="3EE00232" w14:textId="77777777" w:rsidR="001E0285" w:rsidRPr="00435E7C" w:rsidRDefault="00784B0F">
            <w:pPr>
              <w:spacing w:after="0"/>
              <w:jc w:val="right"/>
              <w:rPr>
                <w:rFonts w:cstheme="minorHAnsi"/>
                <w:bCs/>
                <w:color w:val="000000" w:themeColor="text1"/>
                <w:szCs w:val="22"/>
              </w:rPr>
            </w:pPr>
            <w:r w:rsidRPr="00435E7C">
              <w:rPr>
                <w:rFonts w:cstheme="minorHAnsi"/>
                <w:bCs/>
                <w:color w:val="000000" w:themeColor="text1"/>
                <w:szCs w:val="22"/>
              </w:rPr>
              <w:t>40</w:t>
            </w:r>
          </w:p>
        </w:tc>
        <w:tc>
          <w:tcPr>
            <w:tcW w:w="850" w:type="dxa"/>
            <w:tcBorders>
              <w:bottom w:val="single" w:sz="8" w:space="0" w:color="000000"/>
              <w:right w:val="single" w:sz="8" w:space="0" w:color="000000"/>
            </w:tcBorders>
            <w:shd w:val="clear" w:color="auto" w:fill="auto"/>
            <w:vAlign w:val="bottom"/>
          </w:tcPr>
          <w:p w14:paraId="32C10052" w14:textId="77777777"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m</w:t>
            </w:r>
            <w:r w:rsidRPr="00C54F5D">
              <w:rPr>
                <w:rFonts w:cstheme="minorHAnsi"/>
                <w:bCs/>
                <w:color w:val="000000" w:themeColor="text1"/>
                <w:szCs w:val="22"/>
                <w:vertAlign w:val="superscript"/>
              </w:rPr>
              <w:t>2</w:t>
            </w:r>
          </w:p>
        </w:tc>
      </w:tr>
      <w:tr w:rsidR="00FF2216" w:rsidRPr="00435E7C" w14:paraId="62BAAE03" w14:textId="77777777" w:rsidTr="00C54F5D">
        <w:trPr>
          <w:trHeight w:val="300"/>
          <w:jc w:val="center"/>
        </w:trPr>
        <w:tc>
          <w:tcPr>
            <w:tcW w:w="5669" w:type="dxa"/>
            <w:tcBorders>
              <w:left w:val="single" w:sz="8" w:space="0" w:color="000000"/>
              <w:bottom w:val="single" w:sz="8" w:space="0" w:color="000000"/>
              <w:right w:val="single" w:sz="4" w:space="0" w:color="000000"/>
            </w:tcBorders>
            <w:shd w:val="clear" w:color="auto" w:fill="auto"/>
            <w:vAlign w:val="bottom"/>
          </w:tcPr>
          <w:p w14:paraId="048BCE77" w14:textId="77777777"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ÉTTEREM</w:t>
            </w:r>
          </w:p>
        </w:tc>
        <w:tc>
          <w:tcPr>
            <w:tcW w:w="850" w:type="dxa"/>
            <w:tcBorders>
              <w:bottom w:val="single" w:sz="8" w:space="0" w:color="000000"/>
            </w:tcBorders>
            <w:shd w:val="clear" w:color="auto" w:fill="auto"/>
            <w:vAlign w:val="bottom"/>
          </w:tcPr>
          <w:p w14:paraId="027C6DC5" w14:textId="77777777" w:rsidR="001E0285" w:rsidRPr="00435E7C" w:rsidRDefault="00784B0F">
            <w:pPr>
              <w:spacing w:after="0"/>
              <w:jc w:val="right"/>
              <w:rPr>
                <w:rFonts w:cstheme="minorHAnsi"/>
                <w:bCs/>
                <w:color w:val="000000" w:themeColor="text1"/>
                <w:szCs w:val="22"/>
              </w:rPr>
            </w:pPr>
            <w:r w:rsidRPr="00435E7C">
              <w:rPr>
                <w:rFonts w:cstheme="minorHAnsi"/>
                <w:bCs/>
                <w:color w:val="000000" w:themeColor="text1"/>
                <w:szCs w:val="22"/>
              </w:rPr>
              <w:t>140</w:t>
            </w:r>
          </w:p>
        </w:tc>
        <w:tc>
          <w:tcPr>
            <w:tcW w:w="850" w:type="dxa"/>
            <w:tcBorders>
              <w:bottom w:val="single" w:sz="8" w:space="0" w:color="000000"/>
              <w:right w:val="single" w:sz="8" w:space="0" w:color="000000"/>
            </w:tcBorders>
            <w:shd w:val="clear" w:color="auto" w:fill="auto"/>
            <w:vAlign w:val="bottom"/>
          </w:tcPr>
          <w:p w14:paraId="7A8BDD6E" w14:textId="77777777"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m</w:t>
            </w:r>
            <w:r w:rsidRPr="00C54F5D">
              <w:rPr>
                <w:rFonts w:cstheme="minorHAnsi"/>
                <w:bCs/>
                <w:color w:val="000000" w:themeColor="text1"/>
                <w:szCs w:val="22"/>
                <w:vertAlign w:val="superscript"/>
              </w:rPr>
              <w:t>2</w:t>
            </w:r>
          </w:p>
        </w:tc>
      </w:tr>
      <w:tr w:rsidR="00FF2216" w:rsidRPr="00435E7C" w14:paraId="020FB56C" w14:textId="77777777" w:rsidTr="00C54F5D">
        <w:trPr>
          <w:trHeight w:val="300"/>
          <w:jc w:val="center"/>
        </w:trPr>
        <w:tc>
          <w:tcPr>
            <w:tcW w:w="5669" w:type="dxa"/>
            <w:tcBorders>
              <w:left w:val="single" w:sz="8" w:space="0" w:color="000000"/>
              <w:bottom w:val="single" w:sz="8" w:space="0" w:color="000000"/>
              <w:right w:val="single" w:sz="4" w:space="0" w:color="000000"/>
            </w:tcBorders>
            <w:shd w:val="clear" w:color="auto" w:fill="auto"/>
            <w:vAlign w:val="bottom"/>
          </w:tcPr>
          <w:p w14:paraId="2EB28CF8" w14:textId="77777777"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ÉTTEREM KISZOLGÁLÓ TEREI</w:t>
            </w:r>
          </w:p>
        </w:tc>
        <w:tc>
          <w:tcPr>
            <w:tcW w:w="850" w:type="dxa"/>
            <w:tcBorders>
              <w:bottom w:val="single" w:sz="8" w:space="0" w:color="000000"/>
            </w:tcBorders>
            <w:shd w:val="clear" w:color="auto" w:fill="auto"/>
            <w:vAlign w:val="bottom"/>
          </w:tcPr>
          <w:p w14:paraId="12D6E4CE" w14:textId="77777777" w:rsidR="001E0285" w:rsidRPr="00435E7C" w:rsidRDefault="00784B0F">
            <w:pPr>
              <w:spacing w:after="0"/>
              <w:jc w:val="right"/>
              <w:rPr>
                <w:rFonts w:cstheme="minorHAnsi"/>
                <w:bCs/>
                <w:color w:val="000000" w:themeColor="text1"/>
                <w:szCs w:val="22"/>
              </w:rPr>
            </w:pPr>
            <w:r w:rsidRPr="00435E7C">
              <w:rPr>
                <w:rFonts w:cstheme="minorHAnsi"/>
                <w:bCs/>
                <w:color w:val="000000" w:themeColor="text1"/>
                <w:szCs w:val="22"/>
              </w:rPr>
              <w:t>140</w:t>
            </w:r>
          </w:p>
        </w:tc>
        <w:tc>
          <w:tcPr>
            <w:tcW w:w="850" w:type="dxa"/>
            <w:tcBorders>
              <w:bottom w:val="single" w:sz="8" w:space="0" w:color="000000"/>
              <w:right w:val="single" w:sz="8" w:space="0" w:color="000000"/>
            </w:tcBorders>
            <w:shd w:val="clear" w:color="auto" w:fill="auto"/>
            <w:vAlign w:val="bottom"/>
          </w:tcPr>
          <w:p w14:paraId="59147D17" w14:textId="77777777"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m</w:t>
            </w:r>
            <w:r w:rsidRPr="00C54F5D">
              <w:rPr>
                <w:rFonts w:cstheme="minorHAnsi"/>
                <w:bCs/>
                <w:color w:val="000000" w:themeColor="text1"/>
                <w:szCs w:val="22"/>
                <w:vertAlign w:val="superscript"/>
              </w:rPr>
              <w:t>2</w:t>
            </w:r>
          </w:p>
        </w:tc>
      </w:tr>
      <w:tr w:rsidR="00FF2216" w:rsidRPr="00435E7C" w14:paraId="27A358ED" w14:textId="77777777" w:rsidTr="00C54F5D">
        <w:trPr>
          <w:trHeight w:val="300"/>
          <w:jc w:val="center"/>
        </w:trPr>
        <w:tc>
          <w:tcPr>
            <w:tcW w:w="5669" w:type="dxa"/>
            <w:tcBorders>
              <w:left w:val="single" w:sz="8" w:space="0" w:color="000000"/>
              <w:bottom w:val="single" w:sz="8" w:space="0" w:color="000000"/>
              <w:right w:val="single" w:sz="4" w:space="0" w:color="000000"/>
            </w:tcBorders>
            <w:shd w:val="clear" w:color="auto" w:fill="auto"/>
            <w:vAlign w:val="bottom"/>
          </w:tcPr>
          <w:p w14:paraId="2FAFB073" w14:textId="77777777"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KÁVÉZÓ</w:t>
            </w:r>
          </w:p>
        </w:tc>
        <w:tc>
          <w:tcPr>
            <w:tcW w:w="850" w:type="dxa"/>
            <w:tcBorders>
              <w:bottom w:val="single" w:sz="8" w:space="0" w:color="000000"/>
            </w:tcBorders>
            <w:shd w:val="clear" w:color="auto" w:fill="auto"/>
            <w:vAlign w:val="bottom"/>
          </w:tcPr>
          <w:p w14:paraId="0210F8CF" w14:textId="77777777" w:rsidR="001E0285" w:rsidRPr="00435E7C" w:rsidRDefault="00784B0F">
            <w:pPr>
              <w:spacing w:after="0"/>
              <w:jc w:val="right"/>
              <w:rPr>
                <w:rFonts w:cstheme="minorHAnsi"/>
                <w:bCs/>
                <w:color w:val="000000" w:themeColor="text1"/>
                <w:szCs w:val="22"/>
              </w:rPr>
            </w:pPr>
            <w:r w:rsidRPr="00435E7C">
              <w:rPr>
                <w:rFonts w:cstheme="minorHAnsi"/>
                <w:bCs/>
                <w:color w:val="000000" w:themeColor="text1"/>
                <w:szCs w:val="22"/>
              </w:rPr>
              <w:t>100</w:t>
            </w:r>
          </w:p>
        </w:tc>
        <w:tc>
          <w:tcPr>
            <w:tcW w:w="850" w:type="dxa"/>
            <w:tcBorders>
              <w:bottom w:val="single" w:sz="8" w:space="0" w:color="000000"/>
              <w:right w:val="single" w:sz="8" w:space="0" w:color="000000"/>
            </w:tcBorders>
            <w:shd w:val="clear" w:color="auto" w:fill="auto"/>
            <w:vAlign w:val="bottom"/>
          </w:tcPr>
          <w:p w14:paraId="6025DD30" w14:textId="77777777"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m</w:t>
            </w:r>
            <w:r w:rsidRPr="00C54F5D">
              <w:rPr>
                <w:rFonts w:cstheme="minorHAnsi"/>
                <w:bCs/>
                <w:color w:val="000000" w:themeColor="text1"/>
                <w:szCs w:val="22"/>
                <w:vertAlign w:val="superscript"/>
              </w:rPr>
              <w:t>2</w:t>
            </w:r>
          </w:p>
        </w:tc>
      </w:tr>
      <w:tr w:rsidR="00FF2216" w:rsidRPr="00435E7C" w14:paraId="176D04CB" w14:textId="77777777" w:rsidTr="00C54F5D">
        <w:trPr>
          <w:trHeight w:val="300"/>
          <w:jc w:val="center"/>
        </w:trPr>
        <w:tc>
          <w:tcPr>
            <w:tcW w:w="5669" w:type="dxa"/>
            <w:tcBorders>
              <w:left w:val="single" w:sz="8" w:space="0" w:color="000000"/>
              <w:bottom w:val="single" w:sz="8" w:space="0" w:color="000000"/>
              <w:right w:val="single" w:sz="4" w:space="0" w:color="000000"/>
            </w:tcBorders>
            <w:shd w:val="clear" w:color="auto" w:fill="auto"/>
            <w:vAlign w:val="bottom"/>
          </w:tcPr>
          <w:p w14:paraId="40974873" w14:textId="77777777"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CO-WORKING IRODÁK</w:t>
            </w:r>
          </w:p>
        </w:tc>
        <w:tc>
          <w:tcPr>
            <w:tcW w:w="850" w:type="dxa"/>
            <w:tcBorders>
              <w:bottom w:val="single" w:sz="8" w:space="0" w:color="000000"/>
            </w:tcBorders>
            <w:shd w:val="clear" w:color="auto" w:fill="auto"/>
            <w:vAlign w:val="bottom"/>
          </w:tcPr>
          <w:p w14:paraId="06C34124" w14:textId="77777777" w:rsidR="001E0285" w:rsidRPr="00435E7C" w:rsidRDefault="00784B0F">
            <w:pPr>
              <w:spacing w:after="0"/>
              <w:jc w:val="right"/>
              <w:rPr>
                <w:rFonts w:cstheme="minorHAnsi"/>
                <w:bCs/>
                <w:color w:val="000000" w:themeColor="text1"/>
                <w:szCs w:val="22"/>
              </w:rPr>
            </w:pPr>
            <w:r w:rsidRPr="00435E7C">
              <w:rPr>
                <w:rFonts w:cstheme="minorHAnsi"/>
                <w:bCs/>
                <w:color w:val="000000" w:themeColor="text1"/>
                <w:szCs w:val="22"/>
              </w:rPr>
              <w:t>850</w:t>
            </w:r>
          </w:p>
        </w:tc>
        <w:tc>
          <w:tcPr>
            <w:tcW w:w="850" w:type="dxa"/>
            <w:tcBorders>
              <w:bottom w:val="single" w:sz="8" w:space="0" w:color="000000"/>
              <w:right w:val="single" w:sz="8" w:space="0" w:color="000000"/>
            </w:tcBorders>
            <w:shd w:val="clear" w:color="auto" w:fill="auto"/>
            <w:vAlign w:val="bottom"/>
          </w:tcPr>
          <w:p w14:paraId="0BA6C1FF" w14:textId="77777777"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m</w:t>
            </w:r>
            <w:r w:rsidRPr="00C54F5D">
              <w:rPr>
                <w:rFonts w:cstheme="minorHAnsi"/>
                <w:bCs/>
                <w:color w:val="000000" w:themeColor="text1"/>
                <w:szCs w:val="22"/>
                <w:vertAlign w:val="superscript"/>
              </w:rPr>
              <w:t>2</w:t>
            </w:r>
          </w:p>
        </w:tc>
      </w:tr>
      <w:tr w:rsidR="00FF2216" w:rsidRPr="00435E7C" w14:paraId="7AD9B3EE" w14:textId="77777777" w:rsidTr="00C54F5D">
        <w:trPr>
          <w:trHeight w:val="300"/>
          <w:jc w:val="center"/>
        </w:trPr>
        <w:tc>
          <w:tcPr>
            <w:tcW w:w="5669" w:type="dxa"/>
            <w:tcBorders>
              <w:left w:val="single" w:sz="8" w:space="0" w:color="000000"/>
              <w:bottom w:val="single" w:sz="8" w:space="0" w:color="000000"/>
              <w:right w:val="single" w:sz="4" w:space="0" w:color="000000"/>
            </w:tcBorders>
            <w:shd w:val="clear" w:color="auto" w:fill="auto"/>
            <w:vAlign w:val="bottom"/>
          </w:tcPr>
          <w:p w14:paraId="4C5D9937" w14:textId="77777777"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KUTURÁLIS KIÁLLÍTÓ TEREK</w:t>
            </w:r>
          </w:p>
        </w:tc>
        <w:tc>
          <w:tcPr>
            <w:tcW w:w="850" w:type="dxa"/>
            <w:tcBorders>
              <w:bottom w:val="single" w:sz="8" w:space="0" w:color="000000"/>
            </w:tcBorders>
            <w:shd w:val="clear" w:color="auto" w:fill="auto"/>
            <w:vAlign w:val="bottom"/>
          </w:tcPr>
          <w:p w14:paraId="3DCBB909" w14:textId="77777777" w:rsidR="001E0285" w:rsidRPr="00435E7C" w:rsidRDefault="00784B0F">
            <w:pPr>
              <w:spacing w:after="0"/>
              <w:jc w:val="right"/>
              <w:rPr>
                <w:rFonts w:cstheme="minorHAnsi"/>
                <w:bCs/>
                <w:color w:val="000000" w:themeColor="text1"/>
                <w:szCs w:val="22"/>
              </w:rPr>
            </w:pPr>
            <w:r w:rsidRPr="00435E7C">
              <w:rPr>
                <w:rFonts w:cstheme="minorHAnsi"/>
                <w:bCs/>
                <w:color w:val="000000" w:themeColor="text1"/>
                <w:szCs w:val="22"/>
              </w:rPr>
              <w:t>450</w:t>
            </w:r>
          </w:p>
        </w:tc>
        <w:tc>
          <w:tcPr>
            <w:tcW w:w="850" w:type="dxa"/>
            <w:tcBorders>
              <w:bottom w:val="single" w:sz="8" w:space="0" w:color="000000"/>
              <w:right w:val="single" w:sz="8" w:space="0" w:color="000000"/>
            </w:tcBorders>
            <w:shd w:val="clear" w:color="auto" w:fill="auto"/>
            <w:vAlign w:val="bottom"/>
          </w:tcPr>
          <w:p w14:paraId="4B8650E1" w14:textId="77777777" w:rsidR="001E0285" w:rsidRPr="00435E7C" w:rsidRDefault="00784B0F">
            <w:pPr>
              <w:spacing w:after="0"/>
              <w:jc w:val="left"/>
              <w:rPr>
                <w:rFonts w:cstheme="minorHAnsi"/>
                <w:bCs/>
                <w:color w:val="000000" w:themeColor="text1"/>
                <w:szCs w:val="22"/>
              </w:rPr>
            </w:pPr>
            <w:r w:rsidRPr="00435E7C">
              <w:rPr>
                <w:rFonts w:cstheme="minorHAnsi"/>
                <w:bCs/>
                <w:color w:val="000000" w:themeColor="text1"/>
                <w:szCs w:val="22"/>
              </w:rPr>
              <w:t>m</w:t>
            </w:r>
            <w:r w:rsidRPr="00C54F5D">
              <w:rPr>
                <w:rFonts w:cstheme="minorHAnsi"/>
                <w:bCs/>
                <w:color w:val="000000" w:themeColor="text1"/>
                <w:szCs w:val="22"/>
                <w:vertAlign w:val="superscript"/>
              </w:rPr>
              <w:t>2</w:t>
            </w:r>
          </w:p>
        </w:tc>
      </w:tr>
    </w:tbl>
    <w:p w14:paraId="0CD8BCC2" w14:textId="77777777" w:rsidR="001E0285" w:rsidRPr="00435E7C" w:rsidRDefault="001E0285">
      <w:pPr>
        <w:rPr>
          <w:rFonts w:cstheme="minorHAnsi"/>
        </w:rPr>
      </w:pPr>
    </w:p>
    <w:p w14:paraId="71CE055D" w14:textId="77777777" w:rsidR="001E0285" w:rsidRPr="00435E7C" w:rsidRDefault="00784B0F">
      <w:pPr>
        <w:pStyle w:val="Stlus1"/>
        <w:pBdr>
          <w:bottom w:val="nil"/>
        </w:pBdr>
        <w:shd w:val="clear" w:color="auto" w:fill="auto"/>
        <w:jc w:val="center"/>
        <w:rPr>
          <w:rFonts w:asciiTheme="minorHAnsi" w:hAnsiTheme="minorHAnsi" w:cstheme="minorHAnsi"/>
          <w:color w:val="auto"/>
        </w:rPr>
      </w:pPr>
      <w:bookmarkStart w:id="51" w:name="_Toc38560114"/>
      <w:bookmarkStart w:id="52" w:name="_Toc38560127"/>
      <w:bookmarkStart w:id="53" w:name="_Toc65850982"/>
      <w:bookmarkEnd w:id="51"/>
      <w:r w:rsidRPr="00435E7C">
        <w:rPr>
          <w:rFonts w:asciiTheme="minorHAnsi" w:hAnsiTheme="minorHAnsi" w:cstheme="minorHAnsi"/>
          <w:color w:val="auto"/>
        </w:rPr>
        <w:t>4. MELLÉKLETEK</w:t>
      </w:r>
      <w:bookmarkEnd w:id="52"/>
      <w:r w:rsidRPr="00435E7C">
        <w:rPr>
          <w:rFonts w:asciiTheme="minorHAnsi" w:hAnsiTheme="minorHAnsi" w:cstheme="minorHAnsi"/>
          <w:color w:val="auto"/>
        </w:rPr>
        <w:t xml:space="preserve"> LISTÁJA</w:t>
      </w:r>
      <w:bookmarkEnd w:id="53"/>
    </w:p>
    <w:tbl>
      <w:tblPr>
        <w:tblStyle w:val="Tblzategyszer41"/>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69"/>
      </w:tblGrid>
      <w:tr w:rsidR="008D75D5" w:rsidRPr="00435E7C" w14:paraId="1F47530B" w14:textId="77777777" w:rsidTr="00C54F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D9D9D9" w:themeFill="background1" w:themeFillShade="D9"/>
          </w:tcPr>
          <w:p w14:paraId="07B0A50B" w14:textId="77777777" w:rsidR="001E0285" w:rsidRPr="00435E7C" w:rsidRDefault="00784B0F" w:rsidP="00C54F5D">
            <w:pPr>
              <w:spacing w:after="0"/>
              <w:jc w:val="center"/>
              <w:rPr>
                <w:rFonts w:cstheme="minorHAnsi"/>
              </w:rPr>
            </w:pPr>
            <w:r w:rsidRPr="00435E7C">
              <w:rPr>
                <w:rFonts w:cstheme="minorHAnsi"/>
                <w:szCs w:val="20"/>
              </w:rPr>
              <w:t>Melléklet száma</w:t>
            </w:r>
          </w:p>
        </w:tc>
        <w:tc>
          <w:tcPr>
            <w:tcW w:w="5669" w:type="dxa"/>
            <w:shd w:val="clear" w:color="auto" w:fill="D9D9D9" w:themeFill="background1" w:themeFillShade="D9"/>
          </w:tcPr>
          <w:p w14:paraId="1EB84BF9" w14:textId="77777777" w:rsidR="001E0285" w:rsidRPr="00435E7C" w:rsidRDefault="00784B0F" w:rsidP="00C54F5D">
            <w:pPr>
              <w:spacing w:after="0"/>
              <w:jc w:val="center"/>
              <w:cnfStyle w:val="100000000000" w:firstRow="1" w:lastRow="0" w:firstColumn="0" w:lastColumn="0" w:oddVBand="0" w:evenVBand="0" w:oddHBand="0" w:evenHBand="0" w:firstRowFirstColumn="0" w:firstRowLastColumn="0" w:lastRowFirstColumn="0" w:lastRowLastColumn="0"/>
              <w:rPr>
                <w:rFonts w:cstheme="minorHAnsi"/>
              </w:rPr>
            </w:pPr>
            <w:r w:rsidRPr="00435E7C">
              <w:rPr>
                <w:rFonts w:cstheme="minorHAnsi"/>
                <w:szCs w:val="20"/>
              </w:rPr>
              <w:t>Megnevezés</w:t>
            </w:r>
          </w:p>
        </w:tc>
      </w:tr>
      <w:tr w:rsidR="008D75D5" w:rsidRPr="00435E7C" w14:paraId="42F09DDD" w14:textId="77777777" w:rsidTr="00C54F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0E49A0B2" w14:textId="77777777" w:rsidR="001E0285" w:rsidRPr="00435E7C" w:rsidRDefault="00784B0F">
            <w:pPr>
              <w:spacing w:after="0"/>
              <w:rPr>
                <w:rFonts w:cstheme="minorHAnsi"/>
                <w:b w:val="0"/>
                <w:bCs w:val="0"/>
              </w:rPr>
            </w:pPr>
            <w:r w:rsidRPr="00435E7C">
              <w:rPr>
                <w:rFonts w:cstheme="minorHAnsi"/>
                <w:szCs w:val="20"/>
              </w:rPr>
              <w:t>1.</w:t>
            </w:r>
          </w:p>
        </w:tc>
        <w:tc>
          <w:tcPr>
            <w:tcW w:w="5669" w:type="dxa"/>
            <w:shd w:val="clear" w:color="auto" w:fill="auto"/>
          </w:tcPr>
          <w:p w14:paraId="39A67C05" w14:textId="0089F9F0" w:rsidR="001E0285" w:rsidRPr="00435E7C" w:rsidRDefault="00784B0F" w:rsidP="001D259A">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435E7C">
              <w:rPr>
                <w:rFonts w:cstheme="minorHAnsi"/>
                <w:szCs w:val="20"/>
              </w:rPr>
              <w:t>Alaptérkép</w:t>
            </w:r>
          </w:p>
        </w:tc>
      </w:tr>
      <w:tr w:rsidR="008D75D5" w:rsidRPr="00435E7C" w14:paraId="38C322CB" w14:textId="77777777" w:rsidTr="008D75D5">
        <w:trP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23E4FD28" w14:textId="77777777" w:rsidR="001E0285" w:rsidRPr="00435E7C" w:rsidRDefault="00784B0F">
            <w:pPr>
              <w:spacing w:after="0"/>
              <w:rPr>
                <w:rFonts w:cstheme="minorHAnsi"/>
                <w:b w:val="0"/>
                <w:bCs w:val="0"/>
              </w:rPr>
            </w:pPr>
            <w:r w:rsidRPr="00435E7C">
              <w:rPr>
                <w:rFonts w:cstheme="minorHAnsi"/>
                <w:szCs w:val="20"/>
              </w:rPr>
              <w:t>2.</w:t>
            </w:r>
          </w:p>
        </w:tc>
        <w:tc>
          <w:tcPr>
            <w:tcW w:w="5669" w:type="dxa"/>
            <w:shd w:val="clear" w:color="auto" w:fill="auto"/>
          </w:tcPr>
          <w:p w14:paraId="22D0A127" w14:textId="4846121A" w:rsidR="001E0285" w:rsidRPr="00435E7C" w:rsidRDefault="00784B0F" w:rsidP="001D259A">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435E7C">
              <w:rPr>
                <w:rFonts w:cstheme="minorHAnsi"/>
                <w:szCs w:val="20"/>
              </w:rPr>
              <w:t>Fotók</w:t>
            </w:r>
          </w:p>
        </w:tc>
      </w:tr>
      <w:tr w:rsidR="008D75D5" w:rsidRPr="00435E7C" w14:paraId="2BC5A597" w14:textId="77777777" w:rsidTr="00C54F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311AA67B" w14:textId="2684A4E2" w:rsidR="001E0285" w:rsidRPr="00435E7C" w:rsidRDefault="00784B0F" w:rsidP="00C54F5D">
            <w:pPr>
              <w:spacing w:after="0"/>
              <w:ind w:left="316"/>
              <w:rPr>
                <w:rFonts w:cstheme="minorHAnsi"/>
                <w:b w:val="0"/>
                <w:bCs w:val="0"/>
              </w:rPr>
            </w:pPr>
            <w:r w:rsidRPr="00435E7C">
              <w:rPr>
                <w:rFonts w:cstheme="minorHAnsi"/>
                <w:szCs w:val="20"/>
              </w:rPr>
              <w:t>2.1</w:t>
            </w:r>
            <w:r w:rsidR="004242DB">
              <w:rPr>
                <w:rFonts w:cstheme="minorHAnsi"/>
                <w:szCs w:val="20"/>
              </w:rPr>
              <w:t>.</w:t>
            </w:r>
          </w:p>
        </w:tc>
        <w:tc>
          <w:tcPr>
            <w:tcW w:w="5669" w:type="dxa"/>
            <w:shd w:val="clear" w:color="auto" w:fill="auto"/>
          </w:tcPr>
          <w:p w14:paraId="66718344" w14:textId="77777777" w:rsidR="001E0285" w:rsidRPr="00435E7C" w:rsidRDefault="00784B0F" w:rsidP="00C54F5D">
            <w:pPr>
              <w:spacing w:after="0"/>
              <w:ind w:left="316"/>
              <w:cnfStyle w:val="000000100000" w:firstRow="0" w:lastRow="0" w:firstColumn="0" w:lastColumn="0" w:oddVBand="0" w:evenVBand="0" w:oddHBand="1" w:evenHBand="0" w:firstRowFirstColumn="0" w:firstRowLastColumn="0" w:lastRowFirstColumn="0" w:lastRowLastColumn="0"/>
              <w:rPr>
                <w:rFonts w:cstheme="minorHAnsi"/>
              </w:rPr>
            </w:pPr>
            <w:r w:rsidRPr="00435E7C">
              <w:rPr>
                <w:rFonts w:cstheme="minorHAnsi"/>
                <w:szCs w:val="20"/>
              </w:rPr>
              <w:t>Légifotók</w:t>
            </w:r>
          </w:p>
        </w:tc>
      </w:tr>
      <w:tr w:rsidR="008D75D5" w:rsidRPr="00435E7C" w14:paraId="72E7E643" w14:textId="77777777" w:rsidTr="008D75D5">
        <w:trP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586E5C2F" w14:textId="49B64220" w:rsidR="001E0285" w:rsidRPr="00435E7C" w:rsidRDefault="00784B0F" w:rsidP="00C54F5D">
            <w:pPr>
              <w:spacing w:after="0"/>
              <w:ind w:left="316"/>
              <w:rPr>
                <w:rFonts w:cstheme="minorHAnsi"/>
                <w:b w:val="0"/>
                <w:bCs w:val="0"/>
              </w:rPr>
            </w:pPr>
            <w:r w:rsidRPr="00435E7C">
              <w:rPr>
                <w:rFonts w:cstheme="minorHAnsi"/>
                <w:szCs w:val="20"/>
              </w:rPr>
              <w:t>2.2</w:t>
            </w:r>
            <w:r w:rsidR="004242DB">
              <w:rPr>
                <w:rFonts w:cstheme="minorHAnsi"/>
                <w:szCs w:val="20"/>
              </w:rPr>
              <w:t>.</w:t>
            </w:r>
          </w:p>
        </w:tc>
        <w:tc>
          <w:tcPr>
            <w:tcW w:w="5669" w:type="dxa"/>
            <w:shd w:val="clear" w:color="auto" w:fill="auto"/>
          </w:tcPr>
          <w:p w14:paraId="1CD3581C" w14:textId="77777777" w:rsidR="001E0285" w:rsidRPr="00435E7C" w:rsidRDefault="00784B0F" w:rsidP="00C54F5D">
            <w:pPr>
              <w:spacing w:after="0"/>
              <w:ind w:left="316"/>
              <w:cnfStyle w:val="000000000000" w:firstRow="0" w:lastRow="0" w:firstColumn="0" w:lastColumn="0" w:oddVBand="0" w:evenVBand="0" w:oddHBand="0" w:evenHBand="0" w:firstRowFirstColumn="0" w:firstRowLastColumn="0" w:lastRowFirstColumn="0" w:lastRowLastColumn="0"/>
              <w:rPr>
                <w:rFonts w:cstheme="minorHAnsi"/>
              </w:rPr>
            </w:pPr>
            <w:r w:rsidRPr="00435E7C">
              <w:rPr>
                <w:rFonts w:cstheme="minorHAnsi"/>
                <w:szCs w:val="20"/>
              </w:rPr>
              <w:t>Épületfotók</w:t>
            </w:r>
          </w:p>
        </w:tc>
      </w:tr>
      <w:tr w:rsidR="008D75D5" w:rsidRPr="00435E7C" w14:paraId="3DCC8716" w14:textId="77777777" w:rsidTr="00C54F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45798C1B" w14:textId="70139F29" w:rsidR="001E0285" w:rsidRPr="00435E7C" w:rsidRDefault="00784B0F" w:rsidP="001D259A">
            <w:pPr>
              <w:spacing w:after="0"/>
              <w:ind w:left="316"/>
              <w:rPr>
                <w:rFonts w:cstheme="minorHAnsi"/>
                <w:b w:val="0"/>
                <w:bCs w:val="0"/>
              </w:rPr>
            </w:pPr>
            <w:r w:rsidRPr="00435E7C">
              <w:rPr>
                <w:rFonts w:cstheme="minorHAnsi"/>
                <w:szCs w:val="20"/>
              </w:rPr>
              <w:t>2.3</w:t>
            </w:r>
            <w:r w:rsidR="004242DB">
              <w:rPr>
                <w:rFonts w:cstheme="minorHAnsi"/>
                <w:szCs w:val="20"/>
              </w:rPr>
              <w:t>.</w:t>
            </w:r>
          </w:p>
        </w:tc>
        <w:tc>
          <w:tcPr>
            <w:tcW w:w="5669" w:type="dxa"/>
            <w:shd w:val="clear" w:color="auto" w:fill="auto"/>
          </w:tcPr>
          <w:p w14:paraId="08BFB697" w14:textId="066115D3" w:rsidR="003B6851" w:rsidRPr="00435E7C" w:rsidRDefault="00784B0F" w:rsidP="00C54F5D">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435E7C">
              <w:rPr>
                <w:rFonts w:cstheme="minorHAnsi"/>
                <w:szCs w:val="20"/>
              </w:rPr>
              <w:t>Archív épületfotók</w:t>
            </w:r>
          </w:p>
        </w:tc>
      </w:tr>
      <w:tr w:rsidR="001D259A" w:rsidRPr="00435E7C" w14:paraId="6889993E" w14:textId="77777777" w:rsidTr="00C54F5D">
        <w:trP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0F20EEED" w14:textId="6DE6DBAA" w:rsidR="001D259A" w:rsidRPr="00435E7C" w:rsidRDefault="001D259A" w:rsidP="001D259A">
            <w:pPr>
              <w:spacing w:after="0"/>
              <w:rPr>
                <w:rFonts w:cstheme="minorHAnsi"/>
                <w:szCs w:val="20"/>
              </w:rPr>
            </w:pPr>
            <w:r>
              <w:rPr>
                <w:rFonts w:cstheme="minorHAnsi"/>
                <w:szCs w:val="20"/>
              </w:rPr>
              <w:t>3.</w:t>
            </w:r>
          </w:p>
        </w:tc>
        <w:tc>
          <w:tcPr>
            <w:tcW w:w="5669" w:type="dxa"/>
            <w:shd w:val="clear" w:color="auto" w:fill="auto"/>
          </w:tcPr>
          <w:p w14:paraId="7D7ABBF5" w14:textId="369AD160" w:rsidR="001D259A" w:rsidRPr="00435E7C" w:rsidRDefault="001D259A" w:rsidP="00C54F5D">
            <w:pPr>
              <w:spacing w:after="0"/>
              <w:cnfStyle w:val="000000000000" w:firstRow="0" w:lastRow="0" w:firstColumn="0" w:lastColumn="0" w:oddVBand="0" w:evenVBand="0" w:oddHBand="0" w:evenHBand="0" w:firstRowFirstColumn="0" w:firstRowLastColumn="0" w:lastRowFirstColumn="0" w:lastRowLastColumn="0"/>
              <w:rPr>
                <w:rFonts w:cstheme="minorHAnsi"/>
                <w:szCs w:val="20"/>
              </w:rPr>
            </w:pPr>
            <w:r w:rsidRPr="001D259A">
              <w:rPr>
                <w:rFonts w:cstheme="minorHAnsi"/>
                <w:szCs w:val="20"/>
              </w:rPr>
              <w:t>Meglévő állapot tervrajzai DWG és PDF formátumban.</w:t>
            </w:r>
          </w:p>
        </w:tc>
      </w:tr>
      <w:tr w:rsidR="001D259A" w:rsidRPr="00435E7C" w14:paraId="5B87B8C9" w14:textId="77777777" w:rsidTr="00C54F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448C82B1" w14:textId="3BCDEA6C" w:rsidR="001D259A" w:rsidRDefault="001D259A" w:rsidP="00C54F5D">
            <w:pPr>
              <w:spacing w:after="0"/>
              <w:ind w:left="316"/>
              <w:rPr>
                <w:rFonts w:cstheme="minorHAnsi"/>
                <w:szCs w:val="20"/>
              </w:rPr>
            </w:pPr>
            <w:r>
              <w:rPr>
                <w:rFonts w:cstheme="minorHAnsi"/>
                <w:szCs w:val="20"/>
              </w:rPr>
              <w:t>3.1</w:t>
            </w:r>
            <w:r w:rsidR="004242DB">
              <w:rPr>
                <w:rFonts w:cstheme="minorHAnsi"/>
                <w:szCs w:val="20"/>
              </w:rPr>
              <w:t>.</w:t>
            </w:r>
          </w:p>
        </w:tc>
        <w:tc>
          <w:tcPr>
            <w:tcW w:w="5669" w:type="dxa"/>
            <w:shd w:val="clear" w:color="auto" w:fill="auto"/>
          </w:tcPr>
          <w:p w14:paraId="5D7E90D9" w14:textId="1505BE64" w:rsidR="001D259A" w:rsidRPr="001D259A" w:rsidRDefault="001D259A" w:rsidP="00C54F5D">
            <w:pPr>
              <w:spacing w:after="0"/>
              <w:ind w:left="316"/>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Alaprajzok</w:t>
            </w:r>
          </w:p>
        </w:tc>
      </w:tr>
      <w:tr w:rsidR="001D259A" w:rsidRPr="00435E7C" w14:paraId="52CD7EB8" w14:textId="77777777" w:rsidTr="00C54F5D">
        <w:trP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654C5055" w14:textId="65A6F4E5" w:rsidR="001D259A" w:rsidRDefault="001D259A" w:rsidP="00C54F5D">
            <w:pPr>
              <w:spacing w:after="0"/>
              <w:ind w:left="316"/>
              <w:rPr>
                <w:rFonts w:cstheme="minorHAnsi"/>
                <w:szCs w:val="20"/>
              </w:rPr>
            </w:pPr>
            <w:r>
              <w:rPr>
                <w:rFonts w:cstheme="minorHAnsi"/>
                <w:szCs w:val="20"/>
              </w:rPr>
              <w:t>3.2</w:t>
            </w:r>
            <w:r w:rsidR="004242DB">
              <w:rPr>
                <w:rFonts w:cstheme="minorHAnsi"/>
                <w:szCs w:val="20"/>
              </w:rPr>
              <w:t>.</w:t>
            </w:r>
          </w:p>
        </w:tc>
        <w:tc>
          <w:tcPr>
            <w:tcW w:w="5669" w:type="dxa"/>
            <w:shd w:val="clear" w:color="auto" w:fill="auto"/>
          </w:tcPr>
          <w:p w14:paraId="3BB2BB70" w14:textId="0F4EFDB2" w:rsidR="001D259A" w:rsidRPr="001D259A" w:rsidRDefault="001D259A" w:rsidP="00C54F5D">
            <w:pPr>
              <w:spacing w:after="0"/>
              <w:ind w:left="316"/>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Metszetek</w:t>
            </w:r>
          </w:p>
        </w:tc>
      </w:tr>
      <w:tr w:rsidR="001D259A" w:rsidRPr="00435E7C" w14:paraId="31093978" w14:textId="77777777" w:rsidTr="00C54F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1854E858" w14:textId="510DCFDB" w:rsidR="001D259A" w:rsidRDefault="001D259A" w:rsidP="00C54F5D">
            <w:pPr>
              <w:spacing w:after="0"/>
              <w:ind w:left="316"/>
              <w:rPr>
                <w:rFonts w:cstheme="minorHAnsi"/>
                <w:szCs w:val="20"/>
              </w:rPr>
            </w:pPr>
            <w:r>
              <w:rPr>
                <w:rFonts w:cstheme="minorHAnsi"/>
                <w:szCs w:val="20"/>
              </w:rPr>
              <w:t>3.3</w:t>
            </w:r>
            <w:r w:rsidR="004242DB">
              <w:rPr>
                <w:rFonts w:cstheme="minorHAnsi"/>
                <w:szCs w:val="20"/>
              </w:rPr>
              <w:t>.</w:t>
            </w:r>
          </w:p>
        </w:tc>
        <w:tc>
          <w:tcPr>
            <w:tcW w:w="5669" w:type="dxa"/>
            <w:shd w:val="clear" w:color="auto" w:fill="auto"/>
          </w:tcPr>
          <w:p w14:paraId="0C62454C" w14:textId="3E5F5D9E" w:rsidR="001D259A" w:rsidRPr="001D259A" w:rsidRDefault="001D259A" w:rsidP="00C54F5D">
            <w:pPr>
              <w:spacing w:after="0"/>
              <w:ind w:left="316"/>
              <w:cnfStyle w:val="000000100000" w:firstRow="0" w:lastRow="0" w:firstColumn="0" w:lastColumn="0" w:oddVBand="0" w:evenVBand="0" w:oddHBand="1" w:evenHBand="0" w:firstRowFirstColumn="0" w:firstRowLastColumn="0" w:lastRowFirstColumn="0" w:lastRowLastColumn="0"/>
              <w:rPr>
                <w:rFonts w:cstheme="minorHAnsi"/>
                <w:szCs w:val="20"/>
              </w:rPr>
            </w:pPr>
            <w:r>
              <w:rPr>
                <w:rFonts w:cstheme="minorHAnsi"/>
                <w:szCs w:val="20"/>
              </w:rPr>
              <w:t>Homlokzatok</w:t>
            </w:r>
          </w:p>
        </w:tc>
      </w:tr>
      <w:tr w:rsidR="008D75D5" w:rsidRPr="00435E7C" w14:paraId="0E1FA76E" w14:textId="77777777" w:rsidTr="008D75D5">
        <w:trP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6A6734BA" w14:textId="558EFE11" w:rsidR="001E0285" w:rsidRPr="00F42DB7" w:rsidRDefault="00784B0F" w:rsidP="004242DB">
            <w:pPr>
              <w:spacing w:after="0"/>
              <w:ind w:left="316"/>
              <w:rPr>
                <w:rFonts w:cstheme="minorHAnsi"/>
                <w:b w:val="0"/>
                <w:bCs w:val="0"/>
              </w:rPr>
            </w:pPr>
            <w:r w:rsidRPr="00F42DB7">
              <w:rPr>
                <w:rFonts w:cstheme="minorHAnsi"/>
                <w:szCs w:val="20"/>
              </w:rPr>
              <w:t>3.</w:t>
            </w:r>
            <w:r w:rsidR="004242DB" w:rsidRPr="00F42DB7">
              <w:rPr>
                <w:rFonts w:cstheme="minorHAnsi"/>
                <w:szCs w:val="20"/>
              </w:rPr>
              <w:t>4.</w:t>
            </w:r>
          </w:p>
        </w:tc>
        <w:tc>
          <w:tcPr>
            <w:tcW w:w="5669" w:type="dxa"/>
            <w:shd w:val="clear" w:color="auto" w:fill="auto"/>
          </w:tcPr>
          <w:p w14:paraId="145EA654" w14:textId="338C789C" w:rsidR="001E0285" w:rsidRPr="00F42DB7" w:rsidRDefault="00F858AC" w:rsidP="00C54F5D">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2DB7">
              <w:rPr>
                <w:rFonts w:cstheme="minorHAnsi"/>
                <w:szCs w:val="20"/>
              </w:rPr>
              <w:t xml:space="preserve">Áttekintő helyszínrajz </w:t>
            </w:r>
            <w:r w:rsidR="00F42DB7">
              <w:rPr>
                <w:rFonts w:cstheme="minorHAnsi"/>
                <w:szCs w:val="20"/>
              </w:rPr>
              <w:t>(</w:t>
            </w:r>
            <w:r w:rsidRPr="00F42DB7">
              <w:rPr>
                <w:rFonts w:cstheme="minorHAnsi"/>
                <w:szCs w:val="20"/>
              </w:rPr>
              <w:t xml:space="preserve">M=1: </w:t>
            </w:r>
            <w:r w:rsidR="00C84E99" w:rsidRPr="00C54F5D">
              <w:rPr>
                <w:rFonts w:cstheme="minorHAnsi"/>
                <w:szCs w:val="20"/>
              </w:rPr>
              <w:t>250</w:t>
            </w:r>
            <w:r w:rsidR="00F42DB7">
              <w:rPr>
                <w:rFonts w:cstheme="minorHAnsi"/>
                <w:szCs w:val="20"/>
              </w:rPr>
              <w:t>)</w:t>
            </w:r>
          </w:p>
        </w:tc>
      </w:tr>
      <w:tr w:rsidR="004242DB" w:rsidRPr="00435E7C" w14:paraId="20EACAFA" w14:textId="77777777" w:rsidTr="00C54F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43AF7819" w14:textId="541F103F" w:rsidR="004242DB" w:rsidRPr="00F42DB7" w:rsidRDefault="004242DB">
            <w:pPr>
              <w:spacing w:after="0"/>
              <w:rPr>
                <w:rFonts w:cstheme="minorHAnsi"/>
                <w:szCs w:val="20"/>
              </w:rPr>
            </w:pPr>
            <w:r w:rsidRPr="00F42DB7">
              <w:rPr>
                <w:rFonts w:cstheme="minorHAnsi"/>
                <w:szCs w:val="20"/>
              </w:rPr>
              <w:t>4.</w:t>
            </w:r>
          </w:p>
        </w:tc>
        <w:tc>
          <w:tcPr>
            <w:tcW w:w="5669" w:type="dxa"/>
            <w:shd w:val="clear" w:color="auto" w:fill="auto"/>
          </w:tcPr>
          <w:p w14:paraId="3D9F3CC3" w14:textId="0ECC2D93" w:rsidR="004242DB" w:rsidRPr="00F42DB7" w:rsidRDefault="004242DB" w:rsidP="001D259A">
            <w:pPr>
              <w:spacing w:after="0"/>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F42DB7">
              <w:rPr>
                <w:rFonts w:cstheme="minorHAnsi"/>
                <w:color w:val="000000"/>
                <w:szCs w:val="20"/>
              </w:rPr>
              <w:t>Korábbi vizsgálatok, szakvélemények anyagai</w:t>
            </w:r>
          </w:p>
        </w:tc>
      </w:tr>
      <w:tr w:rsidR="004242DB" w:rsidRPr="00435E7C" w14:paraId="3CEE093D" w14:textId="77777777" w:rsidTr="00C54F5D">
        <w:trP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7787846F" w14:textId="2C7259A8" w:rsidR="004242DB" w:rsidRPr="00F42DB7" w:rsidRDefault="004242DB" w:rsidP="00C54F5D">
            <w:pPr>
              <w:spacing w:after="0"/>
              <w:ind w:left="316"/>
              <w:rPr>
                <w:rFonts w:cstheme="minorHAnsi"/>
                <w:szCs w:val="20"/>
              </w:rPr>
            </w:pPr>
            <w:r w:rsidRPr="00F42DB7">
              <w:rPr>
                <w:rFonts w:cstheme="minorHAnsi"/>
                <w:szCs w:val="20"/>
              </w:rPr>
              <w:t>4.</w:t>
            </w:r>
            <w:r w:rsidR="002D70ED">
              <w:rPr>
                <w:rFonts w:cstheme="minorHAnsi"/>
                <w:szCs w:val="20"/>
              </w:rPr>
              <w:t>1</w:t>
            </w:r>
            <w:r w:rsidRPr="00F42DB7">
              <w:rPr>
                <w:rFonts w:cstheme="minorHAnsi"/>
                <w:szCs w:val="20"/>
              </w:rPr>
              <w:t>.</w:t>
            </w:r>
          </w:p>
        </w:tc>
        <w:tc>
          <w:tcPr>
            <w:tcW w:w="5669" w:type="dxa"/>
            <w:shd w:val="clear" w:color="auto" w:fill="auto"/>
          </w:tcPr>
          <w:p w14:paraId="24F0976D" w14:textId="7565B5C7" w:rsidR="004242DB" w:rsidRPr="00F42DB7" w:rsidRDefault="004242DB" w:rsidP="00C54F5D">
            <w:pPr>
              <w:spacing w:after="0"/>
              <w:ind w:left="316"/>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F42DB7">
              <w:rPr>
                <w:rFonts w:cstheme="minorHAnsi"/>
                <w:color w:val="000000"/>
                <w:szCs w:val="20"/>
              </w:rPr>
              <w:t>Korábbi falnedvesség vizsgálat</w:t>
            </w:r>
          </w:p>
        </w:tc>
      </w:tr>
      <w:tr w:rsidR="004242DB" w:rsidRPr="00435E7C" w14:paraId="1F81BB5C" w14:textId="77777777" w:rsidTr="00C54F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400686A6" w14:textId="39E64A6A" w:rsidR="004242DB" w:rsidRPr="00F42DB7" w:rsidRDefault="004242DB" w:rsidP="00C54F5D">
            <w:pPr>
              <w:spacing w:after="0"/>
              <w:ind w:left="316"/>
              <w:rPr>
                <w:rFonts w:cstheme="minorHAnsi"/>
                <w:szCs w:val="20"/>
              </w:rPr>
            </w:pPr>
            <w:r w:rsidRPr="00F42DB7">
              <w:rPr>
                <w:rFonts w:cstheme="minorHAnsi"/>
                <w:szCs w:val="20"/>
              </w:rPr>
              <w:t>4.</w:t>
            </w:r>
            <w:r w:rsidR="002D70ED">
              <w:rPr>
                <w:rFonts w:cstheme="minorHAnsi"/>
                <w:szCs w:val="20"/>
              </w:rPr>
              <w:t>2</w:t>
            </w:r>
            <w:r w:rsidRPr="00F42DB7">
              <w:rPr>
                <w:rFonts w:cstheme="minorHAnsi"/>
                <w:szCs w:val="20"/>
              </w:rPr>
              <w:t>.</w:t>
            </w:r>
          </w:p>
        </w:tc>
        <w:tc>
          <w:tcPr>
            <w:tcW w:w="5669" w:type="dxa"/>
            <w:shd w:val="clear" w:color="auto" w:fill="auto"/>
          </w:tcPr>
          <w:p w14:paraId="55685B41" w14:textId="317A484B" w:rsidR="004242DB" w:rsidRPr="00F42DB7" w:rsidRDefault="004242DB" w:rsidP="00C54F5D">
            <w:pPr>
              <w:spacing w:after="0"/>
              <w:ind w:left="316"/>
              <w:cnfStyle w:val="000000100000" w:firstRow="0" w:lastRow="0" w:firstColumn="0" w:lastColumn="0" w:oddVBand="0" w:evenVBand="0" w:oddHBand="1" w:evenHBand="0" w:firstRowFirstColumn="0" w:firstRowLastColumn="0" w:lastRowFirstColumn="0" w:lastRowLastColumn="0"/>
              <w:rPr>
                <w:rFonts w:cstheme="minorHAnsi"/>
                <w:color w:val="000000"/>
                <w:szCs w:val="20"/>
              </w:rPr>
            </w:pPr>
            <w:r w:rsidRPr="00F42DB7">
              <w:rPr>
                <w:rFonts w:cstheme="minorHAnsi"/>
                <w:color w:val="000000"/>
                <w:szCs w:val="20"/>
              </w:rPr>
              <w:t>Korábbi faanyagvédelmi vizsgálat</w:t>
            </w:r>
          </w:p>
        </w:tc>
      </w:tr>
      <w:tr w:rsidR="004242DB" w:rsidRPr="00435E7C" w14:paraId="618814FD" w14:textId="77777777" w:rsidTr="00C54F5D">
        <w:trP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51B8CA21" w14:textId="52C189D1" w:rsidR="004242DB" w:rsidRPr="00F42DB7" w:rsidRDefault="004242DB" w:rsidP="00C54F5D">
            <w:pPr>
              <w:spacing w:after="0"/>
              <w:ind w:left="316"/>
              <w:rPr>
                <w:rFonts w:cstheme="minorHAnsi"/>
                <w:szCs w:val="20"/>
              </w:rPr>
            </w:pPr>
            <w:r w:rsidRPr="00F42DB7">
              <w:rPr>
                <w:rFonts w:cstheme="minorHAnsi"/>
                <w:szCs w:val="20"/>
              </w:rPr>
              <w:t>4.</w:t>
            </w:r>
            <w:r w:rsidR="002D70ED">
              <w:rPr>
                <w:rFonts w:cstheme="minorHAnsi"/>
                <w:szCs w:val="20"/>
              </w:rPr>
              <w:t>3</w:t>
            </w:r>
            <w:r w:rsidRPr="00F42DB7">
              <w:rPr>
                <w:rFonts w:cstheme="minorHAnsi"/>
                <w:szCs w:val="20"/>
              </w:rPr>
              <w:t>.</w:t>
            </w:r>
          </w:p>
        </w:tc>
        <w:tc>
          <w:tcPr>
            <w:tcW w:w="5669" w:type="dxa"/>
            <w:shd w:val="clear" w:color="auto" w:fill="auto"/>
          </w:tcPr>
          <w:p w14:paraId="392F2AC2" w14:textId="6486D097" w:rsidR="004242DB" w:rsidRPr="00F42DB7" w:rsidRDefault="004242DB" w:rsidP="00C54F5D">
            <w:pPr>
              <w:spacing w:after="0"/>
              <w:ind w:left="316"/>
              <w:cnfStyle w:val="000000000000" w:firstRow="0" w:lastRow="0" w:firstColumn="0" w:lastColumn="0" w:oddVBand="0" w:evenVBand="0" w:oddHBand="0" w:evenHBand="0" w:firstRowFirstColumn="0" w:firstRowLastColumn="0" w:lastRowFirstColumn="0" w:lastRowLastColumn="0"/>
              <w:rPr>
                <w:rFonts w:cstheme="minorHAnsi"/>
                <w:color w:val="000000"/>
                <w:szCs w:val="20"/>
              </w:rPr>
            </w:pPr>
            <w:r w:rsidRPr="00F42DB7">
              <w:rPr>
                <w:rFonts w:cstheme="minorHAnsi"/>
                <w:color w:val="000000"/>
                <w:szCs w:val="20"/>
              </w:rPr>
              <w:t>Korábbi diagnosztika</w:t>
            </w:r>
          </w:p>
        </w:tc>
      </w:tr>
      <w:tr w:rsidR="004242DB" w:rsidRPr="00435E7C" w14:paraId="214C2D68" w14:textId="77777777" w:rsidTr="00C54F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6F66E24D" w14:textId="1BCB3FB7" w:rsidR="001E0285" w:rsidRPr="00F42DB7" w:rsidRDefault="004242DB" w:rsidP="00C54F5D">
            <w:pPr>
              <w:spacing w:after="0"/>
              <w:ind w:left="316"/>
              <w:rPr>
                <w:rFonts w:cstheme="minorHAnsi"/>
                <w:b w:val="0"/>
                <w:bCs w:val="0"/>
              </w:rPr>
            </w:pPr>
            <w:r w:rsidRPr="00F42DB7">
              <w:rPr>
                <w:rFonts w:cstheme="minorHAnsi"/>
                <w:szCs w:val="20"/>
              </w:rPr>
              <w:t>4.</w:t>
            </w:r>
            <w:r w:rsidR="002D70ED">
              <w:rPr>
                <w:rFonts w:cstheme="minorHAnsi"/>
                <w:szCs w:val="20"/>
              </w:rPr>
              <w:t>4</w:t>
            </w:r>
            <w:r w:rsidRPr="00F42DB7">
              <w:rPr>
                <w:rFonts w:cstheme="minorHAnsi"/>
                <w:szCs w:val="20"/>
              </w:rPr>
              <w:t>.</w:t>
            </w:r>
          </w:p>
        </w:tc>
        <w:tc>
          <w:tcPr>
            <w:tcW w:w="5669" w:type="dxa"/>
            <w:shd w:val="clear" w:color="auto" w:fill="auto"/>
          </w:tcPr>
          <w:p w14:paraId="59049EC7" w14:textId="5F5803C7" w:rsidR="001E0285" w:rsidRPr="00F42DB7" w:rsidRDefault="00784B0F" w:rsidP="00C54F5D">
            <w:pPr>
              <w:spacing w:after="0"/>
              <w:ind w:left="316"/>
              <w:cnfStyle w:val="000000100000" w:firstRow="0" w:lastRow="0" w:firstColumn="0" w:lastColumn="0" w:oddVBand="0" w:evenVBand="0" w:oddHBand="1" w:evenHBand="0" w:firstRowFirstColumn="0" w:firstRowLastColumn="0" w:lastRowFirstColumn="0" w:lastRowLastColumn="0"/>
              <w:rPr>
                <w:rFonts w:cstheme="minorHAnsi"/>
              </w:rPr>
            </w:pPr>
            <w:r w:rsidRPr="00F42DB7">
              <w:rPr>
                <w:rFonts w:cstheme="minorHAnsi"/>
                <w:color w:val="000000"/>
                <w:szCs w:val="20"/>
              </w:rPr>
              <w:t xml:space="preserve">Korábbi </w:t>
            </w:r>
            <w:r w:rsidR="004242DB" w:rsidRPr="00F42DB7">
              <w:rPr>
                <w:rFonts w:cstheme="minorHAnsi"/>
                <w:color w:val="000000"/>
                <w:szCs w:val="20"/>
              </w:rPr>
              <w:t>m</w:t>
            </w:r>
            <w:r w:rsidRPr="00F42DB7">
              <w:rPr>
                <w:rFonts w:cstheme="minorHAnsi"/>
                <w:color w:val="000000"/>
                <w:szCs w:val="20"/>
              </w:rPr>
              <w:t>űemléki értékleltár</w:t>
            </w:r>
          </w:p>
        </w:tc>
      </w:tr>
      <w:tr w:rsidR="008D75D5" w:rsidRPr="00435E7C" w14:paraId="255C3013" w14:textId="77777777" w:rsidTr="008D75D5">
        <w:trP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0276C4F4" w14:textId="66EF4D08" w:rsidR="001E0285" w:rsidRPr="00F42DB7" w:rsidRDefault="004242DB" w:rsidP="00C54F5D">
            <w:pPr>
              <w:spacing w:after="0"/>
              <w:ind w:left="316"/>
              <w:rPr>
                <w:rFonts w:cstheme="minorHAnsi"/>
                <w:b w:val="0"/>
                <w:bCs w:val="0"/>
              </w:rPr>
            </w:pPr>
            <w:r w:rsidRPr="00F42DB7">
              <w:rPr>
                <w:rFonts w:cstheme="minorHAnsi"/>
                <w:szCs w:val="20"/>
              </w:rPr>
              <w:t>4.</w:t>
            </w:r>
            <w:r w:rsidR="002D70ED">
              <w:rPr>
                <w:rFonts w:cstheme="minorHAnsi"/>
                <w:szCs w:val="20"/>
              </w:rPr>
              <w:t>5</w:t>
            </w:r>
            <w:r w:rsidRPr="00F42DB7">
              <w:rPr>
                <w:rFonts w:cstheme="minorHAnsi"/>
                <w:szCs w:val="20"/>
              </w:rPr>
              <w:t>.</w:t>
            </w:r>
          </w:p>
        </w:tc>
        <w:tc>
          <w:tcPr>
            <w:tcW w:w="5669" w:type="dxa"/>
            <w:shd w:val="clear" w:color="auto" w:fill="auto"/>
          </w:tcPr>
          <w:p w14:paraId="216E73C6" w14:textId="4B5DC749" w:rsidR="001E0285" w:rsidRPr="00F42DB7" w:rsidRDefault="00784B0F" w:rsidP="00C54F5D">
            <w:pPr>
              <w:spacing w:after="0"/>
              <w:ind w:left="316"/>
              <w:cnfStyle w:val="000000000000" w:firstRow="0" w:lastRow="0" w:firstColumn="0" w:lastColumn="0" w:oddVBand="0" w:evenVBand="0" w:oddHBand="0" w:evenHBand="0" w:firstRowFirstColumn="0" w:firstRowLastColumn="0" w:lastRowFirstColumn="0" w:lastRowLastColumn="0"/>
              <w:rPr>
                <w:rFonts w:cstheme="minorHAnsi"/>
              </w:rPr>
            </w:pPr>
            <w:r w:rsidRPr="00F42DB7">
              <w:rPr>
                <w:rFonts w:cstheme="minorHAnsi"/>
                <w:szCs w:val="20"/>
              </w:rPr>
              <w:t xml:space="preserve">Korábbi műemléki tudományos </w:t>
            </w:r>
            <w:r w:rsidR="006C3D5D" w:rsidRPr="00F42DB7">
              <w:rPr>
                <w:rFonts w:cstheme="minorHAnsi"/>
                <w:szCs w:val="20"/>
              </w:rPr>
              <w:t>d</w:t>
            </w:r>
            <w:r w:rsidR="007637BD" w:rsidRPr="00F42DB7">
              <w:rPr>
                <w:rFonts w:cstheme="minorHAnsi"/>
                <w:szCs w:val="20"/>
              </w:rPr>
              <w:t>okumentáció</w:t>
            </w:r>
          </w:p>
        </w:tc>
      </w:tr>
      <w:tr w:rsidR="008D75D5" w:rsidRPr="00435E7C" w14:paraId="44DD5F1F" w14:textId="77777777" w:rsidTr="008D75D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57801637" w14:textId="50470FEE" w:rsidR="001E0285" w:rsidRPr="00F42DB7" w:rsidRDefault="004242DB">
            <w:pPr>
              <w:spacing w:after="0"/>
              <w:rPr>
                <w:rFonts w:cstheme="minorHAnsi"/>
                <w:b w:val="0"/>
                <w:bCs w:val="0"/>
              </w:rPr>
            </w:pPr>
            <w:r w:rsidRPr="00F42DB7">
              <w:rPr>
                <w:rFonts w:cstheme="minorHAnsi"/>
                <w:szCs w:val="20"/>
              </w:rPr>
              <w:t>5.</w:t>
            </w:r>
          </w:p>
        </w:tc>
        <w:tc>
          <w:tcPr>
            <w:tcW w:w="5669" w:type="dxa"/>
            <w:shd w:val="clear" w:color="auto" w:fill="auto"/>
          </w:tcPr>
          <w:p w14:paraId="67E12F38" w14:textId="513AEC23" w:rsidR="001E0285" w:rsidRPr="00F42DB7" w:rsidRDefault="00253B89" w:rsidP="00C54F5D">
            <w:pPr>
              <w:spacing w:after="0"/>
              <w:cnfStyle w:val="000000100000" w:firstRow="0" w:lastRow="0" w:firstColumn="0" w:lastColumn="0" w:oddVBand="0" w:evenVBand="0" w:oddHBand="1" w:evenHBand="0" w:firstRowFirstColumn="0" w:firstRowLastColumn="0" w:lastRowFirstColumn="0" w:lastRowLastColumn="0"/>
              <w:rPr>
                <w:rFonts w:cstheme="minorHAnsi"/>
              </w:rPr>
            </w:pPr>
            <w:r w:rsidRPr="00F42DB7">
              <w:rPr>
                <w:rFonts w:cstheme="minorHAnsi"/>
                <w:szCs w:val="20"/>
              </w:rPr>
              <w:t>Talajmechanika, geodézia</w:t>
            </w:r>
            <w:r w:rsidRPr="00F42DB7" w:rsidDel="00253B89">
              <w:rPr>
                <w:rFonts w:cstheme="minorHAnsi"/>
                <w:szCs w:val="20"/>
              </w:rPr>
              <w:t xml:space="preserve"> </w:t>
            </w:r>
          </w:p>
        </w:tc>
      </w:tr>
      <w:tr w:rsidR="004242DB" w:rsidRPr="00435E7C" w14:paraId="191BCF4F" w14:textId="77777777" w:rsidTr="00C54F5D">
        <w:trP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7B96F1B0" w14:textId="6A2E81FB" w:rsidR="001E0285" w:rsidRPr="00F42DB7" w:rsidRDefault="004242DB">
            <w:pPr>
              <w:spacing w:after="0"/>
              <w:rPr>
                <w:rFonts w:cstheme="minorHAnsi"/>
                <w:b w:val="0"/>
                <w:bCs w:val="0"/>
              </w:rPr>
            </w:pPr>
            <w:r w:rsidRPr="00F42DB7">
              <w:rPr>
                <w:rFonts w:cstheme="minorHAnsi"/>
                <w:szCs w:val="20"/>
              </w:rPr>
              <w:t>6.</w:t>
            </w:r>
          </w:p>
        </w:tc>
        <w:tc>
          <w:tcPr>
            <w:tcW w:w="5669" w:type="dxa"/>
            <w:shd w:val="clear" w:color="auto" w:fill="auto"/>
          </w:tcPr>
          <w:p w14:paraId="68C2ED70" w14:textId="177AD5A9" w:rsidR="001E0285" w:rsidRPr="00F42DB7" w:rsidRDefault="00253B89" w:rsidP="001D259A">
            <w:pPr>
              <w:spacing w:after="0"/>
              <w:cnfStyle w:val="000000000000" w:firstRow="0" w:lastRow="0" w:firstColumn="0" w:lastColumn="0" w:oddVBand="0" w:evenVBand="0" w:oddHBand="0" w:evenHBand="0" w:firstRowFirstColumn="0" w:firstRowLastColumn="0" w:lastRowFirstColumn="0" w:lastRowLastColumn="0"/>
              <w:rPr>
                <w:rFonts w:cstheme="minorHAnsi"/>
              </w:rPr>
            </w:pPr>
            <w:r w:rsidRPr="00F42DB7">
              <w:rPr>
                <w:rFonts w:cstheme="minorHAnsi"/>
                <w:szCs w:val="20"/>
              </w:rPr>
              <w:t>Adatkezelési tájékoztató</w:t>
            </w:r>
          </w:p>
        </w:tc>
      </w:tr>
      <w:tr w:rsidR="004242DB" w:rsidRPr="00435E7C" w14:paraId="51BE0B43" w14:textId="77777777" w:rsidTr="00C54F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6F284715" w14:textId="5E63621A" w:rsidR="00AE4641" w:rsidRPr="00C54F5D" w:rsidRDefault="004242DB">
            <w:pPr>
              <w:spacing w:after="0"/>
              <w:rPr>
                <w:rFonts w:cstheme="minorHAnsi"/>
                <w:szCs w:val="20"/>
              </w:rPr>
            </w:pPr>
            <w:r w:rsidRPr="00C54F5D">
              <w:rPr>
                <w:rFonts w:cstheme="minorHAnsi"/>
                <w:szCs w:val="20"/>
              </w:rPr>
              <w:t>7</w:t>
            </w:r>
            <w:r w:rsidR="00AE4641" w:rsidRPr="00C54F5D">
              <w:rPr>
                <w:rFonts w:cstheme="minorHAnsi"/>
                <w:szCs w:val="20"/>
              </w:rPr>
              <w:t xml:space="preserve">. </w:t>
            </w:r>
          </w:p>
        </w:tc>
        <w:tc>
          <w:tcPr>
            <w:tcW w:w="5669" w:type="dxa"/>
            <w:shd w:val="clear" w:color="auto" w:fill="auto"/>
          </w:tcPr>
          <w:p w14:paraId="773BF1F4" w14:textId="25B768A6" w:rsidR="00AE4641" w:rsidRPr="00C54F5D" w:rsidRDefault="00AE4641" w:rsidP="001D259A">
            <w:pPr>
              <w:spacing w:after="0"/>
              <w:cnfStyle w:val="000000100000" w:firstRow="0" w:lastRow="0" w:firstColumn="0" w:lastColumn="0" w:oddVBand="0" w:evenVBand="0" w:oddHBand="1" w:evenHBand="0" w:firstRowFirstColumn="0" w:firstRowLastColumn="0" w:lastRowFirstColumn="0" w:lastRowLastColumn="0"/>
              <w:rPr>
                <w:rFonts w:cstheme="minorHAnsi"/>
                <w:szCs w:val="20"/>
              </w:rPr>
            </w:pPr>
            <w:r w:rsidRPr="00C54F5D">
              <w:rPr>
                <w:rFonts w:cstheme="minorHAnsi"/>
                <w:szCs w:val="20"/>
              </w:rPr>
              <w:t>Nyilatkozatminták</w:t>
            </w:r>
          </w:p>
        </w:tc>
      </w:tr>
      <w:tr w:rsidR="00760C55" w:rsidRPr="00435E7C" w:rsidDel="004242DB" w14:paraId="14481B7E" w14:textId="77777777" w:rsidTr="008D75D5">
        <w:trPr>
          <w:jc w:val="center"/>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Pr>
          <w:p w14:paraId="0FA492B4" w14:textId="655276A3" w:rsidR="00760C55" w:rsidRPr="00C54F5D" w:rsidRDefault="00760C55" w:rsidP="00760C55">
            <w:pPr>
              <w:spacing w:after="0"/>
              <w:rPr>
                <w:rFonts w:cstheme="minorHAnsi"/>
                <w:szCs w:val="20"/>
              </w:rPr>
            </w:pPr>
            <w:r>
              <w:rPr>
                <w:rFonts w:cstheme="minorHAnsi"/>
                <w:szCs w:val="20"/>
              </w:rPr>
              <w:t>8.</w:t>
            </w:r>
          </w:p>
        </w:tc>
        <w:tc>
          <w:tcPr>
            <w:tcW w:w="5669" w:type="dxa"/>
            <w:shd w:val="clear" w:color="auto" w:fill="auto"/>
          </w:tcPr>
          <w:p w14:paraId="379CC541" w14:textId="754396A7" w:rsidR="00760C55" w:rsidRPr="00C54F5D" w:rsidRDefault="00760C55" w:rsidP="00760C55">
            <w:pPr>
              <w:spacing w:after="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rPr>
              <w:t>Költségbecslés a főbb funkcionális egységekre bontva</w:t>
            </w:r>
          </w:p>
        </w:tc>
      </w:tr>
    </w:tbl>
    <w:p w14:paraId="166F315C" w14:textId="77777777" w:rsidR="001E0285" w:rsidRPr="00435E7C" w:rsidRDefault="001E0285" w:rsidP="001D259A">
      <w:pPr>
        <w:rPr>
          <w:rFonts w:cstheme="minorHAnsi"/>
        </w:rPr>
      </w:pPr>
      <w:bookmarkStart w:id="54" w:name="_GoBack"/>
      <w:bookmarkEnd w:id="54"/>
    </w:p>
    <w:sectPr w:rsidR="001E0285" w:rsidRPr="00435E7C">
      <w:footerReference w:type="default" r:id="rId15"/>
      <w:pgSz w:w="11906" w:h="16838"/>
      <w:pgMar w:top="1417" w:right="1417" w:bottom="1417" w:left="1417" w:header="0" w:footer="0" w:gutter="0"/>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30D75" w14:textId="77777777" w:rsidR="00AA5A96" w:rsidRDefault="00AA5A96">
      <w:pPr>
        <w:spacing w:after="0"/>
      </w:pPr>
      <w:r>
        <w:separator/>
      </w:r>
    </w:p>
  </w:endnote>
  <w:endnote w:type="continuationSeparator" w:id="0">
    <w:p w14:paraId="481EB2D8" w14:textId="77777777" w:rsidR="00AA5A96" w:rsidRDefault="00AA5A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quot;Calibri&quot;">
    <w:altName w:val="Calibri"/>
    <w:charset w:val="01"/>
    <w:family w:val="auto"/>
    <w:pitch w:val="default"/>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Dubai">
    <w:charset w:val="00"/>
    <w:family w:val="swiss"/>
    <w:pitch w:val="variable"/>
    <w:sig w:usb0="80002067" w:usb1="80000000" w:usb2="00000008" w:usb3="00000000" w:csb0="00000041" w:csb1="00000000"/>
  </w:font>
  <w:font w:name="Liberation Sans">
    <w:altName w:val="Arial"/>
    <w:charset w:val="EE"/>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021033"/>
      <w:docPartObj>
        <w:docPartGallery w:val="Page Numbers (Bottom of Page)"/>
        <w:docPartUnique/>
      </w:docPartObj>
    </w:sdtPr>
    <w:sdtEndPr/>
    <w:sdtContent>
      <w:p w14:paraId="07E4029E" w14:textId="77686A4C" w:rsidR="002D70ED" w:rsidRDefault="002D70ED">
        <w:pPr>
          <w:pStyle w:val="llb"/>
          <w:jc w:val="center"/>
        </w:pPr>
        <w:r>
          <w:fldChar w:fldCharType="begin"/>
        </w:r>
        <w:r>
          <w:instrText>PAGE   \* MERGEFORMAT</w:instrText>
        </w:r>
        <w:r>
          <w:fldChar w:fldCharType="separate"/>
        </w:r>
        <w:r w:rsidR="004E6FC9">
          <w:rPr>
            <w:noProof/>
          </w:rPr>
          <w:t>20</w:t>
        </w:r>
        <w:r>
          <w:fldChar w:fldCharType="end"/>
        </w:r>
      </w:p>
    </w:sdtContent>
  </w:sdt>
  <w:p w14:paraId="094798CD" w14:textId="77777777" w:rsidR="002D70ED" w:rsidRDefault="002D70ED">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F4326D" w14:textId="77777777" w:rsidR="00AA5A96" w:rsidRDefault="00AA5A96"/>
  </w:footnote>
  <w:footnote w:type="continuationSeparator" w:id="0">
    <w:p w14:paraId="6F42793E" w14:textId="77777777" w:rsidR="00AA5A96" w:rsidRDefault="00AA5A96">
      <w:r>
        <w:continuationSeparator/>
      </w:r>
    </w:p>
  </w:footnote>
  <w:footnote w:id="1">
    <w:p w14:paraId="7F5AC4FE" w14:textId="7723DA8B" w:rsidR="002D70ED" w:rsidRPr="00C54F5D" w:rsidRDefault="002D70ED" w:rsidP="00C54F5D">
      <w:pPr>
        <w:pStyle w:val="Lbjegyzetszveg"/>
        <w:spacing w:after="40"/>
        <w:ind w:left="284" w:hanging="284"/>
        <w:rPr>
          <w:color w:val="595959" w:themeColor="text1" w:themeTint="A6"/>
          <w:sz w:val="18"/>
          <w:szCs w:val="18"/>
        </w:rPr>
      </w:pPr>
      <w:r w:rsidRPr="00C54F5D">
        <w:rPr>
          <w:rStyle w:val="Lbjegyzet-karakterek"/>
          <w:color w:val="595959" w:themeColor="text1" w:themeTint="A6"/>
          <w:sz w:val="18"/>
          <w:szCs w:val="18"/>
        </w:rPr>
        <w:footnoteRef/>
      </w:r>
      <w:r>
        <w:rPr>
          <w:rStyle w:val="FootnoteCharacters"/>
          <w:color w:val="595959" w:themeColor="text1" w:themeTint="A6"/>
          <w:sz w:val="18"/>
          <w:szCs w:val="18"/>
          <w:vertAlign w:val="baseline"/>
        </w:rPr>
        <w:t>:</w:t>
      </w:r>
      <w:r>
        <w:rPr>
          <w:rStyle w:val="FootnoteCharacters"/>
          <w:color w:val="595959" w:themeColor="text1" w:themeTint="A6"/>
          <w:sz w:val="18"/>
          <w:szCs w:val="18"/>
          <w:vertAlign w:val="baseline"/>
        </w:rPr>
        <w:tab/>
      </w:r>
      <w:r w:rsidRPr="00C54F5D">
        <w:rPr>
          <w:rStyle w:val="FootnoteCharacters"/>
          <w:color w:val="595959" w:themeColor="text1" w:themeTint="A6"/>
          <w:sz w:val="18"/>
          <w:szCs w:val="18"/>
          <w:vertAlign w:val="baseline"/>
        </w:rPr>
        <w:t>(</w:t>
      </w:r>
      <w:r w:rsidRPr="00C54F5D">
        <w:rPr>
          <w:rStyle w:val="FootnoteCharacters"/>
          <w:i/>
          <w:iCs/>
          <w:color w:val="595959" w:themeColor="text1" w:themeTint="A6"/>
          <w:sz w:val="18"/>
          <w:szCs w:val="18"/>
          <w:vertAlign w:val="baseline"/>
        </w:rPr>
        <w:t>3)</w:t>
      </w:r>
      <w:r w:rsidRPr="00C54F5D">
        <w:rPr>
          <w:rStyle w:val="FootnoteCharacters"/>
          <w:i/>
          <w:iCs/>
          <w:color w:val="595959" w:themeColor="text1" w:themeTint="A6"/>
          <w:sz w:val="18"/>
          <w:szCs w:val="18"/>
        </w:rPr>
        <w:t xml:space="preserve"> </w:t>
      </w:r>
      <w:r w:rsidRPr="00C54F5D">
        <w:rPr>
          <w:i/>
          <w:iCs/>
          <w:color w:val="595959" w:themeColor="text1" w:themeTint="A6"/>
          <w:sz w:val="18"/>
          <w:szCs w:val="18"/>
        </w:rPr>
        <w:t xml:space="preserve"> Nem indulhat tervpályázati eljárásban pályázóként az a gazdálkodó szervezet vagy természetes személy, aki, illetve amely szakmai tevékenysége körében - három évnél nem régebben meghozott jogerős ítéletben megállapított - jogszabálysértést követett el.</w:t>
      </w:r>
    </w:p>
  </w:footnote>
  <w:footnote w:id="2">
    <w:p w14:paraId="58444CDE" w14:textId="12C8AE0A" w:rsidR="002D70ED" w:rsidRPr="00C54F5D" w:rsidRDefault="002D70ED" w:rsidP="00C54F5D">
      <w:pPr>
        <w:spacing w:after="40"/>
        <w:ind w:left="284" w:hanging="284"/>
        <w:rPr>
          <w:i/>
          <w:iCs/>
          <w:color w:val="595959" w:themeColor="text1" w:themeTint="A6"/>
          <w:sz w:val="18"/>
          <w:szCs w:val="18"/>
        </w:rPr>
      </w:pPr>
      <w:r w:rsidRPr="00C54F5D">
        <w:rPr>
          <w:rStyle w:val="Lbjegyzet-karakterek"/>
          <w:color w:val="595959" w:themeColor="text1" w:themeTint="A6"/>
          <w:sz w:val="18"/>
          <w:szCs w:val="18"/>
        </w:rPr>
        <w:footnoteRef/>
      </w:r>
      <w:r>
        <w:rPr>
          <w:color w:val="595959" w:themeColor="text1" w:themeTint="A6"/>
          <w:sz w:val="18"/>
          <w:szCs w:val="18"/>
        </w:rPr>
        <w:t>:</w:t>
      </w:r>
      <w:r>
        <w:rPr>
          <w:color w:val="595959" w:themeColor="text1" w:themeTint="A6"/>
          <w:sz w:val="18"/>
          <w:szCs w:val="18"/>
        </w:rPr>
        <w:tab/>
      </w:r>
      <w:r w:rsidRPr="00C54F5D">
        <w:rPr>
          <w:i/>
          <w:iCs/>
          <w:color w:val="595959" w:themeColor="text1" w:themeTint="A6"/>
          <w:sz w:val="18"/>
          <w:szCs w:val="18"/>
        </w:rPr>
        <w:t>(3) A bírálóbizottság résztvevői az általuk bírált pályaművek (tervek) feldolgozásában, átdolgozásában, továbbtervezésében tervezőként, szakértőként, tanácsadóként nem vehetnek részt, továbbá nem vállalkozhatnak megbízásából az általuk bírált tervpályázat tárgyának megvalósítási helyszínére, azonos tervezői program szerinti terv elkészítésére az eredményhirdetéstől számított három éven belül.</w:t>
      </w:r>
    </w:p>
    <w:p w14:paraId="4F45BF95" w14:textId="77777777" w:rsidR="002D70ED" w:rsidRPr="00C54F5D" w:rsidRDefault="002D70ED" w:rsidP="00C54F5D">
      <w:pPr>
        <w:spacing w:after="40"/>
        <w:ind w:left="284"/>
        <w:rPr>
          <w:i/>
          <w:iCs/>
          <w:color w:val="595959" w:themeColor="text1" w:themeTint="A6"/>
          <w:sz w:val="18"/>
          <w:szCs w:val="18"/>
        </w:rPr>
      </w:pPr>
      <w:r w:rsidRPr="00C54F5D">
        <w:rPr>
          <w:i/>
          <w:iCs/>
          <w:color w:val="595959" w:themeColor="text1" w:themeTint="A6"/>
          <w:sz w:val="18"/>
          <w:szCs w:val="18"/>
        </w:rPr>
        <w:t>(4) A Kbt. 25. § (3) bekezdésében foglaltakon túl nem indulhat pályázóként, aki a bírálóbizottság</w:t>
      </w:r>
    </w:p>
    <w:p w14:paraId="41D3964A" w14:textId="77777777" w:rsidR="002D70ED" w:rsidRPr="00C54F5D" w:rsidRDefault="002D70ED" w:rsidP="0036471A">
      <w:pPr>
        <w:spacing w:after="40"/>
        <w:ind w:left="567"/>
        <w:rPr>
          <w:i/>
          <w:iCs/>
          <w:color w:val="595959" w:themeColor="text1" w:themeTint="A6"/>
          <w:sz w:val="18"/>
          <w:szCs w:val="18"/>
        </w:rPr>
      </w:pPr>
      <w:proofErr w:type="gramStart"/>
      <w:r w:rsidRPr="00C54F5D">
        <w:rPr>
          <w:i/>
          <w:iCs/>
          <w:color w:val="595959" w:themeColor="text1" w:themeTint="A6"/>
          <w:sz w:val="18"/>
          <w:szCs w:val="18"/>
        </w:rPr>
        <w:t>a</w:t>
      </w:r>
      <w:proofErr w:type="gramEnd"/>
      <w:r w:rsidRPr="00C54F5D">
        <w:rPr>
          <w:i/>
          <w:iCs/>
          <w:color w:val="595959" w:themeColor="text1" w:themeTint="A6"/>
          <w:sz w:val="18"/>
          <w:szCs w:val="18"/>
        </w:rPr>
        <w:t>) résztvevőjének a Polgári Törvénykönyvről szóló 2013. évi V. törvény 8:1. § 2. pontja szerinti hozzátartozója,</w:t>
      </w:r>
    </w:p>
    <w:p w14:paraId="6D396295" w14:textId="77777777" w:rsidR="002D70ED" w:rsidRPr="00C54F5D" w:rsidRDefault="002D70ED" w:rsidP="0036471A">
      <w:pPr>
        <w:spacing w:after="40"/>
        <w:ind w:left="567"/>
        <w:rPr>
          <w:i/>
          <w:iCs/>
          <w:color w:val="595959" w:themeColor="text1" w:themeTint="A6"/>
          <w:sz w:val="18"/>
          <w:szCs w:val="18"/>
        </w:rPr>
      </w:pPr>
      <w:r w:rsidRPr="00C54F5D">
        <w:rPr>
          <w:i/>
          <w:iCs/>
          <w:color w:val="595959" w:themeColor="text1" w:themeTint="A6"/>
          <w:sz w:val="18"/>
          <w:szCs w:val="18"/>
        </w:rPr>
        <w:t>b) résztvevőjével együtt azonos gazdálkodó szervezettel áll munkaviszonyban, vagy munkavégzésre irányuló egyéb jogviszonyban, illetve azonos gazdálkodó szervezetben tulajdoni részesedéssel rendelkezik, vagy</w:t>
      </w:r>
    </w:p>
    <w:p w14:paraId="4D87D5D4" w14:textId="77777777" w:rsidR="002D70ED" w:rsidRPr="00C54F5D" w:rsidRDefault="002D70ED" w:rsidP="0036471A">
      <w:pPr>
        <w:spacing w:after="40"/>
        <w:ind w:left="567"/>
        <w:rPr>
          <w:i/>
          <w:iCs/>
          <w:color w:val="595959" w:themeColor="text1" w:themeTint="A6"/>
          <w:sz w:val="18"/>
          <w:szCs w:val="18"/>
        </w:rPr>
      </w:pPr>
      <w:r w:rsidRPr="00C54F5D">
        <w:rPr>
          <w:i/>
          <w:iCs/>
          <w:color w:val="595959" w:themeColor="text1" w:themeTint="A6"/>
          <w:sz w:val="18"/>
          <w:szCs w:val="18"/>
        </w:rPr>
        <w:t>c) résztvevőjével egy éven belül közösen pályaművet nyújtott be.</w:t>
      </w:r>
    </w:p>
    <w:p w14:paraId="6F230ED6" w14:textId="77777777" w:rsidR="002D70ED" w:rsidRPr="00C54F5D" w:rsidRDefault="002D70ED" w:rsidP="00C54F5D">
      <w:pPr>
        <w:spacing w:after="40"/>
        <w:ind w:left="284"/>
        <w:rPr>
          <w:i/>
          <w:iCs/>
          <w:color w:val="595959" w:themeColor="text1" w:themeTint="A6"/>
          <w:sz w:val="18"/>
          <w:szCs w:val="18"/>
        </w:rPr>
      </w:pPr>
      <w:r w:rsidRPr="00C54F5D">
        <w:rPr>
          <w:i/>
          <w:iCs/>
          <w:color w:val="595959" w:themeColor="text1" w:themeTint="A6"/>
          <w:sz w:val="18"/>
          <w:szCs w:val="18"/>
        </w:rPr>
        <w:t>(5) A Kbt. 25. § (3) bekezdésében foglaltakon túl nem indulhat pályázóként továbbá</w:t>
      </w:r>
    </w:p>
    <w:p w14:paraId="2EFD2C5E" w14:textId="77777777" w:rsidR="002D70ED" w:rsidRPr="00C54F5D" w:rsidRDefault="002D70ED" w:rsidP="0036471A">
      <w:pPr>
        <w:spacing w:after="40"/>
        <w:ind w:left="567"/>
        <w:rPr>
          <w:i/>
          <w:iCs/>
          <w:color w:val="595959" w:themeColor="text1" w:themeTint="A6"/>
          <w:sz w:val="18"/>
          <w:szCs w:val="18"/>
        </w:rPr>
      </w:pPr>
      <w:proofErr w:type="gramStart"/>
      <w:r w:rsidRPr="00C54F5D">
        <w:rPr>
          <w:i/>
          <w:iCs/>
          <w:color w:val="595959" w:themeColor="text1" w:themeTint="A6"/>
          <w:sz w:val="18"/>
          <w:szCs w:val="18"/>
        </w:rPr>
        <w:t>a</w:t>
      </w:r>
      <w:proofErr w:type="gramEnd"/>
      <w:r w:rsidRPr="00C54F5D">
        <w:rPr>
          <w:i/>
          <w:iCs/>
          <w:color w:val="595959" w:themeColor="text1" w:themeTint="A6"/>
          <w:sz w:val="18"/>
          <w:szCs w:val="18"/>
        </w:rPr>
        <w:t>) az a gazdálkodó szervezet, amelynek vezető tisztségviselője, felügyelőbizottsági tagja vagy a gazdálkodó szervezetben tulajdoni részesedéssel rendelkező tagja, illetve ezeknek a hozzátartozója a bírálóbizottság résztvevője, vagy</w:t>
      </w:r>
    </w:p>
    <w:p w14:paraId="419BD91B" w14:textId="77777777" w:rsidR="002D70ED" w:rsidRPr="00C54F5D" w:rsidRDefault="002D70ED" w:rsidP="0036471A">
      <w:pPr>
        <w:spacing w:after="40"/>
        <w:ind w:left="567"/>
        <w:rPr>
          <w:i/>
          <w:iCs/>
          <w:color w:val="595959" w:themeColor="text1" w:themeTint="A6"/>
          <w:sz w:val="18"/>
          <w:szCs w:val="18"/>
        </w:rPr>
      </w:pPr>
      <w:r w:rsidRPr="00C54F5D">
        <w:rPr>
          <w:i/>
          <w:iCs/>
          <w:color w:val="595959" w:themeColor="text1" w:themeTint="A6"/>
          <w:sz w:val="18"/>
          <w:szCs w:val="18"/>
        </w:rPr>
        <w:t>b) az a gazdálkodó szervezet, amellyel a bírálóbizottság bármely résztvevője munkaviszonyban vagy munkavégzésre irányuló egyéb jogviszonyban áll.</w:t>
      </w:r>
    </w:p>
    <w:p w14:paraId="12E4BB2D" w14:textId="77777777" w:rsidR="002D70ED" w:rsidRPr="00C54F5D" w:rsidRDefault="002D70ED" w:rsidP="00A22439">
      <w:pPr>
        <w:spacing w:after="40"/>
        <w:rPr>
          <w:rFonts w:eastAsia="Calibri"/>
          <w:i/>
          <w:color w:val="595959" w:themeColor="text1" w:themeTint="A6"/>
          <w:sz w:val="18"/>
          <w:szCs w:val="18"/>
        </w:rPr>
      </w:pPr>
      <w:r w:rsidRPr="00C54F5D">
        <w:rPr>
          <w:i/>
          <w:color w:val="595959" w:themeColor="text1" w:themeTint="A6"/>
          <w:sz w:val="18"/>
          <w:szCs w:val="18"/>
        </w:rPr>
        <w:t>Kbt. 25. § (3)</w:t>
      </w:r>
      <w:r w:rsidRPr="00C54F5D">
        <w:rPr>
          <w:rFonts w:eastAsia="Calibri"/>
          <w:i/>
          <w:color w:val="595959" w:themeColor="text1" w:themeTint="A6"/>
          <w:sz w:val="18"/>
          <w:szCs w:val="18"/>
        </w:rPr>
        <w:t xml:space="preserve"> Összeférhetetlen és nem vehet részt az eljárásban ajánlattevőként, részvételre jelentkezőként, alvállalkozóként vagy az alkalmasság igazolásában részt vevő szervezetként</w:t>
      </w:r>
    </w:p>
    <w:p w14:paraId="6BED6312" w14:textId="37C966A3" w:rsidR="002D70ED" w:rsidRPr="00C54F5D" w:rsidRDefault="002D70ED" w:rsidP="00C54F5D">
      <w:pPr>
        <w:spacing w:after="40"/>
        <w:ind w:left="284"/>
        <w:rPr>
          <w:rFonts w:eastAsia="Calibri"/>
          <w:i/>
          <w:color w:val="595959" w:themeColor="text1" w:themeTint="A6"/>
          <w:sz w:val="18"/>
          <w:szCs w:val="18"/>
        </w:rPr>
      </w:pPr>
      <w:proofErr w:type="gramStart"/>
      <w:r w:rsidRPr="00C54F5D">
        <w:rPr>
          <w:rFonts w:eastAsia="Calibri"/>
          <w:i/>
          <w:color w:val="595959" w:themeColor="text1" w:themeTint="A6"/>
          <w:sz w:val="18"/>
          <w:szCs w:val="18"/>
        </w:rPr>
        <w:t>a</w:t>
      </w:r>
      <w:proofErr w:type="gramEnd"/>
      <w:r w:rsidRPr="00C54F5D">
        <w:rPr>
          <w:rFonts w:eastAsia="Calibri"/>
          <w:i/>
          <w:color w:val="595959" w:themeColor="text1" w:themeTint="A6"/>
          <w:sz w:val="18"/>
          <w:szCs w:val="18"/>
        </w:rPr>
        <w:t>) az ajánlatkérő által az eljárással vagy annak előkészítésével kapcsolatos tevékenységbe bevont személy vagy szervezet,</w:t>
      </w:r>
    </w:p>
    <w:p w14:paraId="35FA45C6" w14:textId="3A9AB65C" w:rsidR="002D70ED" w:rsidRPr="00C54F5D" w:rsidRDefault="002D70ED" w:rsidP="00C54F5D">
      <w:pPr>
        <w:spacing w:after="0"/>
        <w:ind w:left="284"/>
        <w:rPr>
          <w:rFonts w:eastAsia="Calibri"/>
          <w:i/>
          <w:iCs/>
          <w:color w:val="595959" w:themeColor="text1" w:themeTint="A6"/>
          <w:sz w:val="18"/>
          <w:szCs w:val="18"/>
        </w:rPr>
      </w:pPr>
      <w:r w:rsidRPr="00C54F5D">
        <w:rPr>
          <w:rFonts w:eastAsia="Calibri"/>
          <w:i/>
          <w:iCs/>
          <w:color w:val="595959" w:themeColor="text1" w:themeTint="A6"/>
          <w:sz w:val="18"/>
          <w:szCs w:val="18"/>
        </w:rPr>
        <w:t>b) az a szervezet, amelynek</w:t>
      </w:r>
    </w:p>
    <w:p w14:paraId="0CFE8C73" w14:textId="77777777" w:rsidR="002D70ED" w:rsidRPr="00C54F5D" w:rsidRDefault="002D70ED" w:rsidP="00C54F5D">
      <w:pPr>
        <w:spacing w:after="40"/>
        <w:ind w:left="284"/>
        <w:rPr>
          <w:rFonts w:eastAsia="Calibri"/>
          <w:i/>
          <w:color w:val="595959" w:themeColor="text1" w:themeTint="A6"/>
          <w:sz w:val="18"/>
          <w:szCs w:val="18"/>
        </w:rPr>
      </w:pPr>
      <w:r w:rsidRPr="00C54F5D">
        <w:rPr>
          <w:rFonts w:eastAsia="Calibri"/>
          <w:i/>
          <w:color w:val="595959" w:themeColor="text1" w:themeTint="A6"/>
          <w:sz w:val="18"/>
          <w:szCs w:val="18"/>
        </w:rPr>
        <w:t>ba) vezető tisztségviselőjét vagy felügyelőbizottságának tagját,</w:t>
      </w:r>
    </w:p>
    <w:p w14:paraId="1C5EC244" w14:textId="77777777" w:rsidR="002D70ED" w:rsidRPr="00C54F5D" w:rsidRDefault="002D70ED" w:rsidP="00C54F5D">
      <w:pPr>
        <w:spacing w:after="40"/>
        <w:ind w:left="284"/>
        <w:rPr>
          <w:rFonts w:eastAsia="Calibri"/>
          <w:i/>
          <w:color w:val="595959" w:themeColor="text1" w:themeTint="A6"/>
          <w:sz w:val="18"/>
          <w:szCs w:val="18"/>
        </w:rPr>
      </w:pPr>
      <w:r w:rsidRPr="00C54F5D">
        <w:rPr>
          <w:rFonts w:eastAsia="Calibri"/>
          <w:i/>
          <w:color w:val="595959" w:themeColor="text1" w:themeTint="A6"/>
          <w:sz w:val="18"/>
          <w:szCs w:val="18"/>
        </w:rPr>
        <w:t>bb) tulajdonosát,</w:t>
      </w:r>
    </w:p>
    <w:p w14:paraId="3243D96A" w14:textId="2BD19F62" w:rsidR="002D70ED" w:rsidRPr="00C54F5D" w:rsidRDefault="002D70ED" w:rsidP="00C54F5D">
      <w:pPr>
        <w:spacing w:after="40"/>
        <w:ind w:left="284"/>
        <w:rPr>
          <w:rFonts w:eastAsia="Calibri"/>
          <w:i/>
          <w:color w:val="595959" w:themeColor="text1" w:themeTint="A6"/>
          <w:sz w:val="18"/>
          <w:szCs w:val="18"/>
        </w:rPr>
      </w:pPr>
      <w:r w:rsidRPr="00C54F5D">
        <w:rPr>
          <w:rFonts w:eastAsia="Calibri"/>
          <w:i/>
          <w:color w:val="595959" w:themeColor="text1" w:themeTint="A6"/>
          <w:sz w:val="18"/>
          <w:szCs w:val="18"/>
        </w:rPr>
        <w:t>bc)</w:t>
      </w:r>
      <w:hyperlink r:id="rId1" w:anchor="lbj41ideb7f" w:history="1">
        <w:r w:rsidRPr="00C54F5D">
          <w:rPr>
            <w:rStyle w:val="Internet-hivatkozs"/>
            <w:color w:val="595959" w:themeColor="text1" w:themeTint="A6"/>
            <w:sz w:val="18"/>
            <w:szCs w:val="18"/>
          </w:rPr>
          <w:t xml:space="preserve"> * </w:t>
        </w:r>
      </w:hyperlink>
      <w:r w:rsidRPr="00C54F5D">
        <w:rPr>
          <w:rFonts w:eastAsia="Calibri"/>
          <w:i/>
          <w:color w:val="595959" w:themeColor="text1" w:themeTint="A6"/>
          <w:sz w:val="18"/>
          <w:szCs w:val="18"/>
        </w:rPr>
        <w:t>a ba)-bb) pont szerinti személy közös háztartásban élő hozzátartozóját az eljárással vagy annak előkészítésével kapcsolatos tevékenységbe bevonta,</w:t>
      </w:r>
    </w:p>
    <w:p w14:paraId="72BD515A" w14:textId="0D4770DD" w:rsidR="002D70ED" w:rsidRDefault="002D70ED" w:rsidP="00C54F5D">
      <w:pPr>
        <w:spacing w:after="40"/>
      </w:pPr>
      <w:proofErr w:type="gramStart"/>
      <w:r w:rsidRPr="00C54F5D">
        <w:rPr>
          <w:rFonts w:eastAsia="Calibri"/>
          <w:i/>
          <w:color w:val="595959" w:themeColor="text1" w:themeTint="A6"/>
          <w:sz w:val="18"/>
          <w:szCs w:val="18"/>
        </w:rPr>
        <w:t>ha</w:t>
      </w:r>
      <w:proofErr w:type="gramEnd"/>
      <w:r w:rsidRPr="00C54F5D">
        <w:rPr>
          <w:rFonts w:eastAsia="Calibri"/>
          <w:i/>
          <w:color w:val="595959" w:themeColor="text1" w:themeTint="A6"/>
          <w:sz w:val="18"/>
          <w:szCs w:val="18"/>
        </w:rPr>
        <w:t xml:space="preserve"> közreműködése az eljárásban a verseny tisztaságának sérelmét eredményezheti.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316F6"/>
    <w:multiLevelType w:val="multilevel"/>
    <w:tmpl w:val="3C0E67AC"/>
    <w:lvl w:ilvl="0">
      <w:start w:val="1"/>
      <w:numFmt w:val="bullet"/>
      <w:lvlText w:val="-"/>
      <w:lvlJc w:val="left"/>
      <w:pPr>
        <w:ind w:left="2771" w:hanging="360"/>
      </w:pPr>
      <w:rPr>
        <w:rFonts w:ascii="Symbol" w:hAnsi="Symbol" w:cs="Symbol" w:hint="default"/>
      </w:rPr>
    </w:lvl>
    <w:lvl w:ilvl="1">
      <w:start w:val="1"/>
      <w:numFmt w:val="bullet"/>
      <w:lvlText w:val="o"/>
      <w:lvlJc w:val="left"/>
      <w:pPr>
        <w:ind w:left="1211" w:hanging="360"/>
      </w:pPr>
      <w:rPr>
        <w:rFonts w:ascii="Courier New" w:hAnsi="Courier New" w:cs="Courier New" w:hint="default"/>
      </w:rPr>
    </w:lvl>
    <w:lvl w:ilvl="2">
      <w:start w:val="1"/>
      <w:numFmt w:val="bullet"/>
      <w:lvlText w:val=""/>
      <w:lvlJc w:val="left"/>
      <w:pPr>
        <w:ind w:left="3012" w:hanging="360"/>
      </w:pPr>
      <w:rPr>
        <w:rFonts w:ascii="Wingdings" w:hAnsi="Wingdings" w:cs="Wingdings" w:hint="default"/>
      </w:rPr>
    </w:lvl>
    <w:lvl w:ilvl="3">
      <w:start w:val="1"/>
      <w:numFmt w:val="bullet"/>
      <w:lvlText w:val=""/>
      <w:lvlJc w:val="left"/>
      <w:pPr>
        <w:ind w:left="3732" w:hanging="360"/>
      </w:pPr>
      <w:rPr>
        <w:rFonts w:ascii="Symbol" w:hAnsi="Symbol" w:cs="Symbol" w:hint="default"/>
      </w:rPr>
    </w:lvl>
    <w:lvl w:ilvl="4">
      <w:start w:val="1"/>
      <w:numFmt w:val="bullet"/>
      <w:lvlText w:val="o"/>
      <w:lvlJc w:val="left"/>
      <w:pPr>
        <w:ind w:left="4452" w:hanging="360"/>
      </w:pPr>
      <w:rPr>
        <w:rFonts w:ascii="Courier New" w:hAnsi="Courier New" w:cs="Courier New" w:hint="default"/>
      </w:rPr>
    </w:lvl>
    <w:lvl w:ilvl="5">
      <w:start w:val="1"/>
      <w:numFmt w:val="bullet"/>
      <w:lvlText w:val=""/>
      <w:lvlJc w:val="left"/>
      <w:pPr>
        <w:ind w:left="5172" w:hanging="360"/>
      </w:pPr>
      <w:rPr>
        <w:rFonts w:ascii="Wingdings" w:hAnsi="Wingdings" w:cs="Wingdings" w:hint="default"/>
      </w:rPr>
    </w:lvl>
    <w:lvl w:ilvl="6">
      <w:start w:val="1"/>
      <w:numFmt w:val="bullet"/>
      <w:lvlText w:val=""/>
      <w:lvlJc w:val="left"/>
      <w:pPr>
        <w:ind w:left="5892" w:hanging="360"/>
      </w:pPr>
      <w:rPr>
        <w:rFonts w:ascii="Symbol" w:hAnsi="Symbol" w:cs="Symbol" w:hint="default"/>
      </w:rPr>
    </w:lvl>
    <w:lvl w:ilvl="7">
      <w:start w:val="1"/>
      <w:numFmt w:val="bullet"/>
      <w:lvlText w:val="o"/>
      <w:lvlJc w:val="left"/>
      <w:pPr>
        <w:ind w:left="6612" w:hanging="360"/>
      </w:pPr>
      <w:rPr>
        <w:rFonts w:ascii="Courier New" w:hAnsi="Courier New" w:cs="Courier New" w:hint="default"/>
      </w:rPr>
    </w:lvl>
    <w:lvl w:ilvl="8">
      <w:start w:val="1"/>
      <w:numFmt w:val="bullet"/>
      <w:lvlText w:val=""/>
      <w:lvlJc w:val="left"/>
      <w:pPr>
        <w:ind w:left="7332" w:hanging="360"/>
      </w:pPr>
      <w:rPr>
        <w:rFonts w:ascii="Wingdings" w:hAnsi="Wingdings" w:cs="Wingdings" w:hint="default"/>
      </w:rPr>
    </w:lvl>
  </w:abstractNum>
  <w:abstractNum w:abstractNumId="1" w15:restartNumberingAfterBreak="0">
    <w:nsid w:val="05C1688D"/>
    <w:multiLevelType w:val="multilevel"/>
    <w:tmpl w:val="67963C2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BF71379"/>
    <w:multiLevelType w:val="hybridMultilevel"/>
    <w:tmpl w:val="844837A2"/>
    <w:lvl w:ilvl="0" w:tplc="5768CAA8">
      <w:numFmt w:val="bullet"/>
      <w:lvlText w:val="-"/>
      <w:lvlJc w:val="left"/>
      <w:pPr>
        <w:ind w:left="720" w:hanging="360"/>
      </w:pPr>
      <w:rPr>
        <w:rFonts w:ascii="Times New Roman" w:eastAsia="SimSu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26CD3F18"/>
    <w:multiLevelType w:val="hybridMultilevel"/>
    <w:tmpl w:val="69C8BB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07355F3"/>
    <w:multiLevelType w:val="hybridMultilevel"/>
    <w:tmpl w:val="8DCA092C"/>
    <w:lvl w:ilvl="0" w:tplc="D96EF842">
      <w:start w:val="2"/>
      <w:numFmt w:val="bullet"/>
      <w:lvlText w:val="-"/>
      <w:lvlJc w:val="left"/>
      <w:pPr>
        <w:ind w:left="720" w:hanging="360"/>
      </w:pPr>
      <w:rPr>
        <w:rFonts w:ascii="Calibri" w:eastAsia="Times New Roman"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367E2CA8"/>
    <w:multiLevelType w:val="hybridMultilevel"/>
    <w:tmpl w:val="76668F9E"/>
    <w:lvl w:ilvl="0" w:tplc="1B20E922">
      <w:start w:val="1"/>
      <w:numFmt w:val="lowerLetter"/>
      <w:lvlText w:val="%1)"/>
      <w:lvlJc w:val="left"/>
      <w:pPr>
        <w:ind w:left="928" w:hanging="360"/>
      </w:pPr>
      <w:rPr>
        <w:rFonts w:hint="default"/>
        <w:i/>
      </w:rPr>
    </w:lvl>
    <w:lvl w:ilvl="1" w:tplc="040E0019" w:tentative="1">
      <w:start w:val="1"/>
      <w:numFmt w:val="lowerLetter"/>
      <w:lvlText w:val="%2."/>
      <w:lvlJc w:val="left"/>
      <w:pPr>
        <w:ind w:left="1648" w:hanging="360"/>
      </w:pPr>
    </w:lvl>
    <w:lvl w:ilvl="2" w:tplc="040E001B" w:tentative="1">
      <w:start w:val="1"/>
      <w:numFmt w:val="lowerRoman"/>
      <w:lvlText w:val="%3."/>
      <w:lvlJc w:val="right"/>
      <w:pPr>
        <w:ind w:left="2368" w:hanging="180"/>
      </w:pPr>
    </w:lvl>
    <w:lvl w:ilvl="3" w:tplc="040E000F" w:tentative="1">
      <w:start w:val="1"/>
      <w:numFmt w:val="decimal"/>
      <w:lvlText w:val="%4."/>
      <w:lvlJc w:val="left"/>
      <w:pPr>
        <w:ind w:left="3088" w:hanging="360"/>
      </w:pPr>
    </w:lvl>
    <w:lvl w:ilvl="4" w:tplc="040E0019" w:tentative="1">
      <w:start w:val="1"/>
      <w:numFmt w:val="lowerLetter"/>
      <w:lvlText w:val="%5."/>
      <w:lvlJc w:val="left"/>
      <w:pPr>
        <w:ind w:left="3808" w:hanging="360"/>
      </w:pPr>
    </w:lvl>
    <w:lvl w:ilvl="5" w:tplc="040E001B" w:tentative="1">
      <w:start w:val="1"/>
      <w:numFmt w:val="lowerRoman"/>
      <w:lvlText w:val="%6."/>
      <w:lvlJc w:val="right"/>
      <w:pPr>
        <w:ind w:left="4528" w:hanging="180"/>
      </w:pPr>
    </w:lvl>
    <w:lvl w:ilvl="6" w:tplc="040E000F" w:tentative="1">
      <w:start w:val="1"/>
      <w:numFmt w:val="decimal"/>
      <w:lvlText w:val="%7."/>
      <w:lvlJc w:val="left"/>
      <w:pPr>
        <w:ind w:left="5248" w:hanging="360"/>
      </w:pPr>
    </w:lvl>
    <w:lvl w:ilvl="7" w:tplc="040E0019" w:tentative="1">
      <w:start w:val="1"/>
      <w:numFmt w:val="lowerLetter"/>
      <w:lvlText w:val="%8."/>
      <w:lvlJc w:val="left"/>
      <w:pPr>
        <w:ind w:left="5968" w:hanging="360"/>
      </w:pPr>
    </w:lvl>
    <w:lvl w:ilvl="8" w:tplc="040E001B" w:tentative="1">
      <w:start w:val="1"/>
      <w:numFmt w:val="lowerRoman"/>
      <w:lvlText w:val="%9."/>
      <w:lvlJc w:val="right"/>
      <w:pPr>
        <w:ind w:left="6688" w:hanging="180"/>
      </w:pPr>
    </w:lvl>
  </w:abstractNum>
  <w:abstractNum w:abstractNumId="6" w15:restartNumberingAfterBreak="0">
    <w:nsid w:val="5AB62FA8"/>
    <w:multiLevelType w:val="multilevel"/>
    <w:tmpl w:val="EEE8F8BC"/>
    <w:lvl w:ilvl="0">
      <w:start w:val="1"/>
      <w:numFmt w:val="bullet"/>
      <w:lvlText w:val="-"/>
      <w:lvlJc w:val="left"/>
      <w:pPr>
        <w:ind w:left="720" w:hanging="360"/>
      </w:pPr>
      <w:rPr>
        <w:rFonts w:ascii="&quot;Calibri&quot;" w:hAnsi="&quot;Calibri&quot;" w:cs="&quot;Calibri&quo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657A4A89"/>
    <w:multiLevelType w:val="multilevel"/>
    <w:tmpl w:val="5DF26E62"/>
    <w:lvl w:ilvl="0">
      <w:start w:val="1"/>
      <w:numFmt w:val="lowerLetter"/>
      <w:lvlText w:val="%1)"/>
      <w:lvlJc w:val="left"/>
      <w:pPr>
        <w:tabs>
          <w:tab w:val="num" w:pos="1068"/>
        </w:tabs>
        <w:ind w:left="1068" w:hanging="36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68777DCF"/>
    <w:multiLevelType w:val="hybridMultilevel"/>
    <w:tmpl w:val="1CE27FA4"/>
    <w:lvl w:ilvl="0" w:tplc="355ED8A8">
      <w:start w:val="1"/>
      <w:numFmt w:val="lowerLetter"/>
      <w:lvlText w:val="%1)"/>
      <w:lvlJc w:val="left"/>
      <w:pPr>
        <w:ind w:left="1167" w:hanging="360"/>
      </w:pPr>
      <w:rPr>
        <w:rFonts w:hint="default"/>
      </w:rPr>
    </w:lvl>
    <w:lvl w:ilvl="1" w:tplc="040E0019" w:tentative="1">
      <w:start w:val="1"/>
      <w:numFmt w:val="lowerLetter"/>
      <w:lvlText w:val="%2."/>
      <w:lvlJc w:val="left"/>
      <w:pPr>
        <w:ind w:left="1887" w:hanging="360"/>
      </w:pPr>
    </w:lvl>
    <w:lvl w:ilvl="2" w:tplc="040E001B" w:tentative="1">
      <w:start w:val="1"/>
      <w:numFmt w:val="lowerRoman"/>
      <w:lvlText w:val="%3."/>
      <w:lvlJc w:val="right"/>
      <w:pPr>
        <w:ind w:left="2607" w:hanging="180"/>
      </w:pPr>
    </w:lvl>
    <w:lvl w:ilvl="3" w:tplc="040E000F" w:tentative="1">
      <w:start w:val="1"/>
      <w:numFmt w:val="decimal"/>
      <w:lvlText w:val="%4."/>
      <w:lvlJc w:val="left"/>
      <w:pPr>
        <w:ind w:left="3327" w:hanging="360"/>
      </w:pPr>
    </w:lvl>
    <w:lvl w:ilvl="4" w:tplc="040E0019" w:tentative="1">
      <w:start w:val="1"/>
      <w:numFmt w:val="lowerLetter"/>
      <w:lvlText w:val="%5."/>
      <w:lvlJc w:val="left"/>
      <w:pPr>
        <w:ind w:left="4047" w:hanging="360"/>
      </w:pPr>
    </w:lvl>
    <w:lvl w:ilvl="5" w:tplc="040E001B" w:tentative="1">
      <w:start w:val="1"/>
      <w:numFmt w:val="lowerRoman"/>
      <w:lvlText w:val="%6."/>
      <w:lvlJc w:val="right"/>
      <w:pPr>
        <w:ind w:left="4767" w:hanging="180"/>
      </w:pPr>
    </w:lvl>
    <w:lvl w:ilvl="6" w:tplc="040E000F" w:tentative="1">
      <w:start w:val="1"/>
      <w:numFmt w:val="decimal"/>
      <w:lvlText w:val="%7."/>
      <w:lvlJc w:val="left"/>
      <w:pPr>
        <w:ind w:left="5487" w:hanging="360"/>
      </w:pPr>
    </w:lvl>
    <w:lvl w:ilvl="7" w:tplc="040E0019" w:tentative="1">
      <w:start w:val="1"/>
      <w:numFmt w:val="lowerLetter"/>
      <w:lvlText w:val="%8."/>
      <w:lvlJc w:val="left"/>
      <w:pPr>
        <w:ind w:left="6207" w:hanging="360"/>
      </w:pPr>
    </w:lvl>
    <w:lvl w:ilvl="8" w:tplc="040E001B" w:tentative="1">
      <w:start w:val="1"/>
      <w:numFmt w:val="lowerRoman"/>
      <w:lvlText w:val="%9."/>
      <w:lvlJc w:val="right"/>
      <w:pPr>
        <w:ind w:left="6927" w:hanging="180"/>
      </w:pPr>
    </w:lvl>
  </w:abstractNum>
  <w:abstractNum w:abstractNumId="9" w15:restartNumberingAfterBreak="0">
    <w:nsid w:val="6A6740AC"/>
    <w:multiLevelType w:val="hybridMultilevel"/>
    <w:tmpl w:val="6E7262F0"/>
    <w:lvl w:ilvl="0" w:tplc="040E0017">
      <w:start w:val="1"/>
      <w:numFmt w:val="lowerLetter"/>
      <w:lvlText w:val="%1)"/>
      <w:lvlJc w:val="left"/>
      <w:pPr>
        <w:ind w:left="1288" w:hanging="360"/>
      </w:pPr>
    </w:lvl>
    <w:lvl w:ilvl="1" w:tplc="040E0019" w:tentative="1">
      <w:start w:val="1"/>
      <w:numFmt w:val="lowerLetter"/>
      <w:lvlText w:val="%2."/>
      <w:lvlJc w:val="left"/>
      <w:pPr>
        <w:ind w:left="2008" w:hanging="360"/>
      </w:pPr>
    </w:lvl>
    <w:lvl w:ilvl="2" w:tplc="040E001B" w:tentative="1">
      <w:start w:val="1"/>
      <w:numFmt w:val="lowerRoman"/>
      <w:lvlText w:val="%3."/>
      <w:lvlJc w:val="right"/>
      <w:pPr>
        <w:ind w:left="2728" w:hanging="180"/>
      </w:pPr>
    </w:lvl>
    <w:lvl w:ilvl="3" w:tplc="040E000F" w:tentative="1">
      <w:start w:val="1"/>
      <w:numFmt w:val="decimal"/>
      <w:lvlText w:val="%4."/>
      <w:lvlJc w:val="left"/>
      <w:pPr>
        <w:ind w:left="3448" w:hanging="360"/>
      </w:pPr>
    </w:lvl>
    <w:lvl w:ilvl="4" w:tplc="040E0019" w:tentative="1">
      <w:start w:val="1"/>
      <w:numFmt w:val="lowerLetter"/>
      <w:lvlText w:val="%5."/>
      <w:lvlJc w:val="left"/>
      <w:pPr>
        <w:ind w:left="4168" w:hanging="360"/>
      </w:pPr>
    </w:lvl>
    <w:lvl w:ilvl="5" w:tplc="040E001B" w:tentative="1">
      <w:start w:val="1"/>
      <w:numFmt w:val="lowerRoman"/>
      <w:lvlText w:val="%6."/>
      <w:lvlJc w:val="right"/>
      <w:pPr>
        <w:ind w:left="4888" w:hanging="180"/>
      </w:pPr>
    </w:lvl>
    <w:lvl w:ilvl="6" w:tplc="040E000F" w:tentative="1">
      <w:start w:val="1"/>
      <w:numFmt w:val="decimal"/>
      <w:lvlText w:val="%7."/>
      <w:lvlJc w:val="left"/>
      <w:pPr>
        <w:ind w:left="5608" w:hanging="360"/>
      </w:pPr>
    </w:lvl>
    <w:lvl w:ilvl="7" w:tplc="040E0019" w:tentative="1">
      <w:start w:val="1"/>
      <w:numFmt w:val="lowerLetter"/>
      <w:lvlText w:val="%8."/>
      <w:lvlJc w:val="left"/>
      <w:pPr>
        <w:ind w:left="6328" w:hanging="360"/>
      </w:pPr>
    </w:lvl>
    <w:lvl w:ilvl="8" w:tplc="040E001B" w:tentative="1">
      <w:start w:val="1"/>
      <w:numFmt w:val="lowerRoman"/>
      <w:lvlText w:val="%9."/>
      <w:lvlJc w:val="right"/>
      <w:pPr>
        <w:ind w:left="7048" w:hanging="180"/>
      </w:pPr>
    </w:lvl>
  </w:abstractNum>
  <w:num w:numId="1">
    <w:abstractNumId w:val="7"/>
  </w:num>
  <w:num w:numId="2">
    <w:abstractNumId w:val="0"/>
  </w:num>
  <w:num w:numId="3">
    <w:abstractNumId w:val="6"/>
  </w:num>
  <w:num w:numId="4">
    <w:abstractNumId w:val="1"/>
  </w:num>
  <w:num w:numId="5">
    <w:abstractNumId w:val="4"/>
  </w:num>
  <w:num w:numId="6">
    <w:abstractNumId w:val="3"/>
  </w:num>
  <w:num w:numId="7">
    <w:abstractNumId w:val="2"/>
  </w:num>
  <w:num w:numId="8">
    <w:abstractNumId w:val="8"/>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285"/>
    <w:rsid w:val="000037A7"/>
    <w:rsid w:val="00057290"/>
    <w:rsid w:val="00075AF1"/>
    <w:rsid w:val="000941DB"/>
    <w:rsid w:val="000B573E"/>
    <w:rsid w:val="0011701A"/>
    <w:rsid w:val="001178DD"/>
    <w:rsid w:val="00151441"/>
    <w:rsid w:val="00172CBD"/>
    <w:rsid w:val="00186795"/>
    <w:rsid w:val="001C7EBC"/>
    <w:rsid w:val="001D259A"/>
    <w:rsid w:val="001E0285"/>
    <w:rsid w:val="001F3412"/>
    <w:rsid w:val="0020412A"/>
    <w:rsid w:val="00206BB3"/>
    <w:rsid w:val="00227F25"/>
    <w:rsid w:val="00253B89"/>
    <w:rsid w:val="0027306A"/>
    <w:rsid w:val="002A1377"/>
    <w:rsid w:val="002A38DA"/>
    <w:rsid w:val="002B078C"/>
    <w:rsid w:val="002B197A"/>
    <w:rsid w:val="002B3378"/>
    <w:rsid w:val="002C2FF2"/>
    <w:rsid w:val="002D49EA"/>
    <w:rsid w:val="002D5C62"/>
    <w:rsid w:val="002D70ED"/>
    <w:rsid w:val="00345B9F"/>
    <w:rsid w:val="00353188"/>
    <w:rsid w:val="0036471A"/>
    <w:rsid w:val="00377233"/>
    <w:rsid w:val="003839B6"/>
    <w:rsid w:val="00386864"/>
    <w:rsid w:val="003A2CC9"/>
    <w:rsid w:val="003A720E"/>
    <w:rsid w:val="003B6851"/>
    <w:rsid w:val="003C07C3"/>
    <w:rsid w:val="003C51FA"/>
    <w:rsid w:val="003D58BB"/>
    <w:rsid w:val="003E2D83"/>
    <w:rsid w:val="003E5675"/>
    <w:rsid w:val="00411346"/>
    <w:rsid w:val="0042307C"/>
    <w:rsid w:val="004242DB"/>
    <w:rsid w:val="00434060"/>
    <w:rsid w:val="0043576B"/>
    <w:rsid w:val="00435E7C"/>
    <w:rsid w:val="00442FD7"/>
    <w:rsid w:val="004460BF"/>
    <w:rsid w:val="00451765"/>
    <w:rsid w:val="00484042"/>
    <w:rsid w:val="004841C6"/>
    <w:rsid w:val="00485F69"/>
    <w:rsid w:val="004D401B"/>
    <w:rsid w:val="004E328D"/>
    <w:rsid w:val="004E6FC9"/>
    <w:rsid w:val="0050395B"/>
    <w:rsid w:val="00506DA5"/>
    <w:rsid w:val="005248A4"/>
    <w:rsid w:val="00526430"/>
    <w:rsid w:val="00526C63"/>
    <w:rsid w:val="0054476F"/>
    <w:rsid w:val="00566FCA"/>
    <w:rsid w:val="005B1B26"/>
    <w:rsid w:val="005D2D0B"/>
    <w:rsid w:val="005F60EC"/>
    <w:rsid w:val="006020AB"/>
    <w:rsid w:val="00636354"/>
    <w:rsid w:val="0066708B"/>
    <w:rsid w:val="00673A91"/>
    <w:rsid w:val="006C3D5D"/>
    <w:rsid w:val="006C532C"/>
    <w:rsid w:val="006C5C24"/>
    <w:rsid w:val="006D4D53"/>
    <w:rsid w:val="006D74D1"/>
    <w:rsid w:val="00700CB3"/>
    <w:rsid w:val="0070115A"/>
    <w:rsid w:val="00704D73"/>
    <w:rsid w:val="00724CEE"/>
    <w:rsid w:val="007320F8"/>
    <w:rsid w:val="00742E18"/>
    <w:rsid w:val="00760C55"/>
    <w:rsid w:val="007637BD"/>
    <w:rsid w:val="00782749"/>
    <w:rsid w:val="00784B0F"/>
    <w:rsid w:val="007878BB"/>
    <w:rsid w:val="007A4359"/>
    <w:rsid w:val="007C39FC"/>
    <w:rsid w:val="00825724"/>
    <w:rsid w:val="00860477"/>
    <w:rsid w:val="00892F2C"/>
    <w:rsid w:val="008A3ADA"/>
    <w:rsid w:val="008B11D4"/>
    <w:rsid w:val="008B1A5B"/>
    <w:rsid w:val="008C38C6"/>
    <w:rsid w:val="008D75D5"/>
    <w:rsid w:val="008F7EFE"/>
    <w:rsid w:val="009000F9"/>
    <w:rsid w:val="00902009"/>
    <w:rsid w:val="00903B70"/>
    <w:rsid w:val="0090792A"/>
    <w:rsid w:val="00931D4D"/>
    <w:rsid w:val="00960C8E"/>
    <w:rsid w:val="00960C99"/>
    <w:rsid w:val="00960FC2"/>
    <w:rsid w:val="009E07AE"/>
    <w:rsid w:val="009F5720"/>
    <w:rsid w:val="00A0754F"/>
    <w:rsid w:val="00A14E32"/>
    <w:rsid w:val="00A20306"/>
    <w:rsid w:val="00A20E9D"/>
    <w:rsid w:val="00A22439"/>
    <w:rsid w:val="00A57A5D"/>
    <w:rsid w:val="00A8647D"/>
    <w:rsid w:val="00AA0936"/>
    <w:rsid w:val="00AA5A96"/>
    <w:rsid w:val="00AA714D"/>
    <w:rsid w:val="00AE4641"/>
    <w:rsid w:val="00AF406C"/>
    <w:rsid w:val="00B13381"/>
    <w:rsid w:val="00B17F04"/>
    <w:rsid w:val="00B47532"/>
    <w:rsid w:val="00B72A9F"/>
    <w:rsid w:val="00B73FD3"/>
    <w:rsid w:val="00BA7ED2"/>
    <w:rsid w:val="00BB0C2A"/>
    <w:rsid w:val="00BC317C"/>
    <w:rsid w:val="00BF3ECB"/>
    <w:rsid w:val="00BF4779"/>
    <w:rsid w:val="00C0006C"/>
    <w:rsid w:val="00C21EFA"/>
    <w:rsid w:val="00C2423D"/>
    <w:rsid w:val="00C35981"/>
    <w:rsid w:val="00C54F5D"/>
    <w:rsid w:val="00C76CCC"/>
    <w:rsid w:val="00C84E99"/>
    <w:rsid w:val="00CC4C25"/>
    <w:rsid w:val="00CF00E4"/>
    <w:rsid w:val="00D05FBA"/>
    <w:rsid w:val="00D25BCC"/>
    <w:rsid w:val="00D265D2"/>
    <w:rsid w:val="00D31E2D"/>
    <w:rsid w:val="00D47A87"/>
    <w:rsid w:val="00D60471"/>
    <w:rsid w:val="00DB43CE"/>
    <w:rsid w:val="00DC6641"/>
    <w:rsid w:val="00DC78AC"/>
    <w:rsid w:val="00DE6AC1"/>
    <w:rsid w:val="00E256B4"/>
    <w:rsid w:val="00E550E0"/>
    <w:rsid w:val="00E67B70"/>
    <w:rsid w:val="00E77127"/>
    <w:rsid w:val="00E932B4"/>
    <w:rsid w:val="00EB435E"/>
    <w:rsid w:val="00EC0631"/>
    <w:rsid w:val="00EE6E13"/>
    <w:rsid w:val="00EF102B"/>
    <w:rsid w:val="00F06AB9"/>
    <w:rsid w:val="00F3579F"/>
    <w:rsid w:val="00F42DB7"/>
    <w:rsid w:val="00F55FEE"/>
    <w:rsid w:val="00F62FAB"/>
    <w:rsid w:val="00F64ACC"/>
    <w:rsid w:val="00F83B2E"/>
    <w:rsid w:val="00F858AC"/>
    <w:rsid w:val="00F872E4"/>
    <w:rsid w:val="00FB6B95"/>
    <w:rsid w:val="00FC609A"/>
    <w:rsid w:val="00FD4D6C"/>
    <w:rsid w:val="00FE505F"/>
    <w:rsid w:val="00FF2216"/>
  </w:rsids>
  <m:mathPr>
    <m:mathFont m:val="Cambria Math"/>
    <m:brkBin m:val="before"/>
    <m:brkBinSub m:val="--"/>
    <m:smallFrac m:val="0"/>
    <m:dispDef/>
    <m:lMargin m:val="0"/>
    <m:rMargin m:val="0"/>
    <m:defJc m:val="centerGroup"/>
    <m:wrapIndent m:val="1440"/>
    <m:intLim m:val="subSup"/>
    <m:naryLim m:val="undOvr"/>
  </m:mathPr>
  <w:themeFontLang w:val="hu-H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A9134"/>
  <w15:docId w15:val="{8D003092-8796-44D8-B830-40E0A4C05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5713D"/>
    <w:pPr>
      <w:spacing w:after="200"/>
      <w:jc w:val="both"/>
    </w:pPr>
    <w:rPr>
      <w:rFonts w:eastAsia="Times New Roman" w:cs="Times New Roman"/>
      <w:szCs w:val="24"/>
      <w:lang w:eastAsia="hu-HU"/>
    </w:rPr>
  </w:style>
  <w:style w:type="paragraph" w:styleId="Cmsor1">
    <w:name w:val="heading 1"/>
    <w:basedOn w:val="Norml"/>
    <w:next w:val="Norml"/>
    <w:link w:val="Cmsor1Char"/>
    <w:qFormat/>
    <w:rsid w:val="0095713D"/>
    <w:pPr>
      <w:keepNext/>
      <w:outlineLvl w:val="0"/>
    </w:pPr>
    <w:rPr>
      <w:szCs w:val="20"/>
    </w:rPr>
  </w:style>
  <w:style w:type="paragraph" w:styleId="Cmsor2">
    <w:name w:val="heading 2"/>
    <w:basedOn w:val="Norml"/>
    <w:next w:val="Norml"/>
    <w:link w:val="Cmsor2Char"/>
    <w:qFormat/>
    <w:rsid w:val="0095713D"/>
    <w:pPr>
      <w:keepNext/>
      <w:jc w:val="center"/>
      <w:outlineLvl w:val="1"/>
    </w:pPr>
    <w:rPr>
      <w:szCs w:val="20"/>
    </w:rPr>
  </w:style>
  <w:style w:type="paragraph" w:styleId="Cmsor3">
    <w:name w:val="heading 3"/>
    <w:basedOn w:val="Norml"/>
    <w:next w:val="Norml"/>
    <w:link w:val="Cmsor3Char"/>
    <w:qFormat/>
    <w:rsid w:val="0095713D"/>
    <w:pPr>
      <w:keepNext/>
      <w:jc w:val="center"/>
      <w:outlineLvl w:val="2"/>
    </w:pPr>
    <w:rPr>
      <w:i/>
      <w:szCs w:val="20"/>
      <w:lang w:val="x-none" w:eastAsia="x-none"/>
    </w:rPr>
  </w:style>
  <w:style w:type="paragraph" w:styleId="Cmsor4">
    <w:name w:val="heading 4"/>
    <w:basedOn w:val="Norml"/>
    <w:next w:val="Norml"/>
    <w:link w:val="Cmsor4Char"/>
    <w:qFormat/>
    <w:rsid w:val="0095713D"/>
    <w:pPr>
      <w:keepNext/>
      <w:outlineLvl w:val="3"/>
    </w:pPr>
    <w:rPr>
      <w:szCs w:val="20"/>
      <w:u w:val="single"/>
    </w:rPr>
  </w:style>
  <w:style w:type="paragraph" w:styleId="Cmsor5">
    <w:name w:val="heading 5"/>
    <w:basedOn w:val="Norml"/>
    <w:next w:val="Norml"/>
    <w:link w:val="Cmsor5Char"/>
    <w:qFormat/>
    <w:rsid w:val="0095713D"/>
    <w:pPr>
      <w:keepNext/>
      <w:outlineLvl w:val="4"/>
    </w:pPr>
    <w:rPr>
      <w:i/>
      <w:szCs w:val="20"/>
    </w:rPr>
  </w:style>
  <w:style w:type="paragraph" w:styleId="Cmsor6">
    <w:name w:val="heading 6"/>
    <w:basedOn w:val="Norml"/>
    <w:next w:val="Norml"/>
    <w:link w:val="Cmsor6Char"/>
    <w:qFormat/>
    <w:rsid w:val="0095713D"/>
    <w:pPr>
      <w:keepNext/>
      <w:ind w:left="420"/>
      <w:outlineLvl w:val="5"/>
    </w:pPr>
    <w:rPr>
      <w:szCs w:val="20"/>
      <w:u w:val="single"/>
    </w:rPr>
  </w:style>
  <w:style w:type="paragraph" w:styleId="Cmsor7">
    <w:name w:val="heading 7"/>
    <w:basedOn w:val="Norml"/>
    <w:next w:val="Norml"/>
    <w:link w:val="Cmsor7Char"/>
    <w:qFormat/>
    <w:rsid w:val="0095713D"/>
    <w:pPr>
      <w:keepNext/>
      <w:outlineLvl w:val="6"/>
    </w:pPr>
    <w:rPr>
      <w:i/>
      <w:szCs w:val="20"/>
    </w:rPr>
  </w:style>
  <w:style w:type="paragraph" w:styleId="Cmsor8">
    <w:name w:val="heading 8"/>
    <w:basedOn w:val="Norml"/>
    <w:next w:val="Norml"/>
    <w:link w:val="Cmsor8Char"/>
    <w:qFormat/>
    <w:rsid w:val="0095713D"/>
    <w:pPr>
      <w:keepNext/>
      <w:ind w:firstLine="709"/>
      <w:outlineLvl w:val="7"/>
    </w:pPr>
    <w:rPr>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qFormat/>
    <w:rsid w:val="0095713D"/>
    <w:rPr>
      <w:rFonts w:eastAsia="Times New Roman" w:cs="Times New Roman"/>
      <w:szCs w:val="20"/>
      <w:lang w:eastAsia="hu-HU"/>
    </w:rPr>
  </w:style>
  <w:style w:type="character" w:customStyle="1" w:styleId="Cmsor2Char">
    <w:name w:val="Címsor 2 Char"/>
    <w:basedOn w:val="Bekezdsalapbettpusa"/>
    <w:link w:val="Cmsor2"/>
    <w:qFormat/>
    <w:rsid w:val="0095713D"/>
    <w:rPr>
      <w:rFonts w:eastAsia="Times New Roman" w:cs="Times New Roman"/>
      <w:szCs w:val="20"/>
      <w:lang w:eastAsia="hu-HU"/>
    </w:rPr>
  </w:style>
  <w:style w:type="character" w:customStyle="1" w:styleId="Cmsor3Char">
    <w:name w:val="Címsor 3 Char"/>
    <w:basedOn w:val="Bekezdsalapbettpusa"/>
    <w:link w:val="Cmsor3"/>
    <w:qFormat/>
    <w:rsid w:val="0095713D"/>
    <w:rPr>
      <w:rFonts w:eastAsia="Times New Roman" w:cs="Times New Roman"/>
      <w:i/>
      <w:szCs w:val="20"/>
      <w:lang w:val="x-none" w:eastAsia="x-none"/>
    </w:rPr>
  </w:style>
  <w:style w:type="character" w:customStyle="1" w:styleId="Cmsor4Char">
    <w:name w:val="Címsor 4 Char"/>
    <w:basedOn w:val="Bekezdsalapbettpusa"/>
    <w:link w:val="Cmsor4"/>
    <w:qFormat/>
    <w:rsid w:val="0095713D"/>
    <w:rPr>
      <w:rFonts w:eastAsia="Times New Roman" w:cs="Times New Roman"/>
      <w:szCs w:val="20"/>
      <w:u w:val="single"/>
      <w:lang w:eastAsia="hu-HU"/>
    </w:rPr>
  </w:style>
  <w:style w:type="character" w:customStyle="1" w:styleId="Cmsor5Char">
    <w:name w:val="Címsor 5 Char"/>
    <w:basedOn w:val="Bekezdsalapbettpusa"/>
    <w:link w:val="Cmsor5"/>
    <w:qFormat/>
    <w:rsid w:val="0095713D"/>
    <w:rPr>
      <w:rFonts w:eastAsia="Times New Roman" w:cs="Times New Roman"/>
      <w:i/>
      <w:szCs w:val="20"/>
      <w:lang w:eastAsia="hu-HU"/>
    </w:rPr>
  </w:style>
  <w:style w:type="character" w:customStyle="1" w:styleId="Cmsor6Char">
    <w:name w:val="Címsor 6 Char"/>
    <w:basedOn w:val="Bekezdsalapbettpusa"/>
    <w:link w:val="Cmsor6"/>
    <w:qFormat/>
    <w:rsid w:val="0095713D"/>
    <w:rPr>
      <w:rFonts w:eastAsia="Times New Roman" w:cs="Times New Roman"/>
      <w:szCs w:val="20"/>
      <w:u w:val="single"/>
      <w:lang w:eastAsia="hu-HU"/>
    </w:rPr>
  </w:style>
  <w:style w:type="character" w:customStyle="1" w:styleId="Cmsor7Char">
    <w:name w:val="Címsor 7 Char"/>
    <w:basedOn w:val="Bekezdsalapbettpusa"/>
    <w:link w:val="Cmsor7"/>
    <w:qFormat/>
    <w:rsid w:val="0095713D"/>
    <w:rPr>
      <w:rFonts w:eastAsia="Times New Roman" w:cs="Times New Roman"/>
      <w:i/>
      <w:szCs w:val="20"/>
      <w:lang w:eastAsia="hu-HU"/>
    </w:rPr>
  </w:style>
  <w:style w:type="character" w:customStyle="1" w:styleId="Cmsor8Char">
    <w:name w:val="Címsor 8 Char"/>
    <w:basedOn w:val="Bekezdsalapbettpusa"/>
    <w:link w:val="Cmsor8"/>
    <w:qFormat/>
    <w:rsid w:val="0095713D"/>
    <w:rPr>
      <w:rFonts w:eastAsia="Times New Roman" w:cs="Times New Roman"/>
      <w:szCs w:val="20"/>
      <w:lang w:eastAsia="hu-HU"/>
    </w:rPr>
  </w:style>
  <w:style w:type="character" w:customStyle="1" w:styleId="Internet-hivatkozs">
    <w:name w:val="Internet-hivatkozás"/>
    <w:uiPriority w:val="99"/>
    <w:rsid w:val="0095713D"/>
    <w:rPr>
      <w:color w:val="0000FF"/>
      <w:u w:val="single"/>
    </w:rPr>
  </w:style>
  <w:style w:type="character" w:customStyle="1" w:styleId="SzvegtrzsChar">
    <w:name w:val="Szövegtörzs Char"/>
    <w:basedOn w:val="Bekezdsalapbettpusa"/>
    <w:link w:val="Szvegtrzs"/>
    <w:qFormat/>
    <w:rsid w:val="0095713D"/>
    <w:rPr>
      <w:rFonts w:eastAsia="Times New Roman" w:cs="Times New Roman"/>
      <w:szCs w:val="20"/>
      <w:lang w:eastAsia="hu-HU"/>
    </w:rPr>
  </w:style>
  <w:style w:type="character" w:customStyle="1" w:styleId="Szvegtrzsbehzssal2Char">
    <w:name w:val="Szövegtörzs behúzással 2 Char"/>
    <w:basedOn w:val="Bekezdsalapbettpusa"/>
    <w:link w:val="Szvegtrzsbehzssal2"/>
    <w:qFormat/>
    <w:rsid w:val="0095713D"/>
    <w:rPr>
      <w:rFonts w:eastAsia="Times New Roman" w:cs="Times New Roman"/>
      <w:szCs w:val="20"/>
      <w:lang w:eastAsia="hu-HU"/>
    </w:rPr>
  </w:style>
  <w:style w:type="character" w:customStyle="1" w:styleId="Szvegtrzsbehzssal3Char">
    <w:name w:val="Szövegtörzs behúzással 3 Char"/>
    <w:basedOn w:val="Bekezdsalapbettpusa"/>
    <w:link w:val="Szvegtrzsbehzssal3"/>
    <w:qFormat/>
    <w:rsid w:val="0095713D"/>
    <w:rPr>
      <w:rFonts w:eastAsia="Times New Roman" w:cs="Times New Roman"/>
      <w:szCs w:val="20"/>
      <w:lang w:eastAsia="hu-HU"/>
    </w:rPr>
  </w:style>
  <w:style w:type="character" w:styleId="Oldalszm">
    <w:name w:val="page number"/>
    <w:basedOn w:val="Bekezdsalapbettpusa"/>
    <w:qFormat/>
    <w:rsid w:val="0095713D"/>
  </w:style>
  <w:style w:type="character" w:customStyle="1" w:styleId="lfejChar">
    <w:name w:val="Élőfej Char"/>
    <w:basedOn w:val="Bekezdsalapbettpusa"/>
    <w:qFormat/>
    <w:rsid w:val="0095713D"/>
    <w:rPr>
      <w:rFonts w:eastAsia="Times New Roman" w:cs="Times New Roman"/>
      <w:sz w:val="20"/>
      <w:szCs w:val="20"/>
      <w:lang w:eastAsia="hu-HU"/>
    </w:rPr>
  </w:style>
  <w:style w:type="character" w:customStyle="1" w:styleId="Szvegtrzs2Char">
    <w:name w:val="Szövegtörzs 2 Char"/>
    <w:basedOn w:val="Bekezdsalapbettpusa"/>
    <w:link w:val="Szvegtrzs2"/>
    <w:qFormat/>
    <w:rsid w:val="0095713D"/>
    <w:rPr>
      <w:rFonts w:eastAsia="Times New Roman" w:cs="Times New Roman"/>
      <w:i/>
      <w:szCs w:val="20"/>
      <w:lang w:eastAsia="hu-HU"/>
    </w:rPr>
  </w:style>
  <w:style w:type="character" w:customStyle="1" w:styleId="Szvegtrzs3Char">
    <w:name w:val="Szövegtörzs 3 Char"/>
    <w:basedOn w:val="Bekezdsalapbettpusa"/>
    <w:link w:val="Szvegtrzs3"/>
    <w:qFormat/>
    <w:rsid w:val="0095713D"/>
    <w:rPr>
      <w:rFonts w:eastAsia="Times New Roman" w:cs="Times New Roman"/>
      <w:i/>
      <w:szCs w:val="20"/>
      <w:lang w:eastAsia="hu-HU"/>
    </w:rPr>
  </w:style>
  <w:style w:type="character" w:customStyle="1" w:styleId="SzvegtrzsbehzssalChar">
    <w:name w:val="Szövegtörzs behúzással Char"/>
    <w:basedOn w:val="Bekezdsalapbettpusa"/>
    <w:link w:val="Szvegtrzsbehzssal"/>
    <w:qFormat/>
    <w:rsid w:val="0095713D"/>
    <w:rPr>
      <w:rFonts w:eastAsia="Times New Roman" w:cs="Times New Roman"/>
      <w:sz w:val="20"/>
      <w:szCs w:val="24"/>
      <w:lang w:eastAsia="hu-HU"/>
    </w:rPr>
  </w:style>
  <w:style w:type="character" w:customStyle="1" w:styleId="llbChar">
    <w:name w:val="Élőláb Char"/>
    <w:basedOn w:val="Bekezdsalapbettpusa"/>
    <w:uiPriority w:val="99"/>
    <w:qFormat/>
    <w:rsid w:val="0095713D"/>
    <w:rPr>
      <w:rFonts w:eastAsia="Times New Roman" w:cs="Times New Roman"/>
      <w:szCs w:val="24"/>
      <w:lang w:eastAsia="hu-HU"/>
    </w:rPr>
  </w:style>
  <w:style w:type="character" w:styleId="Mrltotthiperhivatkozs">
    <w:name w:val="FollowedHyperlink"/>
    <w:qFormat/>
    <w:rsid w:val="0095713D"/>
    <w:rPr>
      <w:color w:val="800080"/>
      <w:u w:val="single"/>
    </w:rPr>
  </w:style>
  <w:style w:type="character" w:customStyle="1" w:styleId="BuborkszvegChar">
    <w:name w:val="Buborékszöveg Char"/>
    <w:basedOn w:val="Bekezdsalapbettpusa"/>
    <w:link w:val="Buborkszveg"/>
    <w:uiPriority w:val="99"/>
    <w:semiHidden/>
    <w:qFormat/>
    <w:rsid w:val="0095713D"/>
    <w:rPr>
      <w:rFonts w:ascii="Tahoma" w:eastAsia="Times New Roman" w:hAnsi="Tahoma" w:cs="Times New Roman"/>
      <w:sz w:val="16"/>
      <w:szCs w:val="16"/>
      <w:lang w:val="x-none" w:eastAsia="x-none"/>
    </w:rPr>
  </w:style>
  <w:style w:type="character" w:customStyle="1" w:styleId="LbjegyzetszvegChar">
    <w:name w:val="Lábjegyzetszöveg Char"/>
    <w:basedOn w:val="Bekezdsalapbettpusa"/>
    <w:link w:val="Lbjegyzetszveg"/>
    <w:uiPriority w:val="99"/>
    <w:qFormat/>
    <w:rsid w:val="0095713D"/>
    <w:rPr>
      <w:rFonts w:eastAsia="Times New Roman" w:cs="Times New Roman"/>
      <w:sz w:val="20"/>
      <w:szCs w:val="20"/>
      <w:lang w:eastAsia="hu-HU"/>
    </w:rPr>
  </w:style>
  <w:style w:type="character" w:customStyle="1" w:styleId="Lbjegyzet-horgony">
    <w:name w:val="Lábjegyzet-horgony"/>
    <w:rPr>
      <w:vertAlign w:val="superscript"/>
    </w:rPr>
  </w:style>
  <w:style w:type="character" w:customStyle="1" w:styleId="FootnoteCharacters">
    <w:name w:val="Footnote Characters"/>
    <w:basedOn w:val="Bekezdsalapbettpusa"/>
    <w:uiPriority w:val="99"/>
    <w:semiHidden/>
    <w:unhideWhenUsed/>
    <w:qFormat/>
    <w:rsid w:val="0095713D"/>
    <w:rPr>
      <w:vertAlign w:val="superscript"/>
    </w:rPr>
  </w:style>
  <w:style w:type="character" w:styleId="Jegyzethivatkozs">
    <w:name w:val="annotation reference"/>
    <w:basedOn w:val="Bekezdsalapbettpusa"/>
    <w:uiPriority w:val="99"/>
    <w:semiHidden/>
    <w:unhideWhenUsed/>
    <w:qFormat/>
    <w:rsid w:val="0095713D"/>
    <w:rPr>
      <w:sz w:val="16"/>
      <w:szCs w:val="16"/>
    </w:rPr>
  </w:style>
  <w:style w:type="character" w:customStyle="1" w:styleId="JegyzetszvegChar">
    <w:name w:val="Jegyzetszöveg Char"/>
    <w:basedOn w:val="Bekezdsalapbettpusa"/>
    <w:link w:val="Jegyzetszveg"/>
    <w:uiPriority w:val="99"/>
    <w:qFormat/>
    <w:rsid w:val="0095713D"/>
    <w:rPr>
      <w:rFonts w:eastAsia="Times New Roman" w:cs="Times New Roman"/>
      <w:sz w:val="20"/>
      <w:szCs w:val="20"/>
      <w:lang w:eastAsia="hu-HU"/>
    </w:rPr>
  </w:style>
  <w:style w:type="character" w:customStyle="1" w:styleId="MegjegyzstrgyaChar">
    <w:name w:val="Megjegyzés tárgya Char"/>
    <w:basedOn w:val="JegyzetszvegChar"/>
    <w:link w:val="Megjegyzstrgya"/>
    <w:uiPriority w:val="99"/>
    <w:semiHidden/>
    <w:qFormat/>
    <w:rsid w:val="0095713D"/>
    <w:rPr>
      <w:rFonts w:eastAsia="Times New Roman" w:cs="Times New Roman"/>
      <w:b/>
      <w:bCs/>
      <w:sz w:val="20"/>
      <w:szCs w:val="20"/>
      <w:lang w:eastAsia="hu-HU"/>
    </w:rPr>
  </w:style>
  <w:style w:type="character" w:customStyle="1" w:styleId="UnresolvedMention1">
    <w:name w:val="Unresolved Mention1"/>
    <w:basedOn w:val="Bekezdsalapbettpusa"/>
    <w:uiPriority w:val="99"/>
    <w:semiHidden/>
    <w:unhideWhenUsed/>
    <w:qFormat/>
    <w:rsid w:val="0095713D"/>
    <w:rPr>
      <w:color w:val="605E5C"/>
      <w:shd w:val="clear" w:color="auto" w:fill="E1DFDD"/>
    </w:rPr>
  </w:style>
  <w:style w:type="character" w:customStyle="1" w:styleId="Stlus1Char">
    <w:name w:val="Stílus1 Char"/>
    <w:basedOn w:val="Bekezdsalapbettpusa"/>
    <w:link w:val="Stlus1"/>
    <w:qFormat/>
    <w:rsid w:val="0095713D"/>
    <w:rPr>
      <w:rFonts w:ascii="Calibri" w:eastAsia="Calibri" w:hAnsi="Calibri" w:cs="Times New Roman"/>
      <w:caps/>
      <w:color w:val="FFFFFF"/>
      <w:sz w:val="32"/>
      <w:szCs w:val="32"/>
      <w:shd w:val="clear" w:color="auto" w:fill="767171"/>
    </w:rPr>
  </w:style>
  <w:style w:type="character" w:customStyle="1" w:styleId="Stlus2Char">
    <w:name w:val="Stílus2 Char"/>
    <w:basedOn w:val="Bekezdsalapbettpusa"/>
    <w:link w:val="Stlus2"/>
    <w:qFormat/>
    <w:rsid w:val="0095713D"/>
    <w:rPr>
      <w:rFonts w:ascii="Calibri" w:eastAsia="Calibri" w:hAnsi="Calibri" w:cs="Times New Roman"/>
      <w:caps/>
      <w:szCs w:val="24"/>
      <w:shd w:val="clear" w:color="auto" w:fill="D0CECE"/>
    </w:rPr>
  </w:style>
  <w:style w:type="character" w:customStyle="1" w:styleId="Stlus3Char">
    <w:name w:val="Stílus3 Char"/>
    <w:basedOn w:val="Bekezdsalapbettpusa"/>
    <w:link w:val="Stlus3"/>
    <w:qFormat/>
    <w:rsid w:val="0095713D"/>
    <w:rPr>
      <w:rFonts w:ascii="Calibri" w:eastAsia="Calibri" w:hAnsi="Calibri" w:cs="Times New Roman"/>
      <w:caps/>
      <w:shd w:val="clear" w:color="auto" w:fill="F2F2F2"/>
    </w:rPr>
  </w:style>
  <w:style w:type="character" w:customStyle="1" w:styleId="AlcmChar">
    <w:name w:val="Alcím Char"/>
    <w:basedOn w:val="Bekezdsalapbettpusa"/>
    <w:link w:val="Alcm"/>
    <w:uiPriority w:val="11"/>
    <w:qFormat/>
    <w:rsid w:val="0095713D"/>
    <w:rPr>
      <w:rFonts w:eastAsiaTheme="minorEastAsia"/>
      <w:color w:val="5A5A5A" w:themeColor="text1" w:themeTint="A5"/>
      <w:spacing w:val="15"/>
      <w:sz w:val="24"/>
      <w:lang w:eastAsia="hu-HU"/>
    </w:rPr>
  </w:style>
  <w:style w:type="character" w:customStyle="1" w:styleId="Stlus4Char">
    <w:name w:val="Stílus4 Char"/>
    <w:basedOn w:val="Stlus3Char"/>
    <w:link w:val="Stlus4"/>
    <w:qFormat/>
    <w:rsid w:val="0095713D"/>
    <w:rPr>
      <w:rFonts w:ascii="Calibri" w:eastAsia="Calibri" w:hAnsi="Calibri" w:cs="Times New Roman"/>
      <w:caps/>
      <w:shd w:val="clear" w:color="auto" w:fill="F2F2F2"/>
    </w:rPr>
  </w:style>
  <w:style w:type="character" w:customStyle="1" w:styleId="apple-converted-space">
    <w:name w:val="apple-converted-space"/>
    <w:basedOn w:val="Bekezdsalapbettpusa"/>
    <w:qFormat/>
    <w:rsid w:val="0095713D"/>
  </w:style>
  <w:style w:type="character" w:customStyle="1" w:styleId="normaltextrun">
    <w:name w:val="normaltextrun"/>
    <w:basedOn w:val="Bekezdsalapbettpusa"/>
    <w:qFormat/>
    <w:rsid w:val="0095713D"/>
  </w:style>
  <w:style w:type="character" w:customStyle="1" w:styleId="eop">
    <w:name w:val="eop"/>
    <w:basedOn w:val="Bekezdsalapbettpusa"/>
    <w:qFormat/>
    <w:rsid w:val="0095713D"/>
  </w:style>
  <w:style w:type="character" w:customStyle="1" w:styleId="Feloldatlanmegemlts1">
    <w:name w:val="Feloldatlan megemlítés1"/>
    <w:basedOn w:val="Bekezdsalapbettpusa"/>
    <w:uiPriority w:val="99"/>
    <w:semiHidden/>
    <w:unhideWhenUsed/>
    <w:qFormat/>
    <w:rsid w:val="0095713D"/>
    <w:rPr>
      <w:color w:val="605E5C"/>
      <w:shd w:val="clear" w:color="auto" w:fill="E1DFDD"/>
    </w:rPr>
  </w:style>
  <w:style w:type="character" w:customStyle="1" w:styleId="VgjegyzetszvegeChar">
    <w:name w:val="Végjegyzet szövege Char"/>
    <w:basedOn w:val="Bekezdsalapbettpusa"/>
    <w:link w:val="Vgjegyzetszvege"/>
    <w:uiPriority w:val="99"/>
    <w:semiHidden/>
    <w:qFormat/>
    <w:rsid w:val="0095713D"/>
    <w:rPr>
      <w:rFonts w:eastAsia="Times New Roman" w:cs="Times New Roman"/>
      <w:sz w:val="20"/>
      <w:szCs w:val="20"/>
      <w:lang w:eastAsia="hu-HU"/>
    </w:rPr>
  </w:style>
  <w:style w:type="character" w:customStyle="1" w:styleId="Vgjegyzet-horgony">
    <w:name w:val="Végjegyzet-horgony"/>
    <w:rPr>
      <w:vertAlign w:val="superscript"/>
    </w:rPr>
  </w:style>
  <w:style w:type="character" w:customStyle="1" w:styleId="EndnoteCharacters">
    <w:name w:val="Endnote Characters"/>
    <w:basedOn w:val="Bekezdsalapbettpusa"/>
    <w:uiPriority w:val="99"/>
    <w:semiHidden/>
    <w:unhideWhenUsed/>
    <w:qFormat/>
    <w:rsid w:val="0095713D"/>
    <w:rPr>
      <w:vertAlign w:val="superscript"/>
    </w:rPr>
  </w:style>
  <w:style w:type="character" w:customStyle="1" w:styleId="ListLabel1">
    <w:name w:val="ListLabel 1"/>
    <w:qFormat/>
    <w:rPr>
      <w:color w:val="auto"/>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ascii="Century Gothic" w:hAnsi="Century Gothic" w:cs="Dubai"/>
      <w:highlight w:val="yellow"/>
    </w:rPr>
  </w:style>
  <w:style w:type="character" w:customStyle="1" w:styleId="Megltogatottinternet-hivatkozs">
    <w:name w:val="Meglátogatott internet-hivatkozás"/>
    <w:rPr>
      <w:color w:val="800000"/>
      <w:u w:val="single"/>
    </w:rPr>
  </w:style>
  <w:style w:type="character" w:customStyle="1" w:styleId="ListLabel6">
    <w:name w:val="ListLabel 6"/>
    <w:qFormat/>
    <w:rPr>
      <w:rFonts w:ascii="Century Gothic" w:hAnsi="Century Gothic" w:cs="Dubai"/>
    </w:rPr>
  </w:style>
  <w:style w:type="character" w:customStyle="1" w:styleId="Jegyzkhivatkozs">
    <w:name w:val="Jegyzékhivatkozás"/>
    <w:qFormat/>
  </w:style>
  <w:style w:type="character" w:customStyle="1" w:styleId="Lbjegyzet-karakterek">
    <w:name w:val="Lábjegyzet-karakterek"/>
    <w:qFormat/>
  </w:style>
  <w:style w:type="character" w:customStyle="1" w:styleId="Vgjegyzet-karakterek">
    <w:name w:val="Végjegyzet-karakterek"/>
    <w:qFormat/>
  </w:style>
  <w:style w:type="paragraph" w:customStyle="1" w:styleId="Cmsor">
    <w:name w:val="Címsor"/>
    <w:basedOn w:val="Norml"/>
    <w:next w:val="Szvegtrzs"/>
    <w:qFormat/>
    <w:pPr>
      <w:keepNext/>
      <w:spacing w:before="240" w:after="120"/>
    </w:pPr>
    <w:rPr>
      <w:rFonts w:ascii="Liberation Sans" w:eastAsia="Microsoft YaHei" w:hAnsi="Liberation Sans" w:cs="Arial"/>
      <w:sz w:val="28"/>
      <w:szCs w:val="28"/>
    </w:rPr>
  </w:style>
  <w:style w:type="paragraph" w:styleId="Szvegtrzs">
    <w:name w:val="Body Text"/>
    <w:basedOn w:val="Norml"/>
    <w:link w:val="SzvegtrzsChar"/>
    <w:rsid w:val="0095713D"/>
    <w:rPr>
      <w:szCs w:val="20"/>
    </w:rPr>
  </w:style>
  <w:style w:type="paragraph" w:styleId="Lista">
    <w:name w:val="List"/>
    <w:basedOn w:val="Szvegtrzs"/>
    <w:rPr>
      <w:rFonts w:cs="Arial"/>
    </w:rPr>
  </w:style>
  <w:style w:type="paragraph" w:styleId="Kpalrs">
    <w:name w:val="caption"/>
    <w:basedOn w:val="Norml"/>
    <w:qFormat/>
    <w:pPr>
      <w:suppressLineNumbers/>
      <w:spacing w:before="120" w:after="120"/>
    </w:pPr>
    <w:rPr>
      <w:rFonts w:cs="Arial"/>
      <w:i/>
      <w:iCs/>
      <w:sz w:val="24"/>
    </w:rPr>
  </w:style>
  <w:style w:type="paragraph" w:customStyle="1" w:styleId="Trgymutat">
    <w:name w:val="Tárgymutató"/>
    <w:basedOn w:val="Norml"/>
    <w:qFormat/>
    <w:pPr>
      <w:suppressLineNumbers/>
    </w:pPr>
    <w:rPr>
      <w:rFonts w:cs="Arial"/>
    </w:rPr>
  </w:style>
  <w:style w:type="paragraph" w:styleId="Szvegtrzsbehzssal2">
    <w:name w:val="Body Text Indent 2"/>
    <w:basedOn w:val="Norml"/>
    <w:link w:val="Szvegtrzsbehzssal2Char"/>
    <w:qFormat/>
    <w:rsid w:val="0095713D"/>
    <w:pPr>
      <w:ind w:left="420"/>
    </w:pPr>
    <w:rPr>
      <w:szCs w:val="20"/>
    </w:rPr>
  </w:style>
  <w:style w:type="paragraph" w:styleId="Szvegtrzsbehzssal3">
    <w:name w:val="Body Text Indent 3"/>
    <w:basedOn w:val="Norml"/>
    <w:link w:val="Szvegtrzsbehzssal3Char"/>
    <w:qFormat/>
    <w:rsid w:val="0095713D"/>
    <w:pPr>
      <w:ind w:left="1134" w:hanging="774"/>
    </w:pPr>
    <w:rPr>
      <w:szCs w:val="20"/>
    </w:rPr>
  </w:style>
  <w:style w:type="paragraph" w:styleId="lfej">
    <w:name w:val="header"/>
    <w:basedOn w:val="Norml"/>
    <w:rsid w:val="0095713D"/>
    <w:pPr>
      <w:tabs>
        <w:tab w:val="center" w:pos="4536"/>
        <w:tab w:val="right" w:pos="9072"/>
      </w:tabs>
    </w:pPr>
    <w:rPr>
      <w:sz w:val="20"/>
      <w:szCs w:val="20"/>
    </w:rPr>
  </w:style>
  <w:style w:type="paragraph" w:styleId="Szvegtrzs2">
    <w:name w:val="Body Text 2"/>
    <w:basedOn w:val="Norml"/>
    <w:link w:val="Szvegtrzs2Char"/>
    <w:qFormat/>
    <w:rsid w:val="0095713D"/>
    <w:rPr>
      <w:i/>
      <w:szCs w:val="20"/>
    </w:rPr>
  </w:style>
  <w:style w:type="paragraph" w:styleId="Szvegtrzs3">
    <w:name w:val="Body Text 3"/>
    <w:basedOn w:val="Norml"/>
    <w:link w:val="Szvegtrzs3Char"/>
    <w:qFormat/>
    <w:rsid w:val="0095713D"/>
    <w:pPr>
      <w:jc w:val="center"/>
    </w:pPr>
    <w:rPr>
      <w:i/>
      <w:szCs w:val="20"/>
    </w:rPr>
  </w:style>
  <w:style w:type="paragraph" w:styleId="Szvegtrzsbehzssal">
    <w:name w:val="Body Text Indent"/>
    <w:basedOn w:val="Norml"/>
    <w:link w:val="SzvegtrzsbehzssalChar"/>
    <w:rsid w:val="0095713D"/>
    <w:pPr>
      <w:pBdr>
        <w:top w:val="single" w:sz="12" w:space="1" w:color="000000"/>
      </w:pBdr>
      <w:ind w:left="705" w:hanging="705"/>
    </w:pPr>
    <w:rPr>
      <w:sz w:val="20"/>
    </w:rPr>
  </w:style>
  <w:style w:type="paragraph" w:styleId="llb">
    <w:name w:val="footer"/>
    <w:basedOn w:val="Norml"/>
    <w:uiPriority w:val="99"/>
    <w:rsid w:val="0095713D"/>
    <w:pPr>
      <w:tabs>
        <w:tab w:val="center" w:pos="4536"/>
        <w:tab w:val="right" w:pos="9072"/>
      </w:tabs>
    </w:pPr>
  </w:style>
  <w:style w:type="paragraph" w:styleId="Buborkszveg">
    <w:name w:val="Balloon Text"/>
    <w:basedOn w:val="Norml"/>
    <w:link w:val="BuborkszvegChar"/>
    <w:uiPriority w:val="99"/>
    <w:semiHidden/>
    <w:unhideWhenUsed/>
    <w:qFormat/>
    <w:rsid w:val="0095713D"/>
    <w:rPr>
      <w:rFonts w:ascii="Tahoma" w:hAnsi="Tahoma"/>
      <w:sz w:val="16"/>
      <w:szCs w:val="16"/>
      <w:lang w:val="x-none" w:eastAsia="x-none"/>
    </w:rPr>
  </w:style>
  <w:style w:type="paragraph" w:styleId="NormlWeb">
    <w:name w:val="Normal (Web)"/>
    <w:basedOn w:val="Norml"/>
    <w:uiPriority w:val="99"/>
    <w:unhideWhenUsed/>
    <w:qFormat/>
    <w:rsid w:val="0095713D"/>
    <w:pPr>
      <w:spacing w:beforeAutospacing="1" w:afterAutospacing="1"/>
    </w:pPr>
  </w:style>
  <w:style w:type="paragraph" w:styleId="Listaszerbekezds">
    <w:name w:val="List Paragraph"/>
    <w:basedOn w:val="Norml"/>
    <w:uiPriority w:val="34"/>
    <w:qFormat/>
    <w:rsid w:val="0095713D"/>
    <w:pPr>
      <w:spacing w:after="0"/>
    </w:pPr>
  </w:style>
  <w:style w:type="paragraph" w:styleId="Lbjegyzetszveg">
    <w:name w:val="footnote text"/>
    <w:basedOn w:val="Norml"/>
    <w:link w:val="LbjegyzetszvegChar"/>
    <w:uiPriority w:val="99"/>
    <w:unhideWhenUsed/>
    <w:rsid w:val="0095713D"/>
    <w:rPr>
      <w:sz w:val="20"/>
      <w:szCs w:val="20"/>
    </w:rPr>
  </w:style>
  <w:style w:type="paragraph" w:styleId="Jegyzetszveg">
    <w:name w:val="annotation text"/>
    <w:basedOn w:val="Norml"/>
    <w:link w:val="JegyzetszvegChar"/>
    <w:uiPriority w:val="99"/>
    <w:unhideWhenUsed/>
    <w:qFormat/>
    <w:rsid w:val="0095713D"/>
    <w:rPr>
      <w:sz w:val="20"/>
      <w:szCs w:val="20"/>
    </w:rPr>
  </w:style>
  <w:style w:type="paragraph" w:styleId="Megjegyzstrgya">
    <w:name w:val="annotation subject"/>
    <w:basedOn w:val="Jegyzetszveg"/>
    <w:next w:val="Jegyzetszveg"/>
    <w:link w:val="MegjegyzstrgyaChar"/>
    <w:uiPriority w:val="99"/>
    <w:semiHidden/>
    <w:unhideWhenUsed/>
    <w:qFormat/>
    <w:rsid w:val="0095713D"/>
    <w:rPr>
      <w:b/>
      <w:bCs/>
    </w:rPr>
  </w:style>
  <w:style w:type="paragraph" w:customStyle="1" w:styleId="Stlus1">
    <w:name w:val="Stílus1"/>
    <w:basedOn w:val="Norml"/>
    <w:link w:val="Stlus1Char"/>
    <w:qFormat/>
    <w:rsid w:val="0095713D"/>
    <w:pPr>
      <w:pBdr>
        <w:bottom w:val="single" w:sz="4" w:space="3" w:color="000000"/>
      </w:pBdr>
      <w:shd w:val="clear" w:color="auto" w:fill="767171"/>
      <w:spacing w:before="480"/>
      <w:outlineLvl w:val="0"/>
    </w:pPr>
    <w:rPr>
      <w:rFonts w:ascii="Calibri" w:eastAsia="Calibri" w:hAnsi="Calibri"/>
      <w:b/>
      <w:caps/>
      <w:color w:val="FFFFFF"/>
      <w:sz w:val="32"/>
      <w:szCs w:val="32"/>
      <w:lang w:eastAsia="en-US"/>
    </w:rPr>
  </w:style>
  <w:style w:type="paragraph" w:customStyle="1" w:styleId="Stlus2">
    <w:name w:val="Stílus2"/>
    <w:basedOn w:val="Norml"/>
    <w:link w:val="Stlus2Char"/>
    <w:qFormat/>
    <w:rsid w:val="0095713D"/>
    <w:pPr>
      <w:pBdr>
        <w:bottom w:val="single" w:sz="4" w:space="2" w:color="000000"/>
      </w:pBdr>
      <w:shd w:val="clear" w:color="auto" w:fill="D0CECE"/>
      <w:spacing w:before="200"/>
      <w:ind w:left="567" w:hanging="567"/>
      <w:contextualSpacing/>
      <w:outlineLvl w:val="1"/>
    </w:pPr>
    <w:rPr>
      <w:rFonts w:ascii="Calibri" w:eastAsia="Calibri" w:hAnsi="Calibri"/>
      <w:caps/>
      <w:lang w:eastAsia="en-US"/>
    </w:rPr>
  </w:style>
  <w:style w:type="paragraph" w:customStyle="1" w:styleId="Stlus3">
    <w:name w:val="Stílus3"/>
    <w:basedOn w:val="Norml"/>
    <w:link w:val="Stlus3Char"/>
    <w:qFormat/>
    <w:rsid w:val="0095713D"/>
    <w:pPr>
      <w:pBdr>
        <w:bottom w:val="single" w:sz="4" w:space="1" w:color="000000"/>
      </w:pBdr>
      <w:shd w:val="clear" w:color="auto" w:fill="F2F2F2"/>
      <w:spacing w:before="240"/>
      <w:ind w:left="567" w:hanging="567"/>
      <w:contextualSpacing/>
      <w:outlineLvl w:val="2"/>
    </w:pPr>
    <w:rPr>
      <w:rFonts w:ascii="Calibri" w:eastAsia="Calibri" w:hAnsi="Calibri"/>
      <w:caps/>
      <w:szCs w:val="22"/>
      <w:lang w:eastAsia="en-US"/>
    </w:rPr>
  </w:style>
  <w:style w:type="paragraph" w:styleId="Tartalomjegyzkcmsora">
    <w:name w:val="TOC Heading"/>
    <w:basedOn w:val="Cmsor1"/>
    <w:next w:val="Norml"/>
    <w:uiPriority w:val="39"/>
    <w:unhideWhenUsed/>
    <w:qFormat/>
    <w:rsid w:val="0095713D"/>
    <w:pPr>
      <w:keepLines/>
      <w:spacing w:before="240" w:line="259" w:lineRule="auto"/>
      <w:jc w:val="left"/>
    </w:pPr>
    <w:rPr>
      <w:rFonts w:asciiTheme="majorHAnsi" w:eastAsiaTheme="majorEastAsia" w:hAnsiTheme="majorHAnsi" w:cstheme="majorBidi"/>
      <w:color w:val="2F5496" w:themeColor="accent1" w:themeShade="BF"/>
      <w:sz w:val="32"/>
      <w:szCs w:val="32"/>
    </w:rPr>
  </w:style>
  <w:style w:type="paragraph" w:styleId="TJ2">
    <w:name w:val="toc 2"/>
    <w:basedOn w:val="Norml"/>
    <w:next w:val="Norml"/>
    <w:autoRedefine/>
    <w:uiPriority w:val="39"/>
    <w:unhideWhenUsed/>
    <w:rsid w:val="0095713D"/>
    <w:pPr>
      <w:spacing w:before="120" w:after="220"/>
      <w:ind w:left="240"/>
    </w:pPr>
  </w:style>
  <w:style w:type="paragraph" w:styleId="TJ3">
    <w:name w:val="toc 3"/>
    <w:basedOn w:val="Norml"/>
    <w:next w:val="Norml"/>
    <w:autoRedefine/>
    <w:uiPriority w:val="39"/>
    <w:unhideWhenUsed/>
    <w:rsid w:val="0095713D"/>
    <w:pPr>
      <w:spacing w:before="120" w:after="220"/>
      <w:ind w:left="480"/>
    </w:pPr>
  </w:style>
  <w:style w:type="paragraph" w:styleId="TJ1">
    <w:name w:val="toc 1"/>
    <w:basedOn w:val="Norml"/>
    <w:next w:val="Norml"/>
    <w:autoRedefine/>
    <w:uiPriority w:val="39"/>
    <w:unhideWhenUsed/>
    <w:rsid w:val="0095713D"/>
    <w:pPr>
      <w:spacing w:before="120" w:after="120"/>
    </w:pPr>
    <w:rPr>
      <w:b/>
    </w:rPr>
  </w:style>
  <w:style w:type="paragraph" w:styleId="Alcm">
    <w:name w:val="Subtitle"/>
    <w:next w:val="Norml"/>
    <w:link w:val="AlcmChar"/>
    <w:uiPriority w:val="11"/>
    <w:qFormat/>
    <w:rsid w:val="0095713D"/>
    <w:pPr>
      <w:spacing w:after="160"/>
      <w:jc w:val="center"/>
    </w:pPr>
    <w:rPr>
      <w:rFonts w:ascii="Calibri" w:eastAsiaTheme="minorEastAsia" w:hAnsi="Calibri"/>
      <w:color w:val="5A5A5A" w:themeColor="text1" w:themeTint="A5"/>
      <w:spacing w:val="15"/>
      <w:sz w:val="24"/>
      <w:lang w:eastAsia="hu-HU"/>
    </w:rPr>
  </w:style>
  <w:style w:type="paragraph" w:customStyle="1" w:styleId="Stlus4">
    <w:name w:val="Stílus4"/>
    <w:link w:val="Stlus4Char"/>
    <w:qFormat/>
    <w:rsid w:val="0095713D"/>
    <w:pPr>
      <w:pBdr>
        <w:bottom w:val="single" w:sz="4" w:space="0" w:color="000000"/>
      </w:pBdr>
      <w:spacing w:before="200" w:after="100"/>
    </w:pPr>
    <w:rPr>
      <w:rFonts w:cs="Times New Roman"/>
      <w:caps/>
    </w:rPr>
  </w:style>
  <w:style w:type="paragraph" w:styleId="Nincstrkz">
    <w:name w:val="No Spacing"/>
    <w:uiPriority w:val="1"/>
    <w:qFormat/>
    <w:rsid w:val="0095713D"/>
    <w:pPr>
      <w:spacing w:before="240" w:after="200"/>
      <w:jc w:val="both"/>
    </w:pPr>
    <w:rPr>
      <w:rFonts w:eastAsia="Times New Roman" w:cs="Times New Roman"/>
      <w:szCs w:val="24"/>
      <w:lang w:eastAsia="hu-HU"/>
    </w:rPr>
  </w:style>
  <w:style w:type="paragraph" w:styleId="Vltozat">
    <w:name w:val="Revision"/>
    <w:uiPriority w:val="99"/>
    <w:semiHidden/>
    <w:qFormat/>
    <w:rsid w:val="0095713D"/>
    <w:rPr>
      <w:rFonts w:eastAsia="Times New Roman" w:cs="Times New Roman"/>
      <w:szCs w:val="24"/>
      <w:lang w:eastAsia="hu-HU"/>
    </w:rPr>
  </w:style>
  <w:style w:type="paragraph" w:customStyle="1" w:styleId="paragraph">
    <w:name w:val="paragraph"/>
    <w:basedOn w:val="Norml"/>
    <w:qFormat/>
    <w:rsid w:val="0095713D"/>
    <w:pPr>
      <w:spacing w:beforeAutospacing="1" w:afterAutospacing="1"/>
      <w:jc w:val="left"/>
    </w:pPr>
    <w:rPr>
      <w:rFonts w:ascii="Times New Roman" w:hAnsi="Times New Roman"/>
      <w:sz w:val="24"/>
    </w:rPr>
  </w:style>
  <w:style w:type="paragraph" w:styleId="Vgjegyzetszvege">
    <w:name w:val="endnote text"/>
    <w:basedOn w:val="Norml"/>
    <w:link w:val="VgjegyzetszvegeChar"/>
    <w:uiPriority w:val="99"/>
    <w:semiHidden/>
    <w:unhideWhenUsed/>
    <w:rsid w:val="0095713D"/>
    <w:pPr>
      <w:spacing w:after="0"/>
    </w:pPr>
    <w:rPr>
      <w:sz w:val="20"/>
      <w:szCs w:val="20"/>
    </w:rPr>
  </w:style>
  <w:style w:type="table" w:styleId="Rcsostblzat">
    <w:name w:val="Table Grid"/>
    <w:basedOn w:val="Normltblzat"/>
    <w:uiPriority w:val="39"/>
    <w:rsid w:val="009571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blzategyszer51">
    <w:name w:val="Táblázat (egyszerű) 51"/>
    <w:basedOn w:val="Normltblzat"/>
    <w:uiPriority w:val="45"/>
    <w:rsid w:val="0095713D"/>
    <w:rPr>
      <w:sz w:val="20"/>
      <w:szCs w:val="20"/>
      <w:lang w:eastAsia="hu-HU"/>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blzategyszer31">
    <w:name w:val="Táblázat (egyszerű) 31"/>
    <w:basedOn w:val="Normltblzat"/>
    <w:uiPriority w:val="43"/>
    <w:rsid w:val="0095713D"/>
    <w:rPr>
      <w:sz w:val="20"/>
      <w:szCs w:val="20"/>
      <w:lang w:eastAsia="hu-HU"/>
    </w:rPr>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blzategyszer41">
    <w:name w:val="Táblázat (egyszerű) 41"/>
    <w:basedOn w:val="Normltblzat"/>
    <w:uiPriority w:val="44"/>
    <w:rsid w:val="0095713D"/>
    <w:rPr>
      <w:sz w:val="20"/>
      <w:szCs w:val="20"/>
      <w:lang w:eastAsia="hu-H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hivatkozs">
    <w:name w:val="Hyperlink"/>
    <w:basedOn w:val="Bekezdsalapbettpusa"/>
    <w:uiPriority w:val="99"/>
    <w:unhideWhenUsed/>
    <w:rsid w:val="00435E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7485">
      <w:bodyDiv w:val="1"/>
      <w:marLeft w:val="0"/>
      <w:marRight w:val="0"/>
      <w:marTop w:val="0"/>
      <w:marBottom w:val="0"/>
      <w:divBdr>
        <w:top w:val="none" w:sz="0" w:space="0" w:color="auto"/>
        <w:left w:val="none" w:sz="0" w:space="0" w:color="auto"/>
        <w:bottom w:val="none" w:sz="0" w:space="0" w:color="auto"/>
        <w:right w:val="none" w:sz="0" w:space="0" w:color="auto"/>
      </w:divBdr>
    </w:div>
    <w:div w:id="2131585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s://net.jogtar.hu/jogszabaly?docid=A1500143.TV"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E397232CC6849D4EA5BE11021D9F0195" ma:contentTypeVersion="13" ma:contentTypeDescription="Új dokumentum létrehozása." ma:contentTypeScope="" ma:versionID="3c1281021365c4fe698188223acfd6b7">
  <xsd:schema xmlns:xsd="http://www.w3.org/2001/XMLSchema" xmlns:xs="http://www.w3.org/2001/XMLSchema" xmlns:p="http://schemas.microsoft.com/office/2006/metadata/properties" xmlns:ns2="4cdfe302-9d87-476a-a0e7-95ab785475e4" xmlns:ns3="f55bf592-8003-48c1-9ab7-e4af65376fcb" targetNamespace="http://schemas.microsoft.com/office/2006/metadata/properties" ma:root="true" ma:fieldsID="dc3dbd01cb028a3f7b5d62864e0215cf" ns2:_="" ns3:_="">
    <xsd:import namespace="4cdfe302-9d87-476a-a0e7-95ab785475e4"/>
    <xsd:import namespace="f55bf592-8003-48c1-9ab7-e4af65376fcb"/>
    <xsd:element name="properties">
      <xsd:complexType>
        <xsd:sequence>
          <xsd:element name="documentManagement">
            <xsd:complexType>
              <xsd:all>
                <xsd:element ref="ns2:n_x00e9_v"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dfe302-9d87-476a-a0e7-95ab785475e4" elementFormDefault="qualified">
    <xsd:import namespace="http://schemas.microsoft.com/office/2006/documentManagement/types"/>
    <xsd:import namespace="http://schemas.microsoft.com/office/infopath/2007/PartnerControls"/>
    <xsd:element name="n_x00e9_v" ma:index="8" nillable="true" ma:displayName="név" ma:format="Dropdown" ma:list="UserInfo" ma:SharePointGroup="0" ma:internalName="n_x00e9_v">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5bf592-8003-48c1-9ab7-e4af65376fcb" elementFormDefault="qualified">
    <xsd:import namespace="http://schemas.microsoft.com/office/2006/documentManagement/types"/>
    <xsd:import namespace="http://schemas.microsoft.com/office/infopath/2007/PartnerControls"/>
    <xsd:element name="SharedWithUsers" ma:index="19"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_x00e9_v xmlns="4cdfe302-9d87-476a-a0e7-95ab785475e4">
      <UserInfo>
        <DisplayName/>
        <AccountId xsi:nil="true"/>
        <AccountType/>
      </UserInfo>
    </n_x00e9_v>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9DF4F-F8BB-4EBB-8071-CF20E612A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dfe302-9d87-476a-a0e7-95ab785475e4"/>
    <ds:schemaRef ds:uri="f55bf592-8003-48c1-9ab7-e4af65376f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49BEA2-F0A9-4FC8-B3DA-2546AA61A05C}">
  <ds:schemaRefs>
    <ds:schemaRef ds:uri="http://schemas.microsoft.com/sharepoint/v3/contenttype/forms"/>
  </ds:schemaRefs>
</ds:datastoreItem>
</file>

<file path=customXml/itemProps3.xml><?xml version="1.0" encoding="utf-8"?>
<ds:datastoreItem xmlns:ds="http://schemas.openxmlformats.org/officeDocument/2006/customXml" ds:itemID="{A1EF7C68-A362-4DCC-9DC4-941D1416D6D9}">
  <ds:schemaRefs>
    <ds:schemaRef ds:uri="http://schemas.openxmlformats.org/package/2006/metadata/core-properties"/>
    <ds:schemaRef ds:uri="http://purl.org/dc/elements/1.1/"/>
    <ds:schemaRef ds:uri="http://purl.org/dc/terms/"/>
    <ds:schemaRef ds:uri="4cdfe302-9d87-476a-a0e7-95ab785475e4"/>
    <ds:schemaRef ds:uri="http://schemas.microsoft.com/office/2006/documentManagement/types"/>
    <ds:schemaRef ds:uri="http://purl.org/dc/dcmitype/"/>
    <ds:schemaRef ds:uri="f55bf592-8003-48c1-9ab7-e4af65376fcb"/>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7040490-FEB3-4568-9D53-C8E788ABD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5866</Words>
  <Characters>40483</Characters>
  <Application>Microsoft Office Word</Application>
  <DocSecurity>0</DocSecurity>
  <Lines>337</Lines>
  <Paragraphs>92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46257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dc:description/>
  <cp:lastModifiedBy>dr. Sirály Katalin</cp:lastModifiedBy>
  <cp:revision>4</cp:revision>
  <dcterms:created xsi:type="dcterms:W3CDTF">2021-04-20T08:54:00Z</dcterms:created>
  <dcterms:modified xsi:type="dcterms:W3CDTF">2021-04-20T09:03:00Z</dcterms:modified>
  <dc:language>hu-HU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0x010100E397232CC6849D4EA5BE11021D9F0195</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